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제7장  ASM 파일·디렉터리·템플릿 — 추가 실습문제 정답(모범답안 및 채점포인트)</w:t>
      </w:r>
    </w:p>
    <w:p>
      <w:r>
        <w:rPr>
          <w:rFonts w:ascii="맑은 고딕" w:hAnsi="맑은 고딕" w:eastAsia="맑은 고딕"/>
          <w:sz w:val="21"/>
        </w:rPr>
        <w:t>총 20문항 (서술형 8 · 문제해결형 6 · 진단절차형 6)의 모범답안과 채점 포인트다. 수치와 오류 코드는 모두 rac1/rac2 실습 환경에서 실제로 측정한 것이다.</w:t>
      </w:r>
    </w:p>
    <w:p>
      <w:pPr>
        <w:pStyle w:val="Heading2"/>
      </w:pPr>
      <w:r>
        <w:t>[유형] 서술형 — 모범답안</w:t>
      </w:r>
    </w:p>
    <w:p>
      <w:r>
        <w:rPr>
          <w:rFonts w:ascii="맑은 고딕" w:hAnsi="맑은 고딕" w:eastAsia="맑은 고딕"/>
          <w:sz w:val="21"/>
        </w:rPr>
        <w:t>[추가-01] 파일 이름 다섯 조각</w:t>
      </w:r>
    </w:p>
    <w:p>
      <w:r>
        <w:rPr>
          <w:rFonts w:ascii="맑은 고딕" w:hAnsi="맑은 고딕" w:eastAsia="맑은 고딕"/>
          <w:sz w:val="21"/>
        </w:rPr>
        <w:t>모범답안:</w:t>
      </w:r>
    </w:p>
    <w:p>
      <w:r>
        <w:rPr>
          <w:rFonts w:ascii="맑은 고딕" w:hAnsi="맑은 고딕" w:eastAsia="맑은 고딕"/>
          <w:sz w:val="21"/>
        </w:rPr>
        <w:t>+DATA/RACDB/86B637B62FE07A65E053F706E80A27CA/DATAFILE/system.265.1242761983 을 예로 든다. 첫 조각 +DATA 는 디스크그룹, 둘째 RACDB 는 DB_UNIQUE_NAME, 셋째 32자리 16진수는 PDB 의 GUID, 넷째 DATAFILE 은 ASM 이 파일 종류에 따라 만든 시스템 디렉터리, 다섯째 system.265.1242761983 은 태그·파일번호·incarnation 이다.</w:t>
      </w:r>
    </w:p>
    <w:p>
      <w:r>
        <w:rPr>
          <w:rFonts w:ascii="맑은 고딕" w:hAnsi="맑은 고딕" w:eastAsia="맑은 고딕"/>
          <w:sz w:val="21"/>
        </w:rPr>
        <w:t>컨테이너 조각이 있는 경로와 없는 경로의 차이는 소속 컨테이너다. CDB$ROOT 의 파일은 +DATA/RACDB/DATAFILE/system.257.1242761643 처럼 GUID 조각 없이 바로 놓인다. PDB 의 파일만 GUID 디렉터리를 거친다. 실측에서 PDB$SEED 는 5A566B559A25734BE06365E110AC68E0, RACPDB1 은 5A569448ED6C2E8DE06365E110ACB045 였고 v$pdbs 의 GUID 컬럼과 정확히 일치했다.</w:t>
      </w:r>
    </w:p>
    <w:p>
      <w:r>
        <w:rPr>
          <w:rFonts w:ascii="맑은 고딕" w:hAnsi="맑은 고딕" w:eastAsia="맑은 고딕"/>
          <w:sz w:val="21"/>
        </w:rPr>
        <w:t>PDB 이름 대신 GUID 를 쓰는 이유는 이름이 바뀔 수 있기 때문이다. GUID 는 생성 시 부여되어 불변이므로 PDB 이름을 바꾸거나 다른 CDB 로 옮겨도 경로가 그대로 유지된다.</w:t>
      </w:r>
    </w:p>
    <w:p>
      <w:r>
        <w:rPr>
          <w:rFonts w:ascii="맑은 고딕" w:hAnsi="맑은 고딕" w:eastAsia="맑은 고딕"/>
          <w:sz w:val="21"/>
        </w:rPr>
        <w:t>채점 포인트: 다섯 조각을 실제 경로로 나눴는가. GUID 조각의 유무가 CDB$ROOT 와 PDB 를 가른다고 설명했는가. GUID 를 쓰는 이유를 불변성으로 설명했는가.</w:t>
      </w:r>
    </w:p>
    <w:p>
      <w:r>
        <w:rPr>
          <w:rFonts w:ascii="맑은 고딕" w:hAnsi="맑은 고딕" w:eastAsia="맑은 고딕"/>
          <w:sz w:val="21"/>
        </w:rPr>
        <w:t>[추가-02] incarnation 의 역할</w:t>
      </w:r>
    </w:p>
    <w:p>
      <w:r>
        <w:rPr>
          <w:rFonts w:ascii="맑은 고딕" w:hAnsi="맑은 고딕" w:eastAsia="맑은 고딕"/>
          <w:sz w:val="21"/>
        </w:rPr>
        <w:t>모범답안:</w:t>
      </w:r>
    </w:p>
    <w:p>
      <w:r>
        <w:rPr>
          <w:rFonts w:ascii="맑은 고딕" w:hAnsi="맑은 고딕" w:eastAsia="맑은 고딕"/>
          <w:sz w:val="21"/>
        </w:rPr>
        <w:t>incarnation 은 파일 번호가 재사용될 때 이전 파일과 구분하는 값이다. ASM 은 디스크그룹 안에서 파일을 번호로 관리하는데, 파일을 지우면 그 번호가 비므로 나중에 만들어지는 파일이 같은 번호를 받을 수 있다. incarnation 이 다르면 두 파일은 다른 이름을 갖는다.</w:t>
      </w:r>
    </w:p>
    <w:p>
      <w:r>
        <w:rPr>
          <w:rFonts w:ascii="맑은 고딕" w:hAnsi="맑은 고딕" w:eastAsia="맑은 고딕"/>
          <w:sz w:val="21"/>
        </w:rPr>
        <w:t>이 값이 없다면 이런 사고가 생긴다. 어느 배치 스크립트가 +DATA/RACDB/DATAFILE/users.260 을 참조하도록 하드코딩되어 있다고 하자. 운영 중에 users 테이블스페이스를 삭제하고 새로 만들었는데 새 파일이 우연히 같은 260 번을 받았다. 스크립트는 아무 오류 없이 실행되지만 전혀 다른 파일을 건드리게 된다. 백업 스크립트라면 엉뚱한 파일을 백업하고, 삭제 스크립트라면 살아 있는 파일을 지운다.</w:t>
      </w:r>
    </w:p>
    <w:p>
      <w:r>
        <w:rPr>
          <w:rFonts w:ascii="맑은 고딕" w:hAnsi="맑은 고딕" w:eastAsia="맑은 고딕"/>
          <w:sz w:val="21"/>
        </w:rPr>
        <w:t>incarnation 이 있으면 이 상황에서 스크립트가 즉시 실패한다. 실습에서 이름을 한 자리 틀리게 입력했을 때 ORA-01516 이 났던 것이 같은 보호다. 조용히 잘못된 파일을 건드리는 것보다 시끄럽게 실패하는 편이 안전하다.</w:t>
      </w:r>
    </w:p>
    <w:p>
      <w:r>
        <w:rPr>
          <w:rFonts w:ascii="맑은 고딕" w:hAnsi="맑은 고딕" w:eastAsia="맑은 고딕"/>
          <w:sz w:val="21"/>
        </w:rPr>
        <w:t>채점 포인트: 번호 재사용이라는 전제를 설명했는가. 구체적 사고 시나리오를 제시했는가. 조용한 오작동보다 명시적 실패가 낫다는 원칙을 언급했는가.</w:t>
      </w:r>
    </w:p>
    <w:p>
      <w:r>
        <w:rPr>
          <w:rFonts w:ascii="맑은 고딕" w:hAnsi="맑은 고딕" w:eastAsia="맑은 고딕"/>
          <w:sz w:val="21"/>
        </w:rPr>
        <w:t>[추가-03] v$asm_file 과 v$asm_alias 의 분담</w:t>
      </w:r>
    </w:p>
    <w:p>
      <w:r>
        <w:rPr>
          <w:rFonts w:ascii="맑은 고딕" w:hAnsi="맑은 고딕" w:eastAsia="맑은 고딕"/>
          <w:sz w:val="21"/>
        </w:rPr>
        <w:t>모범답안:</w:t>
      </w:r>
    </w:p>
    <w:p>
      <w:r>
        <w:rPr>
          <w:rFonts w:ascii="맑은 고딕" w:hAnsi="맑은 고딕" w:eastAsia="맑은 고딕"/>
          <w:sz w:val="21"/>
        </w:rPr>
        <w:t>v$asm_file 은 파일의 실체를 담는다. FILE_NUMBER, TYPE, REDUNDANCY, STRIPED, BYTES, BLOCKS, BLOCK_SIZE 같은 속성이다. 이름 컬럼은 없다.</w:t>
      </w:r>
    </w:p>
    <w:p>
      <w:r>
        <w:rPr>
          <w:rFonts w:ascii="맑은 고딕" w:hAnsi="맑은 고딕" w:eastAsia="맑은 고딕"/>
          <w:sz w:val="21"/>
        </w:rPr>
        <w:t>v$asm_alias 는 이름을 담는다. NAME, FILE_NUMBER, ALIAS_DIRECTORY, SYSTEM_CREATED, 그리고 계층을 만드는 세 인덱스 컬럼이다. 디렉터리 행은 FILE_NUMBER 가 4294967295 로 파일이 아님을 표시한다.</w:t>
      </w:r>
    </w:p>
    <w:p>
      <w:r>
        <w:rPr>
          <w:rFonts w:ascii="맑은 고딕" w:hAnsi="맑은 고딕" w:eastAsia="맑은 고딕"/>
          <w:sz w:val="21"/>
        </w:rPr>
        <w:t>이 분리가 가능하게 만드는 기능이 별칭이다. 이름 층이 파일 층과 분리되어 있으므로 하나의 파일에 여러 이름을 붙일 수 있다. 실측에서 TS_ALIAS.256.1242847959 와 my_alias.dbf 가 모두 FILE_NUMBER 256 을 가리켰다. 파일은 둘인데 이름은 셋이었다.</w:t>
      </w:r>
    </w:p>
    <w:p>
      <w:r>
        <w:rPr>
          <w:rFonts w:ascii="맑은 고딕" w:hAnsi="맑은 고딕" w:eastAsia="맑은 고딕"/>
          <w:sz w:val="21"/>
        </w:rPr>
        <w:t>부수적인 효과도 있다. 리밸런스로 익스텐트가 디스크 사이를 옮겨 다녀도 파일 번호와 이름은 그대로다. 데이터베이스는 그 사실을 알 필요가 없다.</w:t>
      </w:r>
    </w:p>
    <w:p>
      <w:r>
        <w:rPr>
          <w:rFonts w:ascii="맑은 고딕" w:hAnsi="맑은 고딕" w:eastAsia="맑은 고딕"/>
          <w:sz w:val="21"/>
        </w:rPr>
        <w:t>채점 포인트: 두 뷰의 컬럼을 구체적으로 들었는가. 분리의 결과가 별칭임을 설명했는가. FILE_NUMBER 가 같다는 실측 근거를 인용했는가.</w:t>
      </w:r>
    </w:p>
    <w:p>
      <w:r>
        <w:rPr>
          <w:rFonts w:ascii="맑은 고딕" w:hAnsi="맑은 고딕" w:eastAsia="맑은 고딕"/>
          <w:sz w:val="21"/>
        </w:rPr>
        <w:t>[추가-04] COARSE 와 FINE</w:t>
      </w:r>
    </w:p>
    <w:p>
      <w:r>
        <w:rPr>
          <w:rFonts w:ascii="맑은 고딕" w:hAnsi="맑은 고딕" w:eastAsia="맑은 고딕"/>
          <w:sz w:val="21"/>
        </w:rPr>
        <w:t>모범답안:</w:t>
      </w:r>
    </w:p>
    <w:p>
      <w:r>
        <w:rPr>
          <w:rFonts w:ascii="맑은 고딕" w:hAnsi="맑은 고딕" w:eastAsia="맑은 고딕"/>
          <w:sz w:val="21"/>
        </w:rPr>
        <w:t>COARSE 는 AU 크기 단위로 스트라이프한다. 실습 환경의 +DATA 는 AU 가 1MB 이므로 1MB 단위로 디스크에 분배된다. FINE 은 128KB 단위로 더 잘게 나눈다.</w:t>
      </w:r>
    </w:p>
    <w:p>
      <w:r>
        <w:rPr>
          <w:rFonts w:ascii="맑은 고딕" w:hAnsi="맑은 고딕" w:eastAsia="맑은 고딕"/>
          <w:sz w:val="21"/>
        </w:rPr>
        <w:t>선택 기준은 접근 패턴이다. 큰 파일을 순차적으로 많이 읽는 경우에는 COARSE 가 낫다. 한 번의 I/O 로 연속된 큰 덩어리를 읽을 수 있기 때문이다. 반면 작은 파일을 여러 곳에서 자주 갱신하는 경우에는 FINE 이 낫다. 잘게 나뉘어 여러 디스크에 퍼지므로 부하가 분산된다.</w:t>
      </w:r>
    </w:p>
    <w:p>
      <w:r>
        <w:rPr>
          <w:rFonts w:ascii="맑은 고딕" w:hAnsi="맑은 고딕" w:eastAsia="맑은 고딕"/>
          <w:sz w:val="21"/>
        </w:rPr>
        <w:t>컨트롤파일만 FINE 인 이유가 정확히 이것이다. 컨트롤파일은 크기가 작고(실측 19MB), 갱신이 매우 잦으며, RAC 에서는 모든 인스턴스가 동시에 접근한다. COARSE 로 AU 하나에 몰아 두면 그 AU 를 가진 디스크 한 장에 모든 인스턴스의 갱신이 집중된다. FINE 으로 잘게 퍼뜨려야 병목이 생기지 않는다.</w:t>
      </w:r>
    </w:p>
    <w:p>
      <w:r>
        <w:rPr>
          <w:rFonts w:ascii="맑은 고딕" w:hAnsi="맑은 고딕" w:eastAsia="맑은 고딕"/>
          <w:sz w:val="21"/>
        </w:rPr>
        <w:t>채점 포인트: 두 방식의 단위를 정확히 썼는가. 선택 기준을 접근 패턴으로 설명했는가. 컨트롤파일의 세 가지 특성(작다·잦다·모든 인스턴스)을 들었는가.</w:t>
      </w:r>
    </w:p>
    <w:p>
      <w:r>
        <w:rPr>
          <w:rFonts w:ascii="맑은 고딕" w:hAnsi="맑은 고딕" w:eastAsia="맑은 고딕"/>
          <w:sz w:val="21"/>
        </w:rPr>
        <w:t>[추가-05] 별칭의 정체</w:t>
      </w:r>
    </w:p>
    <w:p>
      <w:r>
        <w:rPr>
          <w:rFonts w:ascii="맑은 고딕" w:hAnsi="맑은 고딕" w:eastAsia="맑은 고딕"/>
          <w:sz w:val="21"/>
        </w:rPr>
        <w:t>모범답안:</w:t>
      </w:r>
    </w:p>
    <w:p>
      <w:r>
        <w:rPr>
          <w:rFonts w:ascii="맑은 고딕" w:hAnsi="맑은 고딕" w:eastAsia="맑은 고딕"/>
          <w:sz w:val="21"/>
        </w:rPr>
        <w:t>별칭은 하나의 ASM 파일을 가리키는 또 하나의 이름이다. 데이터를 복사하지 않는다. 실측 근거는 v$asm_alias 의 FILE_NUMBER 다. my_alias.dbf 와 TS_ALIAS.256.1242847959 가 둘 다 256 을 가리켰다. 그리고 별칭을 drop alias 로 지운 뒤에도 v$datafile 과 dba_tablespaces 가 모두 ONLINE 이었다.</w:t>
      </w:r>
    </w:p>
    <w:p>
      <w:r>
        <w:rPr>
          <w:rFonts w:ascii="맑은 고딕" w:hAnsi="맑은 고딕" w:eastAsia="맑은 고딕"/>
          <w:sz w:val="21"/>
        </w:rPr>
        <w:t>유닉스 심볼릭 링크와 같은 점은 세 가지다. 실제 데이터를 복제하지 않고 참조만 만든다는 점, asmcmd 가 화살표 표기(my_alias.dbf =&gt; +TEST/RACDB/DATAFILE/TS_ALIAS...)로 보여 준다는 점, 링크를 지워도 대상 파일은 남는다는 점이다.</w:t>
      </w:r>
    </w:p>
    <w:p>
      <w:r>
        <w:rPr>
          <w:rFonts w:ascii="맑은 고딕" w:hAnsi="맑은 고딕" w:eastAsia="맑은 고딕"/>
          <w:sz w:val="21"/>
        </w:rPr>
        <w:t>다른 점도 세 가지다. 첫째, 별칭에 별칭을 걸 수 없다. 시도하면 ORA-15046 이 난다. 유닉스는 링크의 링크를 허용한다. 둘째, 별칭의 대상은 반드시 시스템이 만든 정규 이름이어야 한다. 셋째, 시스템이 만든 이름은 지울 수 없다. ORA-15177 이 막는다. 유닉스에는 그런 구분이 없다.</w:t>
      </w:r>
    </w:p>
    <w:p>
      <w:r>
        <w:rPr>
          <w:rFonts w:ascii="맑은 고딕" w:hAnsi="맑은 고딕" w:eastAsia="맑은 고딕"/>
          <w:sz w:val="21"/>
        </w:rPr>
        <w:t>채점 포인트: FILE_NUMBER 가 같다는 실측을 근거로 들었는가. 같은 점과 다른 점을 각각 복수로 제시했는가. ORA-15046 과 ORA-15177 을 인용했는가.</w:t>
      </w:r>
    </w:p>
    <w:p>
      <w:r>
        <w:rPr>
          <w:rFonts w:ascii="맑은 고딕" w:hAnsi="맑은 고딕" w:eastAsia="맑은 고딕"/>
          <w:sz w:val="21"/>
        </w:rPr>
        <w:t>[추가-06] SYSTEM_CREATED 가 그리는 경계</w:t>
      </w:r>
    </w:p>
    <w:p>
      <w:r>
        <w:rPr>
          <w:rFonts w:ascii="맑은 고딕" w:hAnsi="맑은 고딕" w:eastAsia="맑은 고딕"/>
          <w:sz w:val="21"/>
        </w:rPr>
        <w:t>모범답안:</w:t>
      </w:r>
    </w:p>
    <w:p>
      <w:r>
        <w:rPr>
          <w:rFonts w:ascii="맑은 고딕" w:hAnsi="맑은 고딕" w:eastAsia="맑은 고딕"/>
          <w:sz w:val="21"/>
        </w:rPr>
        <w:t>SYSTEM_CREATED 는 그 항목을 ASM 이 만들었는지 사람이 만들었는지 구분한다. asmcmd ls -l 의 Sys 컬럼과 같은 값이다.</w:t>
      </w:r>
    </w:p>
    <w:p>
      <w:r>
        <w:rPr>
          <w:rFonts w:ascii="맑은 고딕" w:hAnsi="맑은 고딕" w:eastAsia="맑은 고딕"/>
          <w:sz w:val="21"/>
        </w:rPr>
        <w:t>실측에서 경계가 이렇게 나뉘었다. Y 인 것은 파일 종류 디렉터리(DATAFILE, CONTROLFILE, ONLINELOG 등)와 시스템이 만든 정규 파일 이름이다. N 인 것은 데이터베이스 이름 디렉터리(RACDB), 사용자가 add directory 로 만든 디렉터리(mydir), 사용자가 add alias 로 만든 별칭(my_alias.dbf)이다.</w:t>
      </w:r>
    </w:p>
    <w:p>
      <w:r>
        <w:rPr>
          <w:rFonts w:ascii="맑은 고딕" w:hAnsi="맑은 고딕" w:eastAsia="맑은 고딕"/>
          <w:sz w:val="21"/>
        </w:rPr>
        <w:t>경계를 넘으려 하면 ORA-15177: cannot operate on system aliases 가 나온다. 시스템 별칭을 drop alias 하려 할 때도, 시스템 디렉터리인 +TEST/RACDB 를 drop directory 하려 할 때도 같은 코드다. 템플릿 쪽에는 별도로 ORA-15008: cannot drop system template 이 있다.</w:t>
      </w:r>
    </w:p>
    <w:p>
      <w:r>
        <w:rPr>
          <w:rFonts w:ascii="맑은 고딕" w:hAnsi="맑은 고딕" w:eastAsia="맑은 고딕"/>
          <w:sz w:val="21"/>
        </w:rPr>
        <w:t>설계 의도는 접근 경로를 보존하는 것이다. 시스템이 만든 정규 이름은 데이터베이스가 참조하는 유일한 이름이다. 이것을 지우면 파일은 남아 있는데 접근할 방법이 사라진다. 사용자 별칭은 지워도 정규 이름이 남으므로 안전하다. 그래서 하나는 막고 하나는 허용한다.</w:t>
      </w:r>
    </w:p>
    <w:p>
      <w:r>
        <w:rPr>
          <w:rFonts w:ascii="맑은 고딕" w:hAnsi="맑은 고딕" w:eastAsia="맑은 고딕"/>
          <w:sz w:val="21"/>
        </w:rPr>
        <w:t>채점 포인트: Y 와 N 의 실제 사례를 각각 들었는가. 두 오류 코드를 정확히 짚었는가. 설계 의도를 접근 경로 보존으로 설명했는가.</w:t>
      </w:r>
    </w:p>
    <w:p>
      <w:r>
        <w:rPr>
          <w:rFonts w:ascii="맑은 고딕" w:hAnsi="맑은 고딕" w:eastAsia="맑은 고딕"/>
          <w:sz w:val="21"/>
        </w:rPr>
        <w:t>[추가-07] 템플릿의 역할과 실무 활용</w:t>
      </w:r>
    </w:p>
    <w:p>
      <w:r>
        <w:rPr>
          <w:rFonts w:ascii="맑은 고딕" w:hAnsi="맑은 고딕" w:eastAsia="맑은 고딕"/>
          <w:sz w:val="21"/>
        </w:rPr>
        <w:t>모범답안:</w:t>
      </w:r>
    </w:p>
    <w:p>
      <w:r>
        <w:rPr>
          <w:rFonts w:ascii="맑은 고딕" w:hAnsi="맑은 고딕" w:eastAsia="맑은 고딕"/>
          <w:sz w:val="21"/>
        </w:rPr>
        <w:t>템플릿은 파일을 만들 때 적용할 중복도와 스트라이프 방식을 파일 종류별로 미리 정해 둔 것이다. 디스크그룹마다 22개가 자동 생성되며 각 디스크그룹이 독립적으로 갖는다. 그래서 파일을 만들 때마다 저장 방식을 지정하지 않아도 된다.</w:t>
      </w:r>
    </w:p>
    <w:p>
      <w:r>
        <w:rPr>
          <w:rFonts w:ascii="맑은 고딕" w:hAnsi="맑은 고딕" w:eastAsia="맑은 고딕"/>
          <w:sz w:val="21"/>
        </w:rPr>
        <w:t>사용자 템플릿이 유용한 경우는 같은 종류의 파일을 용도에 따라 다르게 저장하고 싶을 때다. 실측에서 alter diskgroup TEST add template mytpl attributes (unprotected fine) 로 만든 뒤 +TEST(mytpl) 로 테이블스페이스를 만들자 파일 257 이 FINE 으로 저장되었다. 같은 DATAFILE 종류인데 파일 256 은 COARSE 였다.</w:t>
      </w:r>
    </w:p>
    <w:p>
      <w:r>
        <w:rPr>
          <w:rFonts w:ascii="맑은 고딕" w:hAnsi="맑은 고딕" w:eastAsia="맑은 고딕"/>
          <w:sz w:val="21"/>
        </w:rPr>
        <w:t>실무 예를 셋 들 수 있다. 첫째, 갱신이 잦고 크기가 작은 큐 테이블용 테이블스페이스를 FINE 으로 만들어 부하를 분산한다. 둘째, Normal 중복도 디스크그룹에서 아카이브 로그만 unprotected 로 저장해 용량을 절약한다. 백업 서버로 즉시 복사된다면 이중화가 불필요하다. 셋째, 임시 테이블스페이스처럼 유실되어도 재생성 가능한 파일을 unprotected 로 둔다.</w:t>
      </w:r>
    </w:p>
    <w:p>
      <w:r>
        <w:rPr>
          <w:rFonts w:ascii="맑은 고딕" w:hAnsi="맑은 고딕" w:eastAsia="맑은 고딕"/>
          <w:sz w:val="21"/>
        </w:rPr>
        <w:t>주의할 점은 템플릿 변경이 이후 만들어지는 파일에만 적용된다는 것이다. 기존 파일까지 바꾸려면 파일을 다시 만들어야 한다. 다만 되돌리기는 쉽다. 6장의 compatible 속성과 달리 한 방향뿐인 변경이 아니다.</w:t>
      </w:r>
    </w:p>
    <w:p>
      <w:r>
        <w:rPr>
          <w:rFonts w:ascii="맑은 고딕" w:hAnsi="맑은 고딕" w:eastAsia="맑은 고딕"/>
          <w:sz w:val="21"/>
        </w:rPr>
        <w:t>채점 포인트: 템플릿의 정의와 22개·디스크그룹별이라는 사실을 썼는가. 실측 사례를 인용했는가. 실무 예를 복수로 들었는가. 기존 파일 미적용과 되돌림 가능성을 언급했는가.</w:t>
      </w:r>
    </w:p>
    <w:p>
      <w:r>
        <w:rPr>
          <w:rFonts w:ascii="맑은 고딕" w:hAnsi="맑은 고딕" w:eastAsia="맑은 고딕"/>
          <w:sz w:val="21"/>
        </w:rPr>
        <w:t>[추가-08] 세 계층과 그 결과</w:t>
      </w:r>
    </w:p>
    <w:p>
      <w:r>
        <w:rPr>
          <w:rFonts w:ascii="맑은 고딕" w:hAnsi="맑은 고딕" w:eastAsia="맑은 고딕"/>
          <w:sz w:val="21"/>
        </w:rPr>
        <w:t>모범답안:</w:t>
      </w:r>
    </w:p>
    <w:p>
      <w:r>
        <w:rPr>
          <w:rFonts w:ascii="맑은 고딕" w:hAnsi="맑은 고딕" w:eastAsia="맑은 고딕"/>
          <w:sz w:val="21"/>
        </w:rPr>
        <w:t>계층은 아래에서 위로 셋이다. 익스텐트 층은 x$kffxp 로 보며 데이터가 실제로 놓인 AU 위치를 담는다. 파일 층은 v$asm_file 로 보며 파일 번호와 속성을 담는다. 이름 층은 v$asm_alias 로 보며 경로·별칭·디렉터리를 담는다. 아래 두 층은 ASM 이 전적으로 관리하고 사람이 손댈 수 있는 것은 이름 층의 사용자 항목뿐이다.</w:t>
      </w:r>
    </w:p>
    <w:p>
      <w:r>
        <w:rPr>
          <w:rFonts w:ascii="맑은 고딕" w:hAnsi="맑은 고딕" w:eastAsia="맑은 고딕"/>
          <w:sz w:val="21"/>
        </w:rPr>
        <w:t>8장의 리밸런스는 맨 아래 익스텐트 층에서만 일어난다. 디스크를 추가하면 익스텐트가 새 디스크로 옮겨 가지만 파일 번호도 이름도 바뀌지 않는다. 그래서 데이터베이스는 리밸런스가 진행 중이라는 사실조차 모르고 정상적으로 동작한다. 실측에서 2500MB 테이블스페이스가 들어 있는 디스크그룹에 디스크를 추가해 239초 동안 1535개 익스텐트가 이동했지만 데이터베이스는 아무 영향을 받지 않았다.</w:t>
      </w:r>
    </w:p>
    <w:p>
      <w:r>
        <w:rPr>
          <w:rFonts w:ascii="맑은 고딕" w:hAnsi="맑은 고딕" w:eastAsia="맑은 고딕"/>
          <w:sz w:val="21"/>
        </w:rPr>
        <w:t>반면 6장의 디스크그룹 교체는 결과가 다르다. OCR 위치를 +CRS 에서 뺐다가 다시 넣자 ASM 파일 번호가 registry.255.1242760249 에서 registry.255.1242835837 로 바뀌었다. 컨테이너 자체를 지웠다 만들었으므로 새 파일이 된 것이다. 이 경우에는 그 파일을 참조하는 쪽의 설정도 함께 갱신되어야 한다. 실제로 /etc/oracle/ocr.loc 이 자동으로 갱신되었다.</w:t>
      </w:r>
    </w:p>
    <w:p>
      <w:r>
        <w:rPr>
          <w:rFonts w:ascii="맑은 고딕" w:hAnsi="맑은 고딕" w:eastAsia="맑은 고딕"/>
          <w:sz w:val="21"/>
        </w:rPr>
        <w:t>정리하면 같은 컨테이너 안의 변화는 투명하고 컨테이너 자체의 교체는 그렇지 않다.</w:t>
      </w:r>
    </w:p>
    <w:p>
      <w:r>
        <w:rPr>
          <w:rFonts w:ascii="맑은 고딕" w:hAnsi="맑은 고딕" w:eastAsia="맑은 고딕"/>
          <w:sz w:val="21"/>
        </w:rPr>
        <w:t>채점 포인트: 세 계층을 아래에서 위로 정확히 나열했는가. 리밸런스가 투명한 이유를 계층으로 설명했는가. 디스크그룹 교체와 대비했는가. 실측 수치를 인용했는가.</w:t>
      </w:r>
    </w:p>
    <w:p>
      <w:pPr>
        <w:pStyle w:val="Heading2"/>
      </w:pPr>
      <w:r>
        <w:t>[유형] 문제해결형 — 모범답안</w:t>
      </w:r>
    </w:p>
    <w:p>
      <w:r>
        <w:rPr>
          <w:rFonts w:ascii="맑은 고딕" w:hAnsi="맑은 고딕" w:eastAsia="맑은 고딕"/>
          <w:sz w:val="21"/>
        </w:rPr>
        <w:t>[추가-09] ORA-01516 인데 파일은 존재한다</w:t>
      </w:r>
    </w:p>
    <w:p>
      <w:r>
        <w:rPr>
          <w:rFonts w:ascii="맑은 고딕" w:hAnsi="맑은 고딕" w:eastAsia="맑은 고딕"/>
          <w:sz w:val="21"/>
        </w:rPr>
        <w:t>모범답안:</w:t>
      </w:r>
    </w:p>
    <w:p>
      <w:r>
        <w:rPr>
          <w:rFonts w:ascii="맑은 고딕" w:hAnsi="맑은 고딕" w:eastAsia="맑은 고딕"/>
          <w:sz w:val="21"/>
        </w:rPr>
        <w:t>원인은 파일 이름의 incarnation 을 잘못 입력한 것이다. ASM 파일 이름은 태그.파일번호.incarnation 형식이고 마지막이 열 자리 숫자다. 6장 실습에서 ts_test.256.1242920001 이라고 입력했는데 실제 값은 ts_test.256.1242847583 이었다. 파일 번호 256 은 맞았지만 incarnation 이 달라 ASM 이 그런 파일이 없다고 답한 것이다.</w:t>
      </w:r>
    </w:p>
    <w:p>
      <w:r>
        <w:rPr>
          <w:rFonts w:ascii="맑은 고딕" w:hAnsi="맑은 고딕" w:eastAsia="맑은 고딕"/>
          <w:sz w:val="21"/>
        </w:rPr>
        <w:t>오류 메시지가 nonexistent data file 이라고 하므로 파일이 사라진 줄 알고 복구 절차를 밟기 쉽다. 그러나 v$datafile 을 조회하면 파일은 멀쩡히 ONLINE 으로 있다. 이 대조가 진단의 첫걸음이다.</w:t>
      </w:r>
    </w:p>
    <w:p>
      <w:r>
        <w:rPr>
          <w:rFonts w:ascii="맑은 고딕" w:hAnsi="맑은 고딕" w:eastAsia="맑은 고딕"/>
          <w:sz w:val="21"/>
        </w:rPr>
        <w:t>조치는 v$datafile 의 NAME 값을 그대로 복사해 쓰는 것이다. 더 안전한 방법은 파일 번호로 지정하는 것이다. alter database datafile 16 online 처럼 쓰면 이름을 입력할 필요가 없다.</w:t>
      </w:r>
    </w:p>
    <w:p>
      <w:r>
        <w:rPr>
          <w:rFonts w:ascii="맑은 고딕" w:hAnsi="맑은 고딕" w:eastAsia="맑은 고딕"/>
          <w:sz w:val="21"/>
        </w:rPr>
        <w:t>재발 방지책은 셋이다. 스크립트를 만들 때 이름을 하드코딩하지 말고 v$datafile 에서 조회해 쓴다. 수작업이 필요하면 화면에서 복사해 붙인다. 가능한 곳에서는 파일 번호를 쓴다.</w:t>
      </w:r>
    </w:p>
    <w:p>
      <w:r>
        <w:rPr>
          <w:rFonts w:ascii="맑은 고딕" w:hAnsi="맑은 고딕" w:eastAsia="맑은 고딕"/>
          <w:sz w:val="21"/>
        </w:rPr>
        <w:t>채점 포인트: incarnation 오타를 원인으로 짚었는가. v$datafile 대조를 진단 방법으로 제시했는가. 파일 번호 지정을 더 안전한 대안으로 들었는가. 재발 방지책을 제시했는가.</w:t>
      </w:r>
    </w:p>
    <w:p>
      <w:r>
        <w:rPr>
          <w:rFonts w:ascii="맑은 고딕" w:hAnsi="맑은 고딕" w:eastAsia="맑은 고딕"/>
          <w:sz w:val="21"/>
        </w:rPr>
        <w:t>[추가-10] ORA-15114 의 별표를 읽는다</w:t>
      </w:r>
    </w:p>
    <w:p>
      <w:r>
        <w:rPr>
          <w:rFonts w:ascii="맑은 고딕" w:hAnsi="맑은 고딕" w:eastAsia="맑은 고딕"/>
          <w:sz w:val="21"/>
        </w:rPr>
        <w:t>모범답안:</w:t>
      </w:r>
    </w:p>
    <w:p>
      <w:r>
        <w:rPr>
          <w:rFonts w:ascii="맑은 고딕" w:hAnsi="맑은 고딕" w:eastAsia="맑은 고딕"/>
          <w:sz w:val="21"/>
        </w:rPr>
        <w:t>오류 출력을 보면 별표가 for 다음의 file 이라는 단어를 가리킨다. ASM 은 FOR 다음에 오는 것을 파일 이름으로 해석하는데, file 이라는 단어가 유효한 ASM 파일 이름 형식이 아니므로 missing or invalid ASM file name 이라고 답한 것이다.</w:t>
      </w:r>
    </w:p>
    <w:p>
      <w:r>
        <w:rPr>
          <w:rFonts w:ascii="맑은 고딕" w:hAnsi="맑은 고딕" w:eastAsia="맑은 고딕"/>
          <w:sz w:val="21"/>
        </w:rPr>
        <w:t>즉 문제는 파일 이름이 아니라 구문이다. ADD ALIAS 와 짝을 이루는 것은 FOR 이지 FOR FILE 이 아니다. 자연스러운 영어처럼 느껴져 무심코 file 을 넣게 되는데 구문에는 없는 단어다.</w:t>
      </w:r>
    </w:p>
    <w:p>
      <w:r>
        <w:rPr>
          <w:rFonts w:ascii="맑은 고딕" w:hAnsi="맑은 고딕" w:eastAsia="맑은 고딕"/>
          <w:sz w:val="21"/>
        </w:rPr>
        <w:t>올바른 구문은 이렇다. alter diskgroup TEST add alias '+TEST/mydir/my_alias.dbf' for '+TEST/RACDB/DATAFILE/ts_alias.256.1242847959';</w:t>
      </w:r>
    </w:p>
    <w:p>
      <w:r>
        <w:rPr>
          <w:rFonts w:ascii="맑은 고딕" w:hAnsi="맑은 고딕" w:eastAsia="맑은 고딕"/>
          <w:sz w:val="21"/>
        </w:rPr>
        <w:t>이 사례의 교훈은 별표 위치를 보라는 것이다. 별표가 파일 경로를 가리켰다면 경로가 틀린 것이고, file 이라는 단어를 가리켰다면 구문이 틀린 것이다. 같은 ORA-15114 라도 별표 위치에 따라 조치가 다르다.</w:t>
      </w:r>
    </w:p>
    <w:p>
      <w:r>
        <w:rPr>
          <w:rFonts w:ascii="맑은 고딕" w:hAnsi="맑은 고딕" w:eastAsia="맑은 고딕"/>
          <w:sz w:val="21"/>
        </w:rPr>
        <w:t>채점 포인트: 별표가 file 단어를 가리킨다는 관찰을 근거로 들었는가. 구문 문제와 경로 문제를 구분했는가. 올바른 구문을 정확히 썼는가.</w:t>
      </w:r>
    </w:p>
    <w:p>
      <w:r>
        <w:rPr>
          <w:rFonts w:ascii="맑은 고딕" w:hAnsi="맑은 고딕" w:eastAsia="맑은 고딕"/>
          <w:sz w:val="21"/>
        </w:rPr>
        <w:t>[추가-11] ORA-15173 과 ORA-15114 의 구분</w:t>
      </w:r>
    </w:p>
    <w:p>
      <w:r>
        <w:rPr>
          <w:rFonts w:ascii="맑은 고딕" w:hAnsi="맑은 고딕" w:eastAsia="맑은 고딕"/>
          <w:sz w:val="21"/>
        </w:rPr>
        <w:t>모범답안:</w:t>
      </w:r>
    </w:p>
    <w:p>
      <w:r>
        <w:rPr>
          <w:rFonts w:ascii="맑은 고딕" w:hAnsi="맑은 고딕" w:eastAsia="맑은 고딕"/>
          <w:sz w:val="21"/>
        </w:rPr>
        <w:t>ORA-15173 은 entry 'nodir' does not exist in directory '/' 다. 별칭을 놓을 디렉터리가 없다는 뜻이며 경로 문제다. ORA-15114 는 missing or invalid ASM file name 이며 구문 문제다.</w:t>
      </w:r>
    </w:p>
    <w:p>
      <w:r>
        <w:rPr>
          <w:rFonts w:ascii="맑은 고딕" w:hAnsi="맑은 고딕" w:eastAsia="맑은 고딕"/>
          <w:sz w:val="21"/>
        </w:rPr>
        <w:t>구분하는 방법이 둘 있다. 첫째, 동반 코드다. ORA-15173 은 ORA-15032(not all alterations performed) 아래에 붙어 나온다. ORA-15114 는 단독으로 나온다. 둘째, 별표 위치다. ORA-15173 의 경우 별표가 명령 첫 줄 맨 앞을 가리키고, ORA-15114 는 문제가 된 토큰을 정확히 가리킨다.</w:t>
      </w:r>
    </w:p>
    <w:p>
      <w:r>
        <w:rPr>
          <w:rFonts w:ascii="맑은 고딕" w:hAnsi="맑은 고딕" w:eastAsia="맑은 고딕"/>
          <w:sz w:val="21"/>
        </w:rPr>
        <w:t>조치는 디렉터리를 먼저 만드는 것이다. alter diskgroup TEST add directory '+TEST/mydir'; 를 실행한 뒤 별칭을 만든다. 유닉스에서 mkdir 없이 파일을 만들 수 없는 것과 같다.</w:t>
      </w:r>
    </w:p>
    <w:p>
      <w:r>
        <w:rPr>
          <w:rFonts w:ascii="맑은 고딕" w:hAnsi="맑은 고딕" w:eastAsia="맑은 고딕"/>
          <w:sz w:val="21"/>
        </w:rPr>
        <w:t>실무에서 유용한 요령은 add directory 를 먼저 실행하고 이미 있으면 나오는 오류를 무시하도록 스크립트를 짜는 것이다. 그러면 순서 문제로 실패하지 않는다.</w:t>
      </w:r>
    </w:p>
    <w:p>
      <w:r>
        <w:rPr>
          <w:rFonts w:ascii="맑은 고딕" w:hAnsi="맑은 고딕" w:eastAsia="맑은 고딕"/>
          <w:sz w:val="21"/>
        </w:rPr>
        <w:t>채점 포인트: 두 오류를 경로 문제와 구문 문제로 구분했는가. 동반 코드나 별표 위치를 구분 근거로 들었는가. add directory 를 선행 조치로 제시했는가.</w:t>
      </w:r>
    </w:p>
    <w:p>
      <w:r>
        <w:rPr>
          <w:rFonts w:ascii="맑은 고딕" w:hAnsi="맑은 고딕" w:eastAsia="맑은 고딕"/>
          <w:sz w:val="21"/>
        </w:rPr>
        <w:t>[추가-12] ORA-00905 가 ASM 오류가 아닌 이유</w:t>
      </w:r>
    </w:p>
    <w:p>
      <w:r>
        <w:rPr>
          <w:rFonts w:ascii="맑은 고딕" w:hAnsi="맑은 고딕" w:eastAsia="맑은 고딕"/>
          <w:sz w:val="21"/>
        </w:rPr>
        <w:t>모범답안:</w:t>
      </w:r>
    </w:p>
    <w:p>
      <w:r>
        <w:rPr>
          <w:rFonts w:ascii="맑은 고딕" w:hAnsi="맑은 고딕" w:eastAsia="맑은 고딕"/>
          <w:sz w:val="21"/>
        </w:rPr>
        <w:t>ORA-00905 는 missing keyword 이며 SQL 파서가 내는 오류다. 오류 번호대가 다르다는 점이 첫 단서다. ASM 관련 오류는 ORA-150xx 대에 몰려 있는데 00905 는 그 범위 밖이다.</w:t>
      </w:r>
    </w:p>
    <w:p>
      <w:r>
        <w:rPr>
          <w:rFonts w:ascii="맑은 고딕" w:hAnsi="맑은 고딕" w:eastAsia="맑은 고딕"/>
          <w:sz w:val="21"/>
        </w:rPr>
        <w:t>이유는 명령이 ASM 계층까지 도달하지 못했기 때문이다. SQL 파서가 문장을 해석하는 단계에서 delete 라는 키워드가 alter diskgroup 절에 올 수 없다고 판단해 그 자리에서 거절했다. ASM 은 이 명령을 받아 보지도 못했다.</w:t>
      </w:r>
    </w:p>
    <w:p>
      <w:r>
        <w:rPr>
          <w:rFonts w:ascii="맑은 고딕" w:hAnsi="맑은 고딕" w:eastAsia="맑은 고딕"/>
          <w:sz w:val="21"/>
        </w:rPr>
        <w:t>별표 위치도 이를 뒷받침한다. 별표가 delete 를 가리키므로 그 토큰에서 파싱이 멈춘 것이다.</w:t>
      </w:r>
    </w:p>
    <w:p>
      <w:r>
        <w:rPr>
          <w:rFonts w:ascii="맑은 고딕" w:hAnsi="맑은 고딕" w:eastAsia="맑은 고딕"/>
          <w:sz w:val="21"/>
        </w:rPr>
        <w:t>올바른 명령은 alter diskgroup TEST drop alias '+TEST/mydir/my_alias.dbf'; 다. ADD 의 반대가 DELETE 일 것 같지만 ASM 은 DROP 을 쓴다. 디스크그룹도 drop diskgroup, 디렉터리도 drop directory, 템플릿도 drop template 로 일관된다. 오라클의 DDL 관례가 DROP 이므로 그쪽을 따른 것이다.</w:t>
      </w:r>
    </w:p>
    <w:p>
      <w:r>
        <w:rPr>
          <w:rFonts w:ascii="맑은 고딕" w:hAnsi="맑은 고딕" w:eastAsia="맑은 고딕"/>
          <w:sz w:val="21"/>
        </w:rPr>
        <w:t>채점 포인트: 오류 번호대로 계층을 판단했는가. 명령이 ASM 에 도달하지 못했다는 점을 설명했는가. DROP 이 오라클 DDL 관례임을 언급했는가.</w:t>
      </w:r>
    </w:p>
    <w:p>
      <w:r>
        <w:rPr>
          <w:rFonts w:ascii="맑은 고딕" w:hAnsi="맑은 고딕" w:eastAsia="맑은 고딕"/>
          <w:sz w:val="21"/>
        </w:rPr>
        <w:t>[추가-13] ORA-15177 이 없었다면</w:t>
      </w:r>
    </w:p>
    <w:p>
      <w:r>
        <w:rPr>
          <w:rFonts w:ascii="맑은 고딕" w:hAnsi="맑은 고딕" w:eastAsia="맑은 고딕"/>
          <w:sz w:val="21"/>
        </w:rPr>
        <w:t>모범답안:</w:t>
      </w:r>
    </w:p>
    <w:p>
      <w:r>
        <w:rPr>
          <w:rFonts w:ascii="맑은 고딕" w:hAnsi="맑은 고딕" w:eastAsia="맑은 고딕"/>
          <w:sz w:val="21"/>
        </w:rPr>
        <w:t>ORA-15177 은 시스템이 만든 별칭과 디렉터리를 지우지 못하게 막는다. 이 보호가 없어 시스템 별칭을 지웠다고 가정하면 이런 일이 생긴다.</w:t>
      </w:r>
    </w:p>
    <w:p>
      <w:r>
        <w:rPr>
          <w:rFonts w:ascii="맑은 고딕" w:hAnsi="맑은 고딕" w:eastAsia="맑은 고딕"/>
          <w:sz w:val="21"/>
        </w:rPr>
        <w:t>파일 자체는 그대로 남는다. v$asm_file 에 FILE_NUMBER 256 이 계속 존재하고 익스텐트도 디스크에 그대로 있다. 그러나 그 파일을 가리키는 이름이 사라졌으므로 접근할 방법이 없다. 데이터베이스는 +TEST/RACDB/DATAFILE/ts_alias.256.1242847959 라는 이름으로 파일을 여는데 그 이름이 없으니 열 수 없다.</w:t>
      </w:r>
    </w:p>
    <w:p>
      <w:r>
        <w:rPr>
          <w:rFonts w:ascii="맑은 고딕" w:hAnsi="맑은 고딕" w:eastAsia="맑은 고딕"/>
          <w:sz w:val="21"/>
        </w:rPr>
        <w:t>결과는 데이터베이스 쪽에서 해당 테이블스페이스에 접근하는 순간 오류가 나는 것이다. 그런데 dba_tablespaces 는 여전히 ONLINE 으로 보고한다. 6장에서 dismount force 를 했을 때와 같은 불일치가 생긴다.</w:t>
      </w:r>
    </w:p>
    <w:p>
      <w:r>
        <w:rPr>
          <w:rFonts w:ascii="맑은 고딕" w:hAnsi="맑은 고딕" w:eastAsia="맑은 고딕"/>
          <w:sz w:val="21"/>
        </w:rPr>
        <w:t>복구도 어렵다. 별칭을 다시 만들려면 정규 이름 형식을 정확히 알아야 하는데 그 이름이 이미 사라졌으므로 파일 번호와 incarnation 을 v$asm_file 과 헤더에서 역추적해야 한다. 사실상 파일을 잃은 것과 같다.</w:t>
      </w:r>
    </w:p>
    <w:p>
      <w:r>
        <w:rPr>
          <w:rFonts w:ascii="맑은 고딕" w:hAnsi="맑은 고딕" w:eastAsia="맑은 고딕"/>
          <w:sz w:val="21"/>
        </w:rPr>
        <w:t>그래서 ASM 은 아예 막는다. 사용자 별칭은 지워도 정규 이름이 남으므로 허용하고, 정규 이름은 금지한다. 이 비대칭이 보호의 핵심이다.</w:t>
      </w:r>
    </w:p>
    <w:p>
      <w:r>
        <w:rPr>
          <w:rFonts w:ascii="맑은 고딕" w:hAnsi="맑은 고딕" w:eastAsia="맑은 고딕"/>
          <w:sz w:val="21"/>
        </w:rPr>
        <w:t>채점 포인트: 파일은 남고 접근 경로만 사라진다는 점을 정확히 썼는가. 데이터베이스 쪽 불일치를 6장 사례와 연결했는가. 복구가 어려운 이유를 설명했는가. 사용자 별칭과의 비대칭을 지적했는가.</w:t>
      </w:r>
    </w:p>
    <w:p>
      <w:r>
        <w:rPr>
          <w:rFonts w:ascii="맑은 고딕" w:hAnsi="맑은 고딕" w:eastAsia="맑은 고딕"/>
          <w:sz w:val="21"/>
        </w:rPr>
        <w:t>[추가-14] 세 계층 오류 스택</w:t>
      </w:r>
    </w:p>
    <w:p>
      <w:r>
        <w:rPr>
          <w:rFonts w:ascii="맑은 고딕" w:hAnsi="맑은 고딕" w:eastAsia="맑은 고딕"/>
          <w:sz w:val="21"/>
        </w:rPr>
        <w:t>모범답안:</w:t>
      </w:r>
    </w:p>
    <w:p>
      <w:r>
        <w:rPr>
          <w:rFonts w:ascii="맑은 고딕" w:hAnsi="맑은 고딕" w:eastAsia="맑은 고딕"/>
          <w:sz w:val="21"/>
        </w:rPr>
        <w:t>세 코드는 각각 다른 계층에서 나온다. ORA-01119(error in creating database file)는 데이터베이스 계층의 결과 보고다. ORA-17502(ksfdcre:4 Failed to create file)는 OS 인터페이스 계층이며 ksfdcre 는 오라클 내부의 파일 생성 함수다. ORA-15060(template "NOSUCHTPL" does not exist)이 ASM 계층의 실제 원인이다.</w:t>
      </w:r>
    </w:p>
    <w:p>
      <w:r>
        <w:rPr>
          <w:rFonts w:ascii="맑은 고딕" w:hAnsi="맑은 고딕" w:eastAsia="맑은 고딕"/>
          <w:sz w:val="21"/>
        </w:rPr>
        <w:t>읽는 순서는 아래에서 위다. 맨 아래가 원인이고 위로 갈수록 결과다. 5장의 CRS-4648 스택에서 실제 원인이 맨 아래의 ORA-15001 이었던 것과 같은 구조다. 오류를 검색할 때도 맨 아래 코드로 검색해야 답을 빨리 찾는다.</w:t>
      </w:r>
    </w:p>
    <w:p>
      <w:r>
        <w:rPr>
          <w:rFonts w:ascii="맑은 고딕" w:hAnsi="맑은 고딕" w:eastAsia="맑은 고딕"/>
          <w:sz w:val="21"/>
        </w:rPr>
        <w:t>조치는 템플릿 이름을 확인하는 것이다. v$asm_template 에서 해당 디스크그룹의 템플릿 목록을 조회해 이름을 정확히 확인한다. 대소문자는 무관하지만 철자는 정확해야 한다. 사용자 템플릿이라면 그 디스크그룹에 만들어졌는지도 확인한다. 템플릿은 디스크그룹마다 독립적이므로 +DATA 에 만든 템플릿을 +TEST 에서 쓸 수 없다.</w:t>
      </w:r>
    </w:p>
    <w:p>
      <w:r>
        <w:rPr>
          <w:rFonts w:ascii="맑은 고딕" w:hAnsi="맑은 고딕" w:eastAsia="맑은 고딕"/>
          <w:sz w:val="21"/>
        </w:rPr>
        <w:t>채점 포인트: 세 코드의 계층을 각각 정확히 구분했는가. 아래에서 위로 읽는다는 원칙을 명시했는가. 템플릿이 디스크그룹별로 독립적임을 조치에 반영했는가.</w:t>
      </w:r>
    </w:p>
    <w:p>
      <w:pPr>
        <w:pStyle w:val="Heading2"/>
      </w:pPr>
      <w:r>
        <w:t>[유형] 진단절차형 — 모범답안</w:t>
      </w:r>
    </w:p>
    <w:p>
      <w:r>
        <w:rPr>
          <w:rFonts w:ascii="맑은 고딕" w:hAnsi="맑은 고딕" w:eastAsia="맑은 고딕"/>
          <w:sz w:val="21"/>
        </w:rPr>
        <w:t>[추가-15] 데이터파일의 저장 상태 확인 절차</w:t>
      </w:r>
    </w:p>
    <w:p>
      <w:r>
        <w:rPr>
          <w:rFonts w:ascii="맑은 고딕" w:hAnsi="맑은 고딕" w:eastAsia="맑은 고딕"/>
          <w:sz w:val="21"/>
        </w:rPr>
        <w:t>모범답안:</w:t>
      </w:r>
    </w:p>
    <w:p>
      <w:r>
        <w:rPr>
          <w:rFonts w:ascii="맑은 고딕" w:hAnsi="맑은 고딕" w:eastAsia="맑은 고딕"/>
          <w:sz w:val="21"/>
        </w:rPr>
        <w:t>1단계, 데이터베이스에서 파일 이름을 얻는다. select file#, name from v$datafile where ... 로 정규 이름을 확보한다. 이 이름을 손으로 옮겨 적지 않고 복사한다.</w:t>
      </w:r>
    </w:p>
    <w:p>
      <w:r>
        <w:rPr>
          <w:rFonts w:ascii="맑은 고딕" w:hAnsi="맑은 고딕" w:eastAsia="맑은 고딕"/>
          <w:sz w:val="21"/>
        </w:rPr>
        <w:t>2단계, 이름에서 디스크그룹과 파일 번호를 뽑는다. +TEST/RACDB/DATAFILE/ts_tpl.257.1242848005 라면 디스크그룹은 TEST, 파일 번호는 257 이다.</w:t>
      </w:r>
    </w:p>
    <w:p>
      <w:r>
        <w:rPr>
          <w:rFonts w:ascii="맑은 고딕" w:hAnsi="맑은 고딕" w:eastAsia="맑은 고딕"/>
          <w:sz w:val="21"/>
        </w:rPr>
        <w:t>3단계, ASM 에서 파일 속성을 조회한다. v$asm_file 에서 그 FILE_NUMBER 를 찾아 TYPE, REDUNDANCY, STRIPED, BYTES 를 확인한다. 실측에서 파일 257 이 DATAFILE / UNPROT / FINE / 50MB 였다.</w:t>
      </w:r>
    </w:p>
    <w:p>
      <w:r>
        <w:rPr>
          <w:rFonts w:ascii="맑은 고딕" w:hAnsi="맑은 고딕" w:eastAsia="맑은 고딕"/>
          <w:sz w:val="21"/>
        </w:rPr>
        <w:t>4단계, 이름 관계를 확인한다. v$asm_alias 에서 같은 FILE_NUMBER 를 갖는 행을 모두 조회한다. 별칭이 걸려 있다면 여기서 드러난다.</w:t>
      </w:r>
    </w:p>
    <w:p>
      <w:r>
        <w:rPr>
          <w:rFonts w:ascii="맑은 고딕" w:hAnsi="맑은 고딕" w:eastAsia="맑은 고딕"/>
          <w:sz w:val="21"/>
        </w:rPr>
        <w:t>5단계, 물리적 배치를 확인한다. x$kffxp 에서 group_kffxp 와 number_kffxp 로 그 파일의 익스텐트가 어느 디스크(disk_kffxp)에 몇 개씩 있는지 집계한다. 미러가 있다면 lxn_kffxp 로 사본별 분포도 볼 수 있다.</w:t>
      </w:r>
    </w:p>
    <w:p>
      <w:r>
        <w:rPr>
          <w:rFonts w:ascii="맑은 고딕" w:hAnsi="맑은 고딕" w:eastAsia="맑은 고딕"/>
          <w:sz w:val="21"/>
        </w:rPr>
        <w:t>6단계, asmcmd 로 교차 확인한다. asmcmd ls -ls 로 Bytes 와 Space 를 보고, asmcmd lsof 로 지금 열려 있는지 확인한다.</w:t>
      </w:r>
    </w:p>
    <w:p>
      <w:r>
        <w:rPr>
          <w:rFonts w:ascii="맑은 고딕" w:hAnsi="맑은 고딕" w:eastAsia="맑은 고딕"/>
          <w:sz w:val="21"/>
        </w:rPr>
        <w:t>채점 포인트: 여섯 단계가 데이터베이스에서 ASM 으로, 논리에서 물리로 내려가는가. 각 단계에 구체적 뷰나 명령이 붙었는가. x$kffxp 를 물리 배치 확인 수단으로 제시했는가.</w:t>
      </w:r>
    </w:p>
    <w:p>
      <w:r>
        <w:rPr>
          <w:rFonts w:ascii="맑은 고딕" w:hAnsi="맑은 고딕" w:eastAsia="맑은 고딕"/>
          <w:sz w:val="21"/>
        </w:rPr>
        <w:t>[추가-16] 언마운트 전 사용처 확인 절차</w:t>
      </w:r>
    </w:p>
    <w:p>
      <w:r>
        <w:rPr>
          <w:rFonts w:ascii="맑은 고딕" w:hAnsi="맑은 고딕" w:eastAsia="맑은 고딕"/>
          <w:sz w:val="21"/>
        </w:rPr>
        <w:t>모범답안:</w:t>
      </w:r>
    </w:p>
    <w:p>
      <w:r>
        <w:rPr>
          <w:rFonts w:ascii="맑은 고딕" w:hAnsi="맑은 고딕" w:eastAsia="맑은 고딕"/>
          <w:sz w:val="21"/>
        </w:rPr>
        <w:t>1단계, 데이터베이스 파일을 조회한다. dba_data_files, dba_temp_files, v$datafile, v$tempfile, v$logfile, v$controlfile 에서 그 디스크그룹 이름을 포함하는 행이 있는지 본다. 여섯 뷰를 모두 봐야 하는 이유는 파일 종류마다 뷰가 다르기 때문이다.</w:t>
      </w:r>
    </w:p>
    <w:p>
      <w:r>
        <w:rPr>
          <w:rFonts w:ascii="맑은 고딕" w:hAnsi="맑은 고딕" w:eastAsia="맑은 고딕"/>
          <w:sz w:val="21"/>
        </w:rPr>
        <w:t>2단계, ASM 쪽에서 파일 목록을 본다. v$asm_file 을 그 디스크그룹으로 필터링해 TYPE 별 개수를 센다. 데이터베이스 뷰에 나오지 않는 파일, 예를 들어 SPFILE 이나 패스워드 파일, RMAN 백업셋이 여기서 드러난다.</w:t>
      </w:r>
    </w:p>
    <w:p>
      <w:r>
        <w:rPr>
          <w:rFonts w:ascii="맑은 고딕" w:hAnsi="맑은 고딕" w:eastAsia="맑은 고딕"/>
          <w:sz w:val="21"/>
        </w:rPr>
        <w:t>3단계, 지금 열려 있는 파일을 본다. asmcmd lsof -G &lt;디스크그룹&gt; 을 실행한다. DB_Name 과 Instance_Name 이 함께 나오므로 어느 인스턴스가 쓰고 있는지 알 수 있다. RAC 이므로 모든 노드에서 실행해야 한다.</w:t>
      </w:r>
    </w:p>
    <w:p>
      <w:r>
        <w:rPr>
          <w:rFonts w:ascii="맑은 고딕" w:hAnsi="맑은 고딕" w:eastAsia="맑은 고딕"/>
          <w:sz w:val="21"/>
        </w:rPr>
        <w:t>4단계, 클러스터 리소스 의존 관계를 본다. crsctl status resource ora.&lt;DB&gt;.db -f 로 START_DEPENDENCIES 를 확인한다. 데이터베이스가 그 디스크그룹에 의존하고 있다면 여기에 나온다.</w:t>
      </w:r>
    </w:p>
    <w:p>
      <w:r>
        <w:rPr>
          <w:rFonts w:ascii="맑은 고딕" w:hAnsi="맑은 고딕" w:eastAsia="맑은 고딕"/>
          <w:sz w:val="21"/>
        </w:rPr>
        <w:t>5단계, 정리 후 언마운트한다. 데이터베이스 쪽 파일을 옮기거나 삭제한 뒤 srvctl stop diskgroup 으로 내린다.</w:t>
      </w:r>
    </w:p>
    <w:p>
      <w:r>
        <w:rPr>
          <w:rFonts w:ascii="맑은 고딕" w:hAnsi="맑은 고딕" w:eastAsia="맑은 고딕"/>
          <w:sz w:val="21"/>
        </w:rPr>
        <w:t>확인을 건너뛰면 만나는 오류는 ORA-15032 와 ORA-15027(active use of diskgroup precludes its dismount)이다. 그때 FORCE 를 쓰면 6장에서 본 대로 데이터베이스가 파일이 여전히 ONLINE 이라고 인식하는 위험한 상태가 된다.</w:t>
      </w:r>
    </w:p>
    <w:p>
      <w:r>
        <w:rPr>
          <w:rFonts w:ascii="맑은 고딕" w:hAnsi="맑은 고딕" w:eastAsia="맑은 고딕"/>
          <w:sz w:val="21"/>
        </w:rPr>
        <w:t>채점 포인트: 데이터베이스 뷰를 복수로 들었는가. lsof 를 모든 노드에서 실행한다고 했는가. 리소스 의존 관계 확인을 포함했는가. 건너뛸 때의 오류와 FORCE 의 위험을 연결했는가.</w:t>
      </w:r>
    </w:p>
    <w:p>
      <w:r>
        <w:rPr>
          <w:rFonts w:ascii="맑은 고딕" w:hAnsi="맑은 고딕" w:eastAsia="맑은 고딕"/>
          <w:sz w:val="21"/>
        </w:rPr>
        <w:t>[추가-17] 사용자 생성 항목 정리 절차</w:t>
      </w:r>
    </w:p>
    <w:p>
      <w:r>
        <w:rPr>
          <w:rFonts w:ascii="맑은 고딕" w:hAnsi="맑은 고딕" w:eastAsia="맑은 고딕"/>
          <w:sz w:val="21"/>
        </w:rPr>
        <w:t>모범답안:</w:t>
      </w:r>
    </w:p>
    <w:p>
      <w:r>
        <w:rPr>
          <w:rFonts w:ascii="맑은 고딕" w:hAnsi="맑은 고딕" w:eastAsia="맑은 고딕"/>
          <w:sz w:val="21"/>
        </w:rPr>
        <w:t>1단계, 사용자 별칭을 찾는다. v$asm_alias 에서 SYSTEM_CREATED='N' 이고 FILE_NUMBER 가 4294967295 가 아닌 행이 사용자 별칭이다. 각 별칭이 어느 파일을 가리키는지 FILE_NUMBER 로 확인한다.</w:t>
      </w:r>
    </w:p>
    <w:p>
      <w:r>
        <w:rPr>
          <w:rFonts w:ascii="맑은 고딕" w:hAnsi="맑은 고딕" w:eastAsia="맑은 고딕"/>
          <w:sz w:val="21"/>
        </w:rPr>
        <w:t>2단계, 사용자 디렉터리를 찾는다. 같은 뷰에서 SYSTEM_CREATED='N' 이고 ALIAS_DIRECTORY='Y' 인 행이다. 실측에서 mydir 이 여기 해당했다. 다만 데이터베이스 이름 디렉터리(RACDB)도 N 으로 나오므로 지우면 안 되는 것을 구분해야 한다.</w:t>
      </w:r>
    </w:p>
    <w:p>
      <w:r>
        <w:rPr>
          <w:rFonts w:ascii="맑은 고딕" w:hAnsi="맑은 고딕" w:eastAsia="맑은 고딕"/>
          <w:sz w:val="21"/>
        </w:rPr>
        <w:t>3단계, 사용자 템플릿을 찾는다. v$asm_template 에서 SYSTEM='N' 인 행이다. 실측에서 MYTPL 이 ENTRY_NUMBER 426 으로 나왔다.</w:t>
      </w:r>
    </w:p>
    <w:p>
      <w:r>
        <w:rPr>
          <w:rFonts w:ascii="맑은 고딕" w:hAnsi="맑은 고딕" w:eastAsia="맑은 고딕"/>
          <w:sz w:val="21"/>
        </w:rPr>
        <w:t>4단계, 사용처를 확인한다. 별칭이 control_files 파라미터나 스크립트에서 참조되고 있는지, 템플릿을 써서 만든 파일이 있는지 확인한다. 템플릿을 지워도 이미 만들어진 파일은 영향을 받지 않지만, 그 템플릿을 참조하는 스크립트는 이후 실패한다.</w:t>
      </w:r>
    </w:p>
    <w:p>
      <w:r>
        <w:rPr>
          <w:rFonts w:ascii="맑은 고딕" w:hAnsi="맑은 고딕" w:eastAsia="맑은 고딕"/>
          <w:sz w:val="21"/>
        </w:rPr>
        <w:t>5단계, 정리한다. 별칭은 drop alias, 빈 디렉터리는 drop directory, 템플릿은 drop template 로 지운다. 순서는 별칭을 먼저 지우고 그다음 디렉터리다. 비어 있지 않은 디렉터리는 지워지지 않는다.</w:t>
      </w:r>
    </w:p>
    <w:p>
      <w:r>
        <w:rPr>
          <w:rFonts w:ascii="맑은 고딕" w:hAnsi="맑은 고딕" w:eastAsia="맑은 고딕"/>
          <w:sz w:val="21"/>
        </w:rPr>
        <w:t>6단계, 확인한다. 같은 조회를 다시 실행해 목록이 비었는지 본다. 그리고 데이터베이스가 정상인지 확인한다. 사용자 별칭을 지워도 실제 파일은 남으므로 영향이 없어야 한다.</w:t>
      </w:r>
    </w:p>
    <w:p>
      <w:r>
        <w:rPr>
          <w:rFonts w:ascii="맑은 고딕" w:hAnsi="맑은 고딕" w:eastAsia="맑은 고딕"/>
          <w:sz w:val="21"/>
        </w:rPr>
        <w:t>채점 포인트: 세 종류를 각각 찾는 조회 조건이 정확한가. RACDB 디렉터리가 N 이지만 지우면 안 됨을 구분했는가. 별칭 먼저, 디렉터리 나중이라는 순서를 제시했는가.</w:t>
      </w:r>
    </w:p>
    <w:p>
      <w:r>
        <w:rPr>
          <w:rFonts w:ascii="맑은 고딕" w:hAnsi="맑은 고딕" w:eastAsia="맑은 고딕"/>
          <w:sz w:val="21"/>
        </w:rPr>
        <w:t>[추가-18] SPFILE 반출과 복원 절차</w:t>
      </w:r>
    </w:p>
    <w:p>
      <w:r>
        <w:rPr>
          <w:rFonts w:ascii="맑은 고딕" w:hAnsi="맑은 고딕" w:eastAsia="맑은 고딕"/>
          <w:sz w:val="21"/>
        </w:rPr>
        <w:t>모범답안:</w:t>
      </w:r>
    </w:p>
    <w:p>
      <w:r>
        <w:rPr>
          <w:rFonts w:ascii="맑은 고딕" w:hAnsi="맑은 고딕" w:eastAsia="맑은 고딕"/>
          <w:sz w:val="21"/>
        </w:rPr>
        <w:t>1단계, 현재 위치를 확인한다. asmcmd spget 을 실행한다. 실측 값은 +CRS/rac-cluster/ASMPARAMETERFILE/registry.253.1242760241 이었다. 데이터베이스 SPFILE 이라면 srvctl config database -d racdb 의 Spfile 항목을 본다.</w:t>
      </w:r>
    </w:p>
    <w:p>
      <w:r>
        <w:rPr>
          <w:rFonts w:ascii="맑은 고딕" w:hAnsi="맑은 고딕" w:eastAsia="맑은 고딕"/>
          <w:sz w:val="21"/>
        </w:rPr>
        <w:t>2단계, 파일시스템으로 꺼낸다. asmcmd cp &lt;ASM 경로&gt; /백업경로/spfile_backup.ora 를 실행한다. 소유자가 실행 계정이 되므로 grid 로 실행했다면 grid:oinstall 이 된다.</w:t>
      </w:r>
    </w:p>
    <w:p>
      <w:r>
        <w:rPr>
          <w:rFonts w:ascii="맑은 고딕" w:hAnsi="맑은 고딕" w:eastAsia="맑은 고딕"/>
          <w:sz w:val="21"/>
        </w:rPr>
        <w:t>3단계, 내용을 확인한다. SPFILE 은 바이너리이므로 strings 로 훑거나, pfile 로 변환해 읽는다. sqlplus 에서 create pfile='/tmp/init_check.ora' from spfile='/백업경로/spfile_backup.ora' 를 실행하면 텍스트로 볼 수 있다.</w:t>
      </w:r>
    </w:p>
    <w:p>
      <w:r>
        <w:rPr>
          <w:rFonts w:ascii="맑은 고딕" w:hAnsi="맑은 고딕" w:eastAsia="맑은 고딕"/>
          <w:sz w:val="21"/>
        </w:rPr>
        <w:t>4단계, 클러스터 밖으로 복사한다. 5장의 OCR export 와 같은 원칙이다. ASM 안에만 두면 디스크그룹이 사라질 때 함께 사라진다.</w:t>
      </w:r>
    </w:p>
    <w:p>
      <w:r>
        <w:rPr>
          <w:rFonts w:ascii="맑은 고딕" w:hAnsi="맑은 고딕" w:eastAsia="맑은 고딕"/>
          <w:sz w:val="21"/>
        </w:rPr>
        <w:t>복원 절차는 이렇다. 먼저 pfile 을 만들어 내용을 검토하고, sqlplus 에서 create spfile='&lt;ASM 경로&gt;' from pfile='/백업경로/init.ora' 로 되돌린다. ASM SPFILE 이라면 asmcmd spset 으로 GPnP 프로파일의 위치도 함께 갱신해야 한다. 그러지 않으면 다음 기동 때 옛 위치를 찾는다.</w:t>
      </w:r>
    </w:p>
    <w:p>
      <w:r>
        <w:rPr>
          <w:rFonts w:ascii="맑은 고딕" w:hAnsi="맑은 고딕" w:eastAsia="맑은 고딕"/>
          <w:sz w:val="21"/>
        </w:rPr>
        <w:t>주의할 점은 ASM 인스턴스가 뜬 상태에서는 자기 SPFILE 을 덮어쓸 수 없다는 것이다. 배타 모드 기동이 필요할 수 있다. 5장의 OCR 복원과 같은 제약이다.</w:t>
      </w:r>
    </w:p>
    <w:p>
      <w:r>
        <w:rPr>
          <w:rFonts w:ascii="맑은 고딕" w:hAnsi="맑은 고딕" w:eastAsia="맑은 고딕"/>
          <w:sz w:val="21"/>
        </w:rPr>
        <w:t>채점 포인트: spget 으로 위치를 먼저 확인했는가. 클러스터 밖 보관을 5장 원칙과 연결했는가. 복원 시 spset 으로 프로파일도 갱신해야 함을 지적했는가.</w:t>
      </w:r>
    </w:p>
    <w:p>
      <w:r>
        <w:rPr>
          <w:rFonts w:ascii="맑은 고딕" w:hAnsi="맑은 고딕" w:eastAsia="맑은 고딕"/>
          <w:sz w:val="21"/>
        </w:rPr>
        <w:t>[추가-19] 특정 테이블스페이스만 스트라이프 방식 변경</w:t>
      </w:r>
    </w:p>
    <w:p>
      <w:r>
        <w:rPr>
          <w:rFonts w:ascii="맑은 고딕" w:hAnsi="맑은 고딕" w:eastAsia="맑은 고딕"/>
          <w:sz w:val="21"/>
        </w:rPr>
        <w:t>모범답안:</w:t>
      </w:r>
    </w:p>
    <w:p>
      <w:r>
        <w:rPr>
          <w:rFonts w:ascii="맑은 고딕" w:hAnsi="맑은 고딕" w:eastAsia="맑은 고딕"/>
          <w:sz w:val="21"/>
        </w:rPr>
        <w:t>1단계, 현재 상태를 확인한다. 대상 테이블스페이스의 데이터파일 번호를 v$datafile 에서 얻고, v$asm_file 에서 그 파일의 STRIPED 값을 본다. 실측에서 기본 DATAFILE 템플릿을 따른 파일은 COARSE 였다.</w:t>
      </w:r>
    </w:p>
    <w:p>
      <w:r>
        <w:rPr>
          <w:rFonts w:ascii="맑은 고딕" w:hAnsi="맑은 고딕" w:eastAsia="맑은 고딕"/>
          <w:sz w:val="21"/>
        </w:rPr>
        <w:t>2단계, 사용자 템플릿을 만든다. alter diskgroup &lt;DG&gt; add template &lt;이름&gt; attributes (unprotected fine); 중복도는 디스크그룹이 허용하는 범위 안에서 지정한다. External 디스크그룹에 mirror 를 지정할 수는 없다.</w:t>
      </w:r>
    </w:p>
    <w:p>
      <w:r>
        <w:rPr>
          <w:rFonts w:ascii="맑은 고딕" w:hAnsi="맑은 고딕" w:eastAsia="맑은 고딕"/>
          <w:sz w:val="21"/>
        </w:rPr>
        <w:t>3단계, 새 데이터파일을 템플릿으로 만든다. alter tablespace &lt;TS&gt; add datafile '+&lt;DG&gt;(&lt;템플릿&gt;)' size &lt;크기&gt;; 형식이다.</w:t>
      </w:r>
    </w:p>
    <w:p>
      <w:r>
        <w:rPr>
          <w:rFonts w:ascii="맑은 고딕" w:hAnsi="맑은 고딕" w:eastAsia="맑은 고딕"/>
          <w:sz w:val="21"/>
        </w:rPr>
        <w:t>4단계, 기존 데이터를 옮긴다. 새 파일로 세그먼트를 이동하거나, 테이블스페이스를 새로 만들어 alter table ... move 로 옮긴 뒤 옛 것을 지운다.</w:t>
      </w:r>
    </w:p>
    <w:p>
      <w:r>
        <w:rPr>
          <w:rFonts w:ascii="맑은 고딕" w:hAnsi="맑은 고딕" w:eastAsia="맑은 고딕"/>
          <w:sz w:val="21"/>
        </w:rPr>
        <w:t>5단계, 확인한다. v$asm_file 에서 새 파일의 STRIPED 가 FINE 인지 본다. 실측에서 같은 디스크그룹의 파일 256 이 COARSE, 257 이 FINE 으로 공존했다.</w:t>
      </w:r>
    </w:p>
    <w:p>
      <w:r>
        <w:rPr>
          <w:rFonts w:ascii="맑은 고딕" w:hAnsi="맑은 고딕" w:eastAsia="맑은 고딕"/>
          <w:sz w:val="21"/>
        </w:rPr>
        <w:t>기존 파일은 어떻게 되는가. 그대로다. 템플릿은 파일을 만들 때만 참조되므로 이미 만들어진 파일의 저장 방식은 바뀌지 않는다. 바꾸려면 반드시 파일을 다시 만들어야 한다. 이 점을 모르고 템플릿만 바꾼 뒤 성능이 개선되기를 기다리는 실수가 흔하다.</w:t>
      </w:r>
    </w:p>
    <w:p>
      <w:r>
        <w:rPr>
          <w:rFonts w:ascii="맑은 고딕" w:hAnsi="맑은 고딕" w:eastAsia="맑은 고딕"/>
          <w:sz w:val="21"/>
        </w:rPr>
        <w:t>채점 포인트: 다섯 단계를 순서대로 제시했는가. 중복도가 디스크그룹 제약을 받는다고 했는가. 기존 파일이 바뀌지 않는다는 점을 명확히 했는가.</w:t>
      </w:r>
    </w:p>
    <w:p>
      <w:r>
        <w:rPr>
          <w:rFonts w:ascii="맑은 고딕" w:hAnsi="맑은 고딕" w:eastAsia="맑은 고딕"/>
          <w:sz w:val="21"/>
        </w:rPr>
        <w:t>[추가-20] ASM 파일·별칭·템플릿 주기 점검표</w:t>
      </w:r>
    </w:p>
    <w:p>
      <w:r>
        <w:rPr>
          <w:rFonts w:ascii="맑은 고딕" w:hAnsi="맑은 고딕" w:eastAsia="맑은 고딕"/>
          <w:sz w:val="21"/>
        </w:rPr>
        <w:t>모범답안:</w:t>
      </w:r>
    </w:p>
    <w:p>
      <w:r>
        <w:rPr>
          <w:rFonts w:ascii="맑은 고딕" w:hAnsi="맑은 고딕" w:eastAsia="맑은 고딕"/>
          <w:sz w:val="21"/>
        </w:rPr>
        <w:t>파일 종류별 현황 — v$asm_file 을 디스크그룹과 TYPE 으로 집계 — 예상한 종류와 개수가 나오고 급격한 증가가 없다 — 아카이브 로그나 백업셋이 예상 밖으로 늘었으면 삭제 정책을 점검한다.</w:t>
      </w:r>
    </w:p>
    <w:p>
      <w:r>
        <w:rPr>
          <w:rFonts w:ascii="맑은 고딕" w:hAnsi="맑은 고딕" w:eastAsia="맑은 고딕"/>
          <w:sz w:val="21"/>
        </w:rPr>
        <w:t>용량 추이 — asmcmd lsdg 의 Free_MB 와 Usable_file_MB — 기준치 이상 여유가 있고 Usable 이 양수다 — 여유가 줄면 디스크 추가를 계획한다. 음수면 즉시 조치한다.</w:t>
      </w:r>
    </w:p>
    <w:p>
      <w:r>
        <w:rPr>
          <w:rFonts w:ascii="맑은 고딕" w:hAnsi="맑은 고딕" w:eastAsia="맑은 고딕"/>
          <w:sz w:val="21"/>
        </w:rPr>
        <w:t>사용자 별칭 — v$asm_alias 에서 SYSTEM_CREATED='N' 이고 FILE_NUMBER 부등호 4294967295 — 문서화된 별칭만 존재한다 — 모르는 별칭이 있으면 누가 왜 만들었는지 추적한다.</w:t>
      </w:r>
    </w:p>
    <w:p>
      <w:r>
        <w:rPr>
          <w:rFonts w:ascii="맑은 고딕" w:hAnsi="맑은 고딕" w:eastAsia="맑은 고딕"/>
          <w:sz w:val="21"/>
        </w:rPr>
        <w:t>사용자 템플릿 — v$asm_template 에서 SYSTEM='N' — 문서화된 템플릿만 존재한다 — 쓰이지 않는 템플릿은 정리한다.</w:t>
      </w:r>
    </w:p>
    <w:p>
      <w:r>
        <w:rPr>
          <w:rFonts w:ascii="맑은 고딕" w:hAnsi="맑은 고딕" w:eastAsia="맑은 고딕"/>
          <w:sz w:val="21"/>
        </w:rPr>
        <w:t>열린 파일 — 각 노드에서 asmcmd lsof -G &lt;DG&gt; — 예상한 인스턴스만 파일을 열고 있다 — 정지했어야 할 인스턴스가 파일을 열고 있으면 조사한다.</w:t>
      </w:r>
    </w:p>
    <w:p>
      <w:r>
        <w:rPr>
          <w:rFonts w:ascii="맑은 고딕" w:hAnsi="맑은 고딕" w:eastAsia="맑은 고딕"/>
          <w:sz w:val="21"/>
        </w:rPr>
        <w:t>파일 속성 일관성 — v$asm_file 의 REDUNDANCY 와 STRIPED — 디스크그룹 중복도와 템플릿 설정에 부합한다 — 예상과 다른 파일이 있으면 어떤 템플릿으로 만들어졌는지 확인한다.</w:t>
      </w:r>
    </w:p>
    <w:p>
      <w:r>
        <w:rPr>
          <w:rFonts w:ascii="맑은 고딕" w:hAnsi="맑은 고딕" w:eastAsia="맑은 고딕"/>
          <w:sz w:val="21"/>
        </w:rPr>
        <w:t>이름 무결성 — v$asm_alias 에서 파일 번호가 있는 행과 v$asm_file 의 FILE_NUMBER 대조 — 모든 파일이 최소 하나의 이름을 갖는다 — 이름 없는 파일이 있으면 시스템 별칭이 손상된 것이므로 즉시 조사한다.</w:t>
      </w:r>
    </w:p>
    <w:p>
      <w:r>
        <w:rPr>
          <w:rFonts w:ascii="맑은 고딕" w:hAnsi="맑은 고딕" w:eastAsia="맑은 고딕"/>
          <w:sz w:val="21"/>
        </w:rPr>
        <w:t>채점 포인트: 네 칸 형식을 지켰는가. 파일·별칭·템플릿을 모두 포함했는가. 정상 판정 기준이 구체적인가. lsof 를 모든 노드에서 실행한다고 했는가.</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맑은 고딕"/>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맑은 고딕"/>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