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/>
        </w:rPr>
        <w:t>제ch15  성능 튜닝 개요 — 실습문제 정답 및 해설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총 50문항 (하 20 · 중 20 · 상 10)의 정답과 해설이다.</w:t>
      </w:r>
    </w:p>
    <w:p>
      <w:pPr>
        <w:pStyle w:val="Heading2"/>
      </w:pPr>
      <w:r>
        <w:rPr>
          <w:rFonts w:ascii="맑은 고딕" w:hAnsi="맑은 고딕" w:eastAsia="맑은 고딕"/>
        </w:rPr>
        <w:t>[난이도] 하 (기초) — 정답 및 해설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[하-01] 정답: ① 응답시간과 처리량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성능은 응답시간(response time)과 처리량(throughput) 두 축으로 잰다. 목표는 이 두 축 위에서 수치로 정의한다.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[하-02] 정답: ① 서비스 시간 + 대기 시간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응답시간 = 서비스 시간(CPU를 실제로 쓴 시간) + 대기 시간(자원을 얻으려 기다린 시간)이다.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[하-03] 정답: ① 95퍼센타일 응답시간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95퍼센타일 응답시간은 응답시간 지표다. 나머지는 단위 시간당 완료한 작업의 양, 즉 처리량 지표다.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[하-04] 정답: ① 모든 활성 세션이 CPU와 대기에 쓴 시간의 합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DB Time은 모든 활성 세션이 CPU 시간과 대기 시간에 소비한 시간의 합이다. 벽시계 시간이 아니다.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[하-05] 정답: ① TYPICAL 또는 ALL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STATISTICS_LEVEL이 TYPICAL(기본) 또는 ALL이어야 AWR 스냅샷이 생성되고 ADDM 등 상위 진단이 동작한다. BASIC이면 멈춘다.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[하-06] 정답: ① V$ 동적 성능 뷰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V$ 뷰는 인스턴스 기동 시 초기화되는 메모리 구조를 반영하며, 모든 성능 도구가 참조하는 원천이다.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[하-07] 정답: ① SYSAUX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AWR은 휘발성 V$ 통계를 스냅샷으로 떠서 SYSAUX 테이블스페이스에 영구 저장한다.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[하-08] 정답: ① 60분 / 8일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AWR은 기본적으로 60분마다 스냅샷을 만들고 8일간 보존한다.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[하-09] 정답: ① Diagnostics Pack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AWR·ADDM·ASH·DBA_HIST_*·V$ACTIVE_SESSION_HISTORY는 Diagnostics Pack 라이선스가 필요하다.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[하-10] 정답: ① Tuning Pack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이들은 Tuning Pack에 속한다. Tuning Pack은 Diagnostics Pack을 선행 조건으로 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[하-11] 정답: ① DBA_FEATURE_USAGE_STATISTICS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DBA_FEATURE_USAGE_STATISTICS는 오라클이 주기적으로 기능 사용 여부를 감지해 기록한다. 라이선스 준수 점검에 쓴다.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[하-12] 정답: ① CONTROL_MANAGEMENT_PACK_ACCESS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CONTROL_MANAGEMENT_PACK_ACCESS는 NONE/DIAGNOSTIC/DIAGNOSTIC+TUNING 중 하나로 사용 가능한 팩을 선언한다.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[하-13] 정답: ① DB Time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ADDM은 DB Time을 하향식으로 분해하며 시간을 많이 소비한 순서로 근본 원인을 찾는다.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[하-14] 정답: ① 발견 사항(Finding)·권고(Recommendation)·근거(Rationale)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ADDM 결과는 무엇이 문제인가(Finding), 어떻게 고칠 것인가(Recommendation), 왜 타당한가(Rationale)로 구조화된다.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[하-15] 정답: ① ASH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ASH(Active Session History)는 활성 세션을 기본 1초 주기로 샘플링한다. AWR의 60분 요약과 달리 초 단위 순간을 포착한다.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[하-16] 정답: ① Statspack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Statspack은 AWR의 전신이 되는 무상 패키지로, 스냅샷을 떠서 구간 보고서를 만든다.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[하-17] 정답: ① 인스턴스 기동 이후의 누적값이다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V$SYS_TIME_MODEL의 값은 인스턴스 기동 이후의 누적값(마이크로초)이라 무부하에서도 0이 아니다. 판단은 델타로 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[하-18] 정답: ① 측정할 부하가 없기 때문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V$SYSMETRIC은 최근 구간의 순간값이라 부하가 없으면 0으로 수렴한다. 성능 지표는 부하가 있어야 나타난다.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[하-19] 정답: ① non-CDB(orcl) 19.3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실습 환경은 non-CDB 구조의 orcl 19.3이다. 프롬프트는 SYS@orcl&gt; 또는 SQLT@orcl&gt;을 쓴다.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[하-20] 정답: ① 백업 생략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이 과정이 경계하는 셋은 히트율 신앙, 권고 맹신, 근거 없는 조치다. 백업은 다른 과정의 주제다.</w:t>
      </w:r>
    </w:p>
    <w:p>
      <w:pPr>
        <w:pStyle w:val="Heading2"/>
      </w:pPr>
      <w:r>
        <w:rPr>
          <w:rFonts w:ascii="맑은 고딕" w:hAnsi="맑은 고딕" w:eastAsia="맑은 고딕"/>
        </w:rPr>
        <w:t>[난이도] 중 (응용) — 정답 및 해설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[중-01] 정답: ① 느림을 응답시간·처리량 등 수치로 번역한다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목표를 수치로 정의하기 전에는 조치의 성공·실패를 판정할 수 없다. '무엇이, 언제, 몇 초, 목표 몇 초'부터 확정한다.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[중-02] 정답: ① V$ 뷰(V$SESSION→V$SESSION_WAIT→V$SQL)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실시간 진단은 V$ 뷰로 한다. 라이선스가 필요 없고 현재 상태를 즉시 반영한다. AWR·ADDM·ASH는 Diagnostics Pack이 필요하다.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[중-03] 정답: ① AWR 스냅샷 구간 보고서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지나간 구간의 성능은 AWR 스냅샷 사이 구간을 요약해 본다. V$는 현재만 보여 과거 재구성에 약하다.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[중-04] 정답: ① Load Profile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Load Profile은 구간의 부하 밀도를 한눈에 보여 준다. 상위 대기는 Top 10 Events, 상위 SQL은 SQL 정렬 섹션에서 본다.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[중-05] 정답: ① 약 82.5%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DB CPU/DB time ≈ 17.5%가 CPU, 나머지 약 82.5%가 대기 및 기타다. 'DB Time = DB CPU + 대기'의 실측 근거다.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[중-06] 정답: ① CPU 감당량을 넘는 세션이 동시에 경쟁하고 있다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AAS는 평균 동시 활성 세션 수다. 코어 수보다 크면 CPU가 감당할 수 있는 양을 넘어 경쟁하고 있다는 신호다.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[중-07] 정답: ① 누적 V$ 통계를 구간 시작·끝에서 두 번 조회해 델타 계산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V$SYSSTAT·V$SYS_TIME_MODEL은 누적값이므로 두 시점의 차(델타)를 계산해야 AWR과 같은 구간 값이 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[중-08] 정답: ① AWR 스냅샷이 생성되지 않고 ADDM 등 상위 진단이 멈춘다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BASIC은 자동 통계 수집을 끈다. 스냅샷 자체가 생성되지 않아 ADDM을 포함한 상위 진단이 모두 동작하지 못한다.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[중-09] 정답: ① V$SQL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V$SQL을 buffer_gets 등으로 정렬해 부하 상위 SQL을 선별한다. parsing_schema_name으로 업무 계정을 필터링한다.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[중-10] 정답: ① 3,090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618,000 ÷ 200 = 3,090. 목표는 절대값이 아니라 '실행당 논리 읽기를 현재값에서 목표값으로 줄인다'로 서술한다.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[중-11] 정답: ① 가장 큰 병목 하나를 찾아 한 번에 하나만 바꾼다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여러 병목을 동시에 건드리면 무엇이 효과였는지 알 수 없다. 가장 큰 것 하나를 골라 한 번에 하나씩 바꾼다.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[중-12] 정답: ① 위험한 도박이며 사후 대응의 규율을 따라야 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성능 저하가 없는 상태의 조작은 사전 예방이 아니라 위험하다. 근거 캡처→조치→재측정의 규율을 따라야 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[중-13] 정답: ① DBA_ADVISOR_DEFINITIONS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DBA_ADVISOR_DEFINITIONS로 등록된 어드바이저(ADDM, SQL Tuning/Access Advisor, Segment/Undo/Statistics Advisor 등)를 확인한다.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[중-14] 정답: ① 짧게 발생했다 사라지는 스파이크성 문제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AWR의 60분 평균에 묻혀 보이지 않는 초 단위 스파이크는 1초 샘플링하는 ASH로만 잡힌다.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[중-15] 정답: ① 세션 → 대기 → SQL → 세그먼트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활성 세션에서 출발해 무엇을 기다리는지, 어떤 SQL인지, 어느 세그먼트인지로 좁혀 간다. V$로 라이선스 없이 가능하다.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[중-16] 정답: ① 두 팩 기능을 쓸 수 있게 선언됐을 뿐 라이선스 보유를 보장하지 않는다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이 파라미터는 사용 여부를 선언할 뿐이다. 실제 라이선스 계약은 별개이므로 계약과 값의 일치를 대조해야 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[중-17] 정답: ① 커밋을 너무 자주 하는 애플리케이션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log file sync는 커밋 빈도와 밀접하다. 증상만 보고 리두를 키우기 전에 커밋 패턴 등 원인을 확인해야 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[중-18] 정답: ① ASH의 초 단위 순간 상태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Statspack은 구간 요약에는 쓸 만하지만 초 단위 스파이크(ASH)는 재현하기 어렵다. 짧은 주기 폴링으로 흉내 낸다.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[중-19] 정답: ① 기준선(baseline)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기준선이 없으면 '느려졌다'도 '개선됐다'도 증명할 수 없다. 정상 피크 구간의 통계를 기준선으로 확보한다.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[중-20] 정답: ① 거기서 멈추고 SQL 튜닝 과정으로 넘긴다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이 과정의 종착점은 '어느 SQL이 어떤 대기로 DB Time의 몇 %를 쓰는가'까지다. 문장 수정은 SQL 튜닝의 영역이다.</w:t>
      </w:r>
    </w:p>
    <w:p>
      <w:pPr>
        <w:pStyle w:val="Heading2"/>
      </w:pPr>
      <w:r>
        <w:rPr>
          <w:rFonts w:ascii="맑은 고딕" w:hAnsi="맑은 고딕" w:eastAsia="맑은 고딕"/>
        </w:rPr>
        <w:t>[난이도] 상 (판단·오판 판별) — 정답 및 해설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[상-01] 정답: ① 비효율 SQL이 같은 블록을 반복 읽어 논리 읽기가 폭증하면 히트율은 오히려 오를 수 있다 — 히트율만으로 판정 불가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히트율 신앙의 전형이다. 반복 논리 읽기는 히트율을 끌어올린다. 히트율은 참고 지표일 뿐, DB Time·대기와 함께 봐야 한다(ch31).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[상-02] 정답: ① 대개 클라이언트의 다음 요청을 기다리는 유휴(idle) 시간으로 병목이 아니다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Idle 이벤트를 병목으로 오판하는 사례다. 이 이벤트는 DB가 클라이언트를 기다리는 정상 유휴 시간인 경우가 많다(ch27).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[상-03] 정답: ① 영향도(예상 이득 %)가 큰 발견부터, 근거(Rationale)를 확인하고 내 상황에 맞는지 판단해 채택한다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권고 맹신을 경계한다. 권고는 결론이 아니라 가설이다. 영향도와 근거를 확인하고 맥락에 맞을 때만 채택한다(ch24·ch30).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[상-04] 정답: ① 부하(실행 횟수·트랜잭션)가 늘어난 것인지, 같은 부하에 효율이 나빠진 것인지 구분한다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부하 증가와 성능 저하를 혼동하는 사례다. 일이 늘어난 것과 느려진 것은 다르다. 실행당 값·델타로 판정한다(ch23).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[상-05] 정답: ① 측정할 부하가 없었을 뿐, 성능이 좋다는 뜻이 아니다 — 부하를 만든 뒤 다시 측정해야 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지표가 0인 것은 잴 대상이 없었다는 뜻이다. 성능을 논하려면 부하가 있어야 한다. ch19부터 WL_ 스크립트로 부하를 만든다.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[상-06] 정답: ① Statspack 보고서와 V$SQL 정렬, V$SYS_TIME_MODEL·V$SYSTEM_WAIT_CLASS 델타로 대신한다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AWR·ASH·DBA_HIST_*는 Diagnostics Pack이 필요하다. 라이선스가 없으면 Statspack과 V$ 직접 조회(델타)로 같은 것을 본다.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[상-07] 정답: ① DBA_FEATURE_USAGE_STATISTICS의 detected_usages와 last_usage_date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이 뷰가 관리 팩 기능의 실제 사용 이력을 기록한다. detected_usages&gt;0이고 라이선스가 없으면 위반 증거가 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[상-08] 정답: ① 조치 전 지표 캡처와 동일 방식의 재측정(전후 비교)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근거 없는 조치를 경계한다. 조치 전 상태를 캡처하지 않은 튜닝은 성공·실패를 증명할 수 없다. 전후 비교가 핵심이다.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[상-09] 정답: ① 결론이 SQL 문장 수정이면 SQL 튜닝 과정으로 인계, 인스턴스·시스템 조치면 해당 챕터로 진행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이 과정의 종착점은 병목 지목과 권고 채택 판단까지다. 문장 수정은 SQL 튜닝의 영역이므로 경계에서 인계한다.</w:t>
      </w:r>
    </w:p>
    <w:p>
      <w:pPr>
        <w:spacing w:after="60"/>
      </w:pPr>
      <w:r>
        <w:rPr>
          <w:rFonts w:ascii="맑은 고딕" w:hAnsi="맑은 고딕" w:eastAsia="맑은 고딕"/>
          <w:b/>
          <w:sz w:val="21"/>
        </w:rPr>
        <w:t>[상-10] 정답: ① 하드 파싱 폭증(리터럴 SQL)을 의심하고 공유 풀·커서 공유를 본다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1"/>
        </w:rPr>
        <w:t>해설: 시간 모델은 어느 활동이 시간을 먹는지 가리킨다. 파싱 시간 과다는 하드 파싱 문제 신호로 공유 풀·커서 공유를 본다(ch16·ch32).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