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제15장  V$ 뷰 기반 모니터링과 문제 해결 — 추가 실습문제 (서술형·문제해결형·진단절차형)</w:t>
      </w:r>
    </w:p>
    <w:p>
      <w:r>
        <w:rPr>
          <w:rFonts w:ascii="맑은 고딕" w:hAnsi="맑은 고딕" w:eastAsia="맑은 고딕"/>
          <w:sz w:val="21"/>
        </w:rPr>
        <w:t>총 20문항 (서술형 8 · 문제해결형 6 · 진단절차형 6). 객관식이 아니며, 각 문항 아래 답안 작성 공간을 둔다. 실습 환경(chicago-srv Primary / boston-srv Physical Standby, Broker 구성 `dg_chicago`, 19.3 EE)을 전제로 답한다.</w:t>
      </w:r>
    </w:p>
    <w:p>
      <w:pPr>
        <w:pStyle w:val="Heading2"/>
      </w:pPr>
      <w:r>
        <w:t>[유형] 서술형</w:t>
      </w:r>
    </w:p>
    <w:p>
      <w:r>
        <w:rPr>
          <w:rFonts w:ascii="맑은 고딕" w:hAnsi="맑은 고딕" w:eastAsia="맑은 고딕"/>
          <w:sz w:val="21"/>
        </w:rPr>
        <w:t>추가-01 · 서술형</w:t>
      </w:r>
    </w:p>
    <w:p>
      <w:r>
        <w:rPr>
          <w:rFonts w:ascii="맑은 고딕" w:hAnsi="맑은 고딕" w:eastAsia="맑은 고딕"/>
          <w:sz w:val="21"/>
        </w:rPr>
        <w:t>[추가-01] Broker의 요약이 있는데도 V$ 뷰를 직접 읽어야 하는 이유를 세 가지 이상 들고, 각각을 이 장이나 14장의 실측으로 뒷받침하라.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추가-02 · 서술형</w:t>
      </w:r>
    </w:p>
    <w:p>
      <w:r>
        <w:rPr>
          <w:rFonts w:ascii="맑은 고딕" w:hAnsi="맑은 고딕" w:eastAsia="맑은 고딕"/>
          <w:sz w:val="21"/>
        </w:rPr>
        <w:t>[추가-02] Standby의 `V$LOG`가 전부 `SEQUENCE#=0`이고 Primary의 `V$STANDBY_LOG`가 전부 `UNASSIGNED`인 이유를 각각 설명하고, 두 사실이 감시 스크립트 설계에 주는 함의를 논하라.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추가-03 · 서술형</w:t>
      </w:r>
    </w:p>
    <w:p>
      <w:r>
        <w:rPr>
          <w:rFonts w:ascii="맑은 고딕" w:hAnsi="맑은 고딕" w:eastAsia="맑은 고딕"/>
          <w:sz w:val="21"/>
        </w:rPr>
        <w:t>[추가-03] `V$ARCHIVE_DEST`와 `V$ARCHIVE_DEST_STATUS`의 관점 차이를 정의하고, 두 뷰를 구별하는 실용적인 방법과 각각을 언제 보는지 정리하라.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추가-04 · 서술형</w:t>
      </w:r>
    </w:p>
    <w:p>
      <w:r>
        <w:rPr>
          <w:rFonts w:ascii="맑은 고딕" w:hAnsi="맑은 고딕" w:eastAsia="맑은 고딕"/>
          <w:sz w:val="21"/>
        </w:rPr>
        <w:t>[추가-04] `VALID_NOW`가 가질 수 있는 값을 들고, 실측에서 `UNKNOWN`이 29개였던 이유와 이 값을 읽을 때 함께 확인해야 할 것을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추가-05 · 서술형</w:t>
      </w:r>
    </w:p>
    <w:p>
      <w:r>
        <w:rPr>
          <w:rFonts w:ascii="맑은 고딕" w:hAnsi="맑은 고딕" w:eastAsia="맑은 고딕"/>
          <w:sz w:val="21"/>
        </w:rPr>
        <w:t>[추가-05] `V$ARCHIVED_LOG`의 `APPLIED`와 `V$ARCHIVE_DEST_STATUS`의 `APPLIED_SEQ#`가 각각 오해를 부르는 이유를 설명하고, 실시간 적용 환경에서 대신 쓸 지표를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추가-06 · 서술형</w:t>
      </w:r>
    </w:p>
    <w:p>
      <w:r>
        <w:rPr>
          <w:rFonts w:ascii="맑은 고딕" w:hAnsi="맑은 고딕" w:eastAsia="맑은 고딕"/>
          <w:sz w:val="21"/>
        </w:rPr>
        <w:t>[추가-06] 전송이 끊긴 상황에서 두 지연이 0이었던 사실을 14장의 사례와 함께 정리하고, 이로부터 도출되는 감시 지표의 분류 원칙을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추가-07 · 서술형</w:t>
      </w:r>
    </w:p>
    <w:p>
      <w:r>
        <w:rPr>
          <w:rFonts w:ascii="맑은 고딕" w:hAnsi="맑은 고딕" w:eastAsia="맑은 고딕"/>
          <w:sz w:val="21"/>
        </w:rPr>
        <w:t>[추가-07] 진단의 층(요약·V$ 뷰·알림 로그·트레이스)을 정리하고, 각 층이 알려 주는 것과 알려 주지 못하는 것을 이 장의 `ORA-12541` 사례로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추가-08 · 서술형</w:t>
      </w:r>
    </w:p>
    <w:p>
      <w:r>
        <w:rPr>
          <w:rFonts w:ascii="맑은 고딕" w:hAnsi="맑은 고딕" w:eastAsia="맑은 고딕"/>
          <w:sz w:val="21"/>
        </w:rPr>
        <w:t>[추가-08] `LOG_ARCHIVE_TRACE`의 성격과 켤 때 지켜야 할 원칙을 다섯 가지 이상 들고, 각 원칙이 필요한 이유를 실측을 근거로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문제해결형</w:t>
      </w:r>
    </w:p>
    <w:p>
      <w:r>
        <w:rPr>
          <w:rFonts w:ascii="맑은 고딕" w:hAnsi="맑은 고딕" w:eastAsia="맑은 고딕"/>
          <w:sz w:val="21"/>
        </w:rPr>
        <w:t>추가-09 · 문제해결형</w:t>
      </w:r>
    </w:p>
    <w:p>
      <w:r>
        <w:rPr>
          <w:rFonts w:ascii="맑은 고딕" w:hAnsi="맑은 고딕" w:eastAsia="맑은 고딕"/>
          <w:sz w:val="21"/>
        </w:rPr>
        <w:t>[추가-09] 감시 시스템이 Primary에서 "SRL_ACTIVE=0, 심각" 경보를 5분마다 올리고 있다. 원인을 진단하고, 스크립트를 어떻게 고쳐야 하는지 구조까지 포함해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추가-10 · 문제해결형</w:t>
      </w:r>
    </w:p>
    <w:p>
      <w:r>
        <w:rPr>
          <w:rFonts w:ascii="맑은 고딕" w:hAnsi="맑은 고딕" w:eastAsia="맑은 고딕"/>
          <w:sz w:val="21"/>
        </w:rPr>
        <w:t>[추가-10] `V$ARCHIVE_DEST`에서 `dest_id=2`의 `STATUS`가 `ERROR`다. 원인을 좁혀 가는 절차를 제시하고, `LOG_ARCHIVE_DEST_STATE_2`의 값이 그 판단에 어떻게 쓰이는지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추가-11 · 문제해결형</w:t>
      </w:r>
    </w:p>
    <w:p>
      <w:r>
        <w:rPr>
          <w:rFonts w:ascii="맑은 고딕" w:hAnsi="맑은 고딕" w:eastAsia="맑은 고딕"/>
          <w:sz w:val="21"/>
        </w:rPr>
        <w:t>[추가-11] Standby 리스너를 복구했는데 5분이 지나도 `ORA-12541`이 그대로다. 무엇을 확인하고 어떻게 대응할 것인지, Broker 환경과 아닌 환경을 나누어 답하라.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추가-12 · 문제해결형</w:t>
      </w:r>
    </w:p>
    <w:p>
      <w:r>
        <w:rPr>
          <w:rFonts w:ascii="맑은 고딕" w:hAnsi="맑은 고딕" w:eastAsia="맑은 고딕"/>
          <w:sz w:val="21"/>
        </w:rPr>
        <w:t>[추가-12] 담당자가 "`V$ARCHIVED_LOG`를 보니 절반이 적용되지 않았다"고 보고했다. 무엇을 오해한 것인지 설명하고, 올바른 조회와 그 결과를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추가-13 · 문제해결형</w:t>
      </w:r>
    </w:p>
    <w:p>
      <w:r>
        <w:rPr>
          <w:rFonts w:ascii="맑은 고딕" w:hAnsi="맑은 고딕" w:eastAsia="맑은 고딕"/>
          <w:sz w:val="21"/>
        </w:rPr>
        <w:t>[추가-13] "적용이 멈췄다"는 보고를 받았다. `APPLIED_SEQ#`가 0이라는 것이 근거다. 이 근거가 왜 부적절한지 설명하고, 실제로 적용 여부를 확인하는 절차를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추가-14 · 문제해결형</w:t>
      </w:r>
    </w:p>
    <w:p>
      <w:r>
        <w:rPr>
          <w:rFonts w:ascii="맑은 고딕" w:hAnsi="맑은 고딕" w:eastAsia="맑은 고딕"/>
          <w:sz w:val="21"/>
        </w:rPr>
        <w:t>[추가-14] 장애 조치를 마치고 `SHOW CONFIGURATION`을 봤더니 오히려 `ERROR`이고 `ORA-16778`이 새로 붙었다. 무슨 일이 일어난 것인지 설명하고, 조치 완료를 어떻게 판정할 것인지 답하라.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진단절차형</w:t>
      </w:r>
    </w:p>
    <w:p>
      <w:r>
        <w:rPr>
          <w:rFonts w:ascii="맑은 고딕" w:hAnsi="맑은 고딕" w:eastAsia="맑은 고딕"/>
          <w:sz w:val="21"/>
        </w:rPr>
        <w:t>추가-15 · 진단절차형</w:t>
      </w:r>
    </w:p>
    <w:p>
      <w:r>
        <w:rPr>
          <w:rFonts w:ascii="맑은 고딕" w:hAnsi="맑은 고딕" w:eastAsia="맑은 고딕"/>
          <w:sz w:val="21"/>
        </w:rPr>
        <w:t>[추가-15] "리두가 흐르고 있는가"를 SQL만으로 판정하는 절차를 다섯 단계로 제시하고, 각 단계의 기댓값과 어긋났을 때의 해석을 함께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추가-16 · 진단절차형</w:t>
      </w:r>
    </w:p>
    <w:p>
      <w:r>
        <w:rPr>
          <w:rFonts w:ascii="맑은 고딕" w:hAnsi="맑은 고딕" w:eastAsia="맑은 고딕"/>
          <w:sz w:val="21"/>
        </w:rPr>
        <w:t>[추가-16] 전송이 끊긴 상황을 Primary와 Standby 양쪽에서 진단하는 절차를 각각 제시하고, 어느 쪽에서만 보이는 정보가 무엇인지 정리하라.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추가-17 · 진단절차형</w:t>
      </w:r>
    </w:p>
    <w:p>
      <w:r>
        <w:rPr>
          <w:rFonts w:ascii="맑은 고딕" w:hAnsi="맑은 고딕" w:eastAsia="맑은 고딕"/>
          <w:sz w:val="21"/>
        </w:rPr>
        <w:t>[추가-17] Physical Standby 를 Logical Standby 로 바꾼 뒤 기존 감시 스크립트가 오작동한다. 어떤 뷰가 왜 비는지 밝히고, 역할에 맞는 대체 지표와 판정 규칙을 제시하라. 적용이 멈췄을 때 문제의 트랜잭션을 찾아 되살리는 절차도 포함하라.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추가-18 · 진단절차형</w:t>
      </w:r>
    </w:p>
    <w:p>
      <w:r>
        <w:rPr>
          <w:rFonts w:ascii="맑은 고딕" w:hAnsi="맑은 고딕" w:eastAsia="맑은 고딕"/>
          <w:sz w:val="21"/>
        </w:rPr>
        <w:t>[추가-18] 상시 점검 스크립트를 Primary용과 Standby용으로 나누어 설계하고, 각 항목의 기댓값과 네 단계 판정 규칙을 표로 정리하라.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추가-19 · 진단절차형</w:t>
      </w:r>
    </w:p>
    <w:p>
      <w:r>
        <w:rPr>
          <w:rFonts w:ascii="맑은 고딕" w:hAnsi="맑은 고딕" w:eastAsia="맑은 고딕"/>
          <w:sz w:val="21"/>
        </w:rPr>
        <w:t>[추가-19] "오류는 없는데 전송이 느리다"는 상황을 진단하는 절차를 층별로 제시하고, 트레이스를 켜는 시점과 끄는 절차를 포함하라.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추가-20 · 진단절차형</w:t>
      </w:r>
    </w:p>
    <w:p>
      <w:r>
        <w:rPr>
          <w:rFonts w:ascii="맑은 고딕" w:hAnsi="맑은 고딕" w:eastAsia="맑은 고딕"/>
          <w:sz w:val="21"/>
        </w:rPr>
        <w:t>[추가-20] 13~15장에서 익힌 수단(Broker 명령·V$ 뷰·알림 로그·트레이스)을 하나의 운영 점검 체계로 통합하고, 주기와 담당을 포함한 운영안을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