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제6장  ASM 인스턴스와 디스크그룹 — 추가 실습문제 정답(모범답안 및 채점포인트)</w:t>
      </w:r>
    </w:p>
    <w:p>
      <w:r>
        <w:rPr>
          <w:rFonts w:ascii="맑은 고딕" w:hAnsi="맑은 고딕" w:eastAsia="맑은 고딕"/>
          <w:sz w:val="21"/>
        </w:rPr>
        <w:t>총 20문항 (서술형 8 · 문제해결형 6 · 진단절차형 6)의 모범답안과 채점 포인트다. 수치와 오류 코드는 모두 rac1/rac2 실습 환경에서 실제로 측정한 것이다.</w:t>
      </w:r>
    </w:p>
    <w:p>
      <w:pPr>
        <w:pStyle w:val="Heading2"/>
      </w:pPr>
      <w:r>
        <w:t>[유형] 서술형 — 모범답안</w:t>
      </w:r>
    </w:p>
    <w:p>
      <w:r>
        <w:rPr>
          <w:rFonts w:ascii="맑은 고딕" w:hAnsi="맑은 고딕" w:eastAsia="맑은 고딕"/>
          <w:sz w:val="21"/>
        </w:rPr>
        <w:t>[추가-01] ASM 인스턴스와 DB 인스턴스의 비교</w:t>
      </w:r>
    </w:p>
    <w:p>
      <w:r>
        <w:rPr>
          <w:rFonts w:ascii="맑은 고딕" w:hAnsi="맑은 고딕" w:eastAsia="맑은 고딕"/>
          <w:sz w:val="21"/>
        </w:rPr>
        <w:t>모범답안:</w:t>
      </w:r>
    </w:p>
    <w:p>
      <w:r>
        <w:rPr>
          <w:rFonts w:ascii="맑은 고딕" w:hAnsi="맑은 고딕" w:eastAsia="맑은 고딕"/>
          <w:sz w:val="21"/>
        </w:rPr>
        <w:t>STATUS 는 ASM 이 STARTED, DB 가 OPEN 이다. INSTANCE_ROLE 은 ASM 이 UNKNOWN, DB 가 PRIMARY_INSTANCE 다. 데이터파일은 ASM 에 없어 v$datafile 조회 시 ORA-01507 이 나고 DB 는 실측에서 13개였다. 접속 권한은 SYSASM 과 SYSDBA, OS 계정은 grid 와 oracle 이다. 프로세스 접두어는 asm_ 과 ora_ 이며 실측 개수는 37개와 115개였다.</w:t>
      </w:r>
    </w:p>
    <w:p>
      <w:r>
        <w:rPr>
          <w:rFonts w:ascii="맑은 고딕" w:hAnsi="맑은 고딕" w:eastAsia="맑은 고딕"/>
          <w:sz w:val="21"/>
        </w:rPr>
        <w:t>ASM 이 인스턴스로 구현된 이유는 오라클이 이미 갖고 있던 기반을 재사용할 수 있기 때문이다. SGA 와 백그라운드 프로세스, 캐시 관리, 클러스터 조정, SQL 파서, v$ 뷰 체계가 모두 데이터베이스 커널에 이미 있었다. 볼륨 매니저에 필요한 것도 결국 메타데이터 캐시와 클러스터 간 조정이므로 별도의 데몬을 새로 만드는 대신 인스턴스 형태를 택했다. 그 결과 관리 도구도 sqlplus 와 v$ 뷰를 그대로 쓸 수 있다.</w:t>
      </w:r>
    </w:p>
    <w:p>
      <w:r>
        <w:rPr>
          <w:rFonts w:ascii="맑은 고딕" w:hAnsi="맑은 고딕" w:eastAsia="맑은 고딕"/>
          <w:sz w:val="21"/>
        </w:rPr>
        <w:t>채점 포인트: 다섯 축의 값이 정확한가. 실측 수치를 인용했는가. 인스턴스로 구현한 이유를 기반 재사용으로 설명했는가.</w:t>
      </w:r>
    </w:p>
    <w:p>
      <w:r>
        <w:rPr>
          <w:rFonts w:ascii="맑은 고딕" w:hAnsi="맑은 고딕" w:eastAsia="맑은 고딕"/>
          <w:sz w:val="21"/>
        </w:rPr>
        <w:t>[추가-02] ASM 고유 프로세스와 클러스터 프로세스</w:t>
      </w:r>
    </w:p>
    <w:p>
      <w:r>
        <w:rPr>
          <w:rFonts w:ascii="맑은 고딕" w:hAnsi="맑은 고딕" w:eastAsia="맑은 고딕"/>
          <w:sz w:val="21"/>
        </w:rPr>
        <w:t>모범답안:</w:t>
      </w:r>
    </w:p>
    <w:p>
      <w:r>
        <w:rPr>
          <w:rFonts w:ascii="맑은 고딕" w:hAnsi="맑은 고딕" w:eastAsia="맑은 고딕"/>
          <w:sz w:val="21"/>
        </w:rPr>
        <w:t>RBAL 은 리밸런스를 조정한다. 실제 데이터 이동은 ARB0, ARB1 같은 슬레이브가 수행하고 RBAL 은 계획과 조정을 맡는다. GMON 은 디스크그룹 멤버십과 PST(Partner Status Table)를 관리한다. 5장에서 디스크를 OFFLINE 했을 때 alert.log 에 GMON updating disk modes 가 남은 것이 이 프로세스다. ASMB 는 데이터베이스 인스턴스와 ASM 인스턴스를 잇는 채널로 양쪽 모두에 존재한다.</w:t>
      </w:r>
    </w:p>
    <w:p>
      <w:r>
        <w:rPr>
          <w:rFonts w:ascii="맑은 고딕" w:hAnsi="맑은 고딕" w:eastAsia="맑은 고딕"/>
          <w:sz w:val="21"/>
        </w:rPr>
        <w:t>LMON, LMD0, LMS0 이 있는 이유는 ASM 인스턴스도 클러스터를 이루기 때문이다. +ASM1 과 +ASM2 가 같은 디스크그룹의 메타데이터를 공유하므로, 어느 인스턴스가 어떤 익스텐트를 갱신하는지 조정해야 한다. 데이터베이스의 캐시 퓨전이 데이터 블록을 조정하듯 ASM 은 메타데이터 블록을 조정한다. 구조가 같으므로 같은 프로세스를 쓴다.</w:t>
      </w:r>
    </w:p>
    <w:p>
      <w:r>
        <w:rPr>
          <w:rFonts w:ascii="맑은 고딕" w:hAnsi="맑은 고딕" w:eastAsia="맑은 고딕"/>
          <w:sz w:val="21"/>
        </w:rPr>
        <w:t>채점 포인트: 세 프로세스의 역할이 정확한가. GMON 을 5장 실측과 연결했는가. 클러스터 프로세스의 존재 이유를 메타데이터 공유로 설명했는가.</w:t>
      </w:r>
    </w:p>
    <w:p>
      <w:r>
        <w:rPr>
          <w:rFonts w:ascii="맑은 고딕" w:hAnsi="맑은 고딕" w:eastAsia="맑은 고딕"/>
          <w:sz w:val="21"/>
        </w:rPr>
        <w:t>[추가-03] ASM_DISKGROUPS 에 +CRS 가 없는 이유</w:t>
      </w:r>
    </w:p>
    <w:p>
      <w:r>
        <w:rPr>
          <w:rFonts w:ascii="맑은 고딕" w:hAnsi="맑은 고딕" w:eastAsia="맑은 고딕"/>
          <w:sz w:val="21"/>
        </w:rPr>
        <w:t>모범답안:</w:t>
      </w:r>
    </w:p>
    <w:p>
      <w:r>
        <w:rPr>
          <w:rFonts w:ascii="맑은 고딕" w:hAnsi="맑은 고딕" w:eastAsia="맑은 고딕"/>
          <w:sz w:val="21"/>
        </w:rPr>
        <w:t>ASM_DISKGROUPS 는 SPFILE 에 들어 있는 파라미터다. 그런데 ASM 의 SPFILE 자체가 +CRS 안에 있다. 실측 값은 +CRS/rac-cluster/ASMPARAMETERFILE/registry.253.1242760241 이었다. 따라서 ASM_DISKGROUPS 를 읽으려면 이미 +CRS 가 마운트되어 있어야 하고, +CRS 를 마운트하려면 파라미터를 읽어야 한다는 순환이 생긴다.</w:t>
      </w:r>
    </w:p>
    <w:p>
      <w:r>
        <w:rPr>
          <w:rFonts w:ascii="맑은 고딕" w:hAnsi="맑은 고딕" w:eastAsia="맑은 고딕"/>
          <w:sz w:val="21"/>
        </w:rPr>
        <w:t>이 순환을 Clusterware 가 푼다. GPnP 프로파일에 ASM 디스크 문자열과 디스크그룹 정보가 별도로 저장되어 있고, Clusterware 는 그 정보만으로 +CRS 를 먼저 마운트한다. asmcmd dsget 이 parameter 와 profile 두 줄을 보여 주는 것이 그 흔적이다. +CRS 가 올라온 뒤에야 SPFILE 을 읽어 나머지 디스크그룹을 마운트한다.</w:t>
      </w:r>
    </w:p>
    <w:p>
      <w:r>
        <w:rPr>
          <w:rFonts w:ascii="맑은 고딕" w:hAnsi="맑은 고딕" w:eastAsia="맑은 고딕"/>
          <w:sz w:val="21"/>
        </w:rPr>
        <w:t>5장의 OLR·OCR 관계와 공통점은 부트스트랩 문제를 두 벌의 정보로 푼다는 것이다. OCR 은 ASM 안에 있어 ASM 을 띄우는 정보를 담을 수 없으므로 OLR 을 로컬 파일시스템에 두었다. 여기서도 SPFILE 이 +CRS 안에 있어 +CRS 를 여는 정보를 담을 수 없으므로 GPnP 프로파일을 따로 둔다. 같은 설계 패턴이다.</w:t>
      </w:r>
    </w:p>
    <w:p>
      <w:r>
        <w:rPr>
          <w:rFonts w:ascii="맑은 고딕" w:hAnsi="맑은 고딕" w:eastAsia="맑은 고딕"/>
          <w:sz w:val="21"/>
        </w:rPr>
        <w:t>채점 포인트: 순환 구조를 정확히 설명했는가. GPnP 프로파일을 해법으로 제시했는가. OLR·OCR 관계와의 공통점을 부트스트랩 문제로 일반화했는가.</w:t>
      </w:r>
    </w:p>
    <w:p>
      <w:r>
        <w:rPr>
          <w:rFonts w:ascii="맑은 고딕" w:hAnsi="맑은 고딕" w:eastAsia="맑은 고딕"/>
          <w:sz w:val="21"/>
        </w:rPr>
        <w:t>[추가-04] TOTAL_MB 와 OS_MB</w:t>
      </w:r>
    </w:p>
    <w:p>
      <w:r>
        <w:rPr>
          <w:rFonts w:ascii="맑은 고딕" w:hAnsi="맑은 고딕" w:eastAsia="맑은 고딕"/>
          <w:sz w:val="21"/>
        </w:rPr>
        <w:t>모범답안:</w:t>
      </w:r>
    </w:p>
    <w:p>
      <w:r>
        <w:rPr>
          <w:rFonts w:ascii="맑은 고딕" w:hAnsi="맑은 고딕" w:eastAsia="맑은 고딕"/>
          <w:sz w:val="21"/>
        </w:rPr>
        <w:t>TOTAL_MB 는 ASM 이 쓸 수 있는 크기이고 OS_MB 는 운영체제가 보고한 크기다. 실측에서 CANDIDATE 상태의 test1~test6 은 TOTAL_MB 가 0이고 OS_MB 는 4096 이었다. 디스크그룹에 편입된 뒤 같은 디스크의 TOTAL_MB 가 4096 으로 채워졌다.</w:t>
      </w:r>
    </w:p>
    <w:p>
      <w:r>
        <w:rPr>
          <w:rFonts w:ascii="맑은 고딕" w:hAnsi="맑은 고딕" w:eastAsia="맑은 고딕"/>
          <w:sz w:val="21"/>
        </w:rPr>
        <w:t>두 컬럼을 함께 봐야 하는 이유는 오진을 피하기 위해서다. TOTAL_MB 만 보면 0이므로 디스크가 인식되지 않았거나 손상되었다고 판단하기 쉽다. 그러나 OS_MB 가 정상적으로 나온다면 장치 자체와 udev 링크는 문제가 없고, ASM 이 아직 그 디스크를 쓰지 않기로 했을 뿐이다.</w:t>
      </w:r>
    </w:p>
    <w:p>
      <w:r>
        <w:rPr>
          <w:rFonts w:ascii="맑은 고딕" w:hAnsi="맑은 고딕" w:eastAsia="맑은 고딕"/>
          <w:sz w:val="21"/>
        </w:rPr>
        <w:t>반대의 경우도 진단에 쓸 수 있다. OS_MB 가 0이거나 예상보다 작다면 장치 계층의 문제이므로 lsblk 와 udev 규칙부터 확인해야 한다. 두 값이 다르다면 디스크가 확장되었는데 ASM 이 아직 반영하지 않은 것일 수 있고, 이때는 alter diskgroup resize 가 필요하다.</w:t>
      </w:r>
    </w:p>
    <w:p>
      <w:r>
        <w:rPr>
          <w:rFonts w:ascii="맑은 고딕" w:hAnsi="맑은 고딕" w:eastAsia="맑은 고딕"/>
          <w:sz w:val="21"/>
        </w:rPr>
        <w:t>채점 포인트: 두 컬럼의 의미를 정확히 구분했는가. 실측 값을 인용했는가. 오진 회피와 진단 활용을 모두 설명했는가.</w:t>
      </w:r>
    </w:p>
    <w:p>
      <w:r>
        <w:rPr>
          <w:rFonts w:ascii="맑은 고딕" w:hAnsi="맑은 고딕" w:eastAsia="맑은 고딕"/>
          <w:sz w:val="21"/>
        </w:rPr>
        <w:t>[추가-05] HEADER_STATUS 의 분류와 대응</w:t>
      </w:r>
    </w:p>
    <w:p>
      <w:r>
        <w:rPr>
          <w:rFonts w:ascii="맑은 고딕" w:hAnsi="맑은 고딕" w:eastAsia="맑은 고딕"/>
          <w:sz w:val="21"/>
        </w:rPr>
        <w:t>모범답안:</w:t>
      </w:r>
    </w:p>
    <w:p>
      <w:r>
        <w:rPr>
          <w:rFonts w:ascii="맑은 고딕" w:hAnsi="맑은 고딕" w:eastAsia="맑은 고딕"/>
          <w:sz w:val="21"/>
        </w:rPr>
        <w:t>그대로 넣을 수 있는 것이 세 가지다. CANDIDATE 는 한 번도 쓰인 적 없는 새 디스크, FORMER 는 디스크그룹에서 정상적으로 빠져나온 디스크, PROVISIONED 는 관리자가 ASM 용으로 표시한 디스크다. 실측에서 새로 붙인 6장은 CANDIDATE 였고 디스크그룹을 삭제한 뒤에는 FORMER 로 바뀌었으며, FORMER 상태에서 곧바로 create diskgroup 이 성공했다.</w:t>
      </w:r>
    </w:p>
    <w:p>
      <w:r>
        <w:rPr>
          <w:rFonts w:ascii="맑은 고딕" w:hAnsi="맑은 고딕" w:eastAsia="맑은 고딕"/>
          <w:sz w:val="21"/>
        </w:rPr>
        <w:t>넣을 수 없거나 위험한 것이 세 가지다. MEMBER 는 현재 어떤 디스크그룹의 구성원이며 FORCE 를 붙여야 넣을 수 있다. FOREIGN 은 다른 제품이 쓰고 있는 디스크다. CONFLICT 는 헤더 정보가 모순된 상태로 조사가 필요하다.</w:t>
      </w:r>
    </w:p>
    <w:p>
      <w:r>
        <w:rPr>
          <w:rFonts w:ascii="맑은 고딕" w:hAnsi="맑은 고딕" w:eastAsia="맑은 고딕"/>
          <w:sz w:val="21"/>
        </w:rPr>
        <w:t>MEMBER 로 나온 디스크를 받았을 때는 FORCE 를 쓰기 전에 반드시 출처를 확인한다. 이전 시스템에서 초기화 없이 반납된 디스크일 수도 있고, 지금도 다른 클러스터가 사용 중인 디스크가 실수로 매핑된 것일 수도 있다. 후자라면 FORCE 를 쓰는 순간 그 클러스터의 데이터가 사라진다. 확인 순서는 스토리지 담당자에게 LUN 매핑 확인, kfed read 로 헤더의 디스크그룹 이름 확인, 그 이름의 클러스터가 현재 운영 중인지 확인이다.</w:t>
      </w:r>
    </w:p>
    <w:p>
      <w:r>
        <w:rPr>
          <w:rFonts w:ascii="맑은 고딕" w:hAnsi="맑은 고딕" w:eastAsia="맑은 고딕"/>
          <w:sz w:val="21"/>
        </w:rPr>
        <w:t>채점 포인트: 여섯 가지를 사용 가능 여부로 분류했는가. 실측 근거를 들었는가. MEMBER 대응에서 FORCE 의 위험을 구체적으로 설명했는가.</w:t>
      </w:r>
    </w:p>
    <w:p>
      <w:r>
        <w:rPr>
          <w:rFonts w:ascii="맑은 고딕" w:hAnsi="맑은 고딕" w:eastAsia="맑은 고딕"/>
          <w:sz w:val="21"/>
        </w:rPr>
        <w:t>[추가-06] 이중화 세 가지의 요건과 실제 용량</w:t>
      </w:r>
    </w:p>
    <w:p>
      <w:r>
        <w:rPr>
          <w:rFonts w:ascii="맑은 고딕" w:hAnsi="맑은 고딕" w:eastAsia="맑은 고딕"/>
          <w:sz w:val="21"/>
        </w:rPr>
        <w:t>모범답안:</w:t>
      </w:r>
    </w:p>
    <w:p>
      <w:r>
        <w:rPr>
          <w:rFonts w:ascii="맑은 고딕" w:hAnsi="맑은 고딕" w:eastAsia="맑은 고딕"/>
          <w:sz w:val="21"/>
        </w:rPr>
        <w:t>External 은 최소 장애 그룹 1개다. ASM 이 미러링하지 않으며 스토리지 장비가 RAID 로 보호한다고 전제한다. 손실 허용은 0이다. Normal 은 최소 2개이며 2벌 미러로 장애 그룹 1개 손실을 견딘다. High 는 최소 3개이며 3벌 미러로 2개 손실을 견딘다.</w:t>
      </w:r>
    </w:p>
    <w:p>
      <w:r>
        <w:rPr>
          <w:rFonts w:ascii="맑은 고딕" w:hAnsi="맑은 고딕" w:eastAsia="맑은 고딕"/>
          <w:sz w:val="21"/>
        </w:rPr>
        <w:t>실측 값은 4096MB 디스크 기준으로 External(1장) TOTAL 4096 / USABLE 3998, Normal(2장) TOTAL 8192 / USABLE 4038, High(3장) TOTAL 12288 / USABLE 4037 이었다. 디스크를 1장에서 3장으로 늘렸는데 실제로 담을 수 있는 데이터는 4GB 남짓으로 모두 같다.</w:t>
      </w:r>
    </w:p>
    <w:p>
      <w:r>
        <w:rPr>
          <w:rFonts w:ascii="맑은 고딕" w:hAnsi="맑은 고딕" w:eastAsia="맑은 고딕"/>
          <w:sz w:val="21"/>
        </w:rPr>
        <w:t>이중화가 늘리는 것은 용량이 아니라 견딜 수 있는 손실 개수다. 물리 용량 대비 논리 용량은 External 100퍼센트, Normal 50퍼센트, High 33퍼센트다. 용량 산정을 할 때 이 비율을 반영하지 않으면 발주 규모가 두세 배 틀린다. 33TB 를 쓰려면 High 기준으로 100TB 를 사야 한다.</w:t>
      </w:r>
    </w:p>
    <w:p>
      <w:r>
        <w:rPr>
          <w:rFonts w:ascii="맑은 고딕" w:hAnsi="맑은 고딕" w:eastAsia="맑은 고딕"/>
          <w:sz w:val="21"/>
        </w:rPr>
        <w:t>채점 포인트: 세 중복도의 최소 장애 그룹 수가 정확한가. 실측 USABLE_FILE_MB 를 인용했는가. 늘어나는 것이 손실 허용 개수라는 결론을 명시했는가.</w:t>
      </w:r>
    </w:p>
    <w:p>
      <w:r>
        <w:rPr>
          <w:rFonts w:ascii="맑은 고딕" w:hAnsi="맑은 고딕" w:eastAsia="맑은 고딕"/>
          <w:sz w:val="21"/>
        </w:rPr>
        <w:t>[추가-07] 장애 그룹의 정의와 명명</w:t>
      </w:r>
    </w:p>
    <w:p>
      <w:r>
        <w:rPr>
          <w:rFonts w:ascii="맑은 고딕" w:hAnsi="맑은 고딕" w:eastAsia="맑은 고딕"/>
          <w:sz w:val="21"/>
        </w:rPr>
        <w:t>모범답안:</w:t>
      </w:r>
    </w:p>
    <w:p>
      <w:r>
        <w:rPr>
          <w:rFonts w:ascii="맑은 고딕" w:hAnsi="맑은 고딕" w:eastAsia="맑은 고딕"/>
          <w:sz w:val="21"/>
        </w:rPr>
        <w:t>장애 그룹은 함께 죽는 단위다. ASM 은 같은 익스텐트의 미러를 서로 다른 장애 그룹에 배치하므로, 장애 그룹 하나가 통째로 사라져도 다른 장애 그룹에 사본이 남는다. 논리적 구분이 아니라 물리적 장애 경계를 반영해야 의미가 있다. 기준은 같은 스토리지 컨트롤러, 같은 랙, 같은 전원 계통, 같은 사이트다.</w:t>
      </w:r>
    </w:p>
    <w:p>
      <w:r>
        <w:rPr>
          <w:rFonts w:ascii="맑은 고딕" w:hAnsi="맑은 고딕" w:eastAsia="맑은 고딕"/>
          <w:sz w:val="21"/>
        </w:rPr>
        <w:t>실습 환경의 구분이 학습용일 뿐인 이유는 디스크가 전부 같은 VMware 호스트의 같은 폴더에 있기 때문이다. D 드라이브 하나가 죽으면 FG1 과 FG2 가 함께 죽는다. 물리적으로는 장애 그룹이 하나이며, 실습에서 FG1·FG2·FG3 으로 나눈 것은 ASM 의 동작을 관찰하기 위한 논리적 구분이다.</w:t>
      </w:r>
    </w:p>
    <w:p>
      <w:r>
        <w:rPr>
          <w:rFonts w:ascii="맑은 고딕" w:hAnsi="맑은 고딕" w:eastAsia="맑은 고딕"/>
          <w:sz w:val="21"/>
        </w:rPr>
        <w:t>명명 원칙은 실제 경계를 이름에 담는 것이다. FG1, FG2 처럼 무의미한 이름 대신 CTRL_A, RACK_B, SITE_SEOUL 같은 이름을 쓰면 v$asm_disk 만 조회해도 배치가 안전한지 판단할 수 있다. 지정하지 않으면 ASM 이 디스크마다 별도 장애 그룹을 만들고 디스크 이름을 그대로 쓰는데, 실측에서 TEST 디스크그룹의 장애 그룹이 TEST_0000 이었던 것이 그 경우다.</w:t>
      </w:r>
    </w:p>
    <w:p>
      <w:r>
        <w:rPr>
          <w:rFonts w:ascii="맑은 고딕" w:hAnsi="맑은 고딕" w:eastAsia="맑은 고딕"/>
          <w:sz w:val="21"/>
        </w:rPr>
        <w:t>채점 포인트: 함께 죽는 단위라는 정의를 명확히 했는가. 실습 환경의 한계를 물리적 근거로 설명했는가. 명명 원칙과 기본 동작을 함께 제시했는가.</w:t>
      </w:r>
    </w:p>
    <w:p>
      <w:r>
        <w:rPr>
          <w:rFonts w:ascii="맑은 고딕" w:hAnsi="맑은 고딕" w:eastAsia="맑은 고딕"/>
          <w:sz w:val="21"/>
        </w:rPr>
        <w:t>[추가-08] ASM 계층과 Clusterware 계층의 연동</w:t>
      </w:r>
    </w:p>
    <w:p>
      <w:r>
        <w:rPr>
          <w:rFonts w:ascii="맑은 고딕" w:hAnsi="맑은 고딕" w:eastAsia="맑은 고딕"/>
          <w:sz w:val="21"/>
        </w:rPr>
        <w:t>모범답안:</w:t>
      </w:r>
    </w:p>
    <w:p>
      <w:r>
        <w:rPr>
          <w:rFonts w:ascii="맑은 고딕" w:hAnsi="맑은 고딕" w:eastAsia="맑은 고딕"/>
          <w:sz w:val="21"/>
        </w:rPr>
        <w:t>연동되는 동작은 만들기와 지우기다. SQL 로 create diskgroup 을 실행하자 ora.TEST.dg 리소스가 자동 생성되었고, drop diskgroup 을 실행하자 리소스도 함께 사라져 srvctl status diskgroup 이 PRCA-1000 과 PRCR-1001 로 응답했다.</w:t>
      </w:r>
    </w:p>
    <w:p>
      <w:r>
        <w:rPr>
          <w:rFonts w:ascii="맑은 고딕" w:hAnsi="맑은 고딕" w:eastAsia="맑은 고딕"/>
          <w:sz w:val="21"/>
        </w:rPr>
        <w:t>연동되지 않는 동작은 올리기와 내리기다. SQL 로 alter diskgroup TEST mount 를 실행해 ASM 계층에서는 MOUNTED 인데, crsctl status resource ora.TEST.dg 는 OFFLINE 이었고 srvctl status diskgroup 은 not running 이었다.</w:t>
      </w:r>
    </w:p>
    <w:p>
      <w:r>
        <w:rPr>
          <w:rFonts w:ascii="맑은 고딕" w:hAnsi="맑은 고딕" w:eastAsia="맑은 고딕"/>
          <w:sz w:val="21"/>
        </w:rPr>
        <w:t>이 비대칭이 만드는 문제는 자동 기동이다. Clusterware 는 리소스의 TARGET 값을 보고 노드 기동 시 무엇을 올릴지 정하는데, SQL 마운트는 TARGET 을 바꾸지 않는다. 그래서 노드를 재기동하면 그 디스크그룹이 올라오지 않고, 의존하는 데이터베이스도 기동에 실패한다.</w:t>
      </w:r>
    </w:p>
    <w:p>
      <w:r>
        <w:rPr>
          <w:rFonts w:ascii="맑은 고딕" w:hAnsi="맑은 고딕" w:eastAsia="맑은 고딕"/>
          <w:sz w:val="21"/>
        </w:rPr>
        <w:t>따라서 운영에서는 조작 명령을 srvctl 로 통일한다. srvctl start diskgroup -g TEST 는 리소스를 통해 마운트하므로 두 계층이 일치하고 TARGET 도 ONLINE 이 된다. 반면 진단 조회는 v$asm_diskgroup 과 crsctl status 를 함께 봐서 두 계층이 어긋나지 않았는지 확인한다.</w:t>
      </w:r>
    </w:p>
    <w:p>
      <w:r>
        <w:rPr>
          <w:rFonts w:ascii="맑은 고딕" w:hAnsi="맑은 고딕" w:eastAsia="맑은 고딕"/>
          <w:sz w:val="21"/>
        </w:rPr>
        <w:t>채점 포인트: 연동되는 동작과 그렇지 않은 동작을 실측 근거로 구분했는가. 자동 기동 실패라는 결과를 설명했는가. 조작은 srvctl, 진단은 양쪽 조회라는 원칙을 제시했는가.</w:t>
      </w:r>
    </w:p>
    <w:p>
      <w:pPr>
        <w:pStyle w:val="Heading2"/>
      </w:pPr>
      <w:r>
        <w:t>[유형] 문제해결형 — 모범답안</w:t>
      </w:r>
    </w:p>
    <w:p>
      <w:r>
        <w:rPr>
          <w:rFonts w:ascii="맑은 고딕" w:hAnsi="맑은 고딕" w:eastAsia="맑은 고딕"/>
          <w:sz w:val="21"/>
        </w:rPr>
        <w:t>[추가-09] 새 디스크가 v$asm_disk 에 나타나지 않는다</w:t>
      </w:r>
    </w:p>
    <w:p>
      <w:r>
        <w:rPr>
          <w:rFonts w:ascii="맑은 고딕" w:hAnsi="맑은 고딕" w:eastAsia="맑은 고딕"/>
          <w:sz w:val="21"/>
        </w:rPr>
        <w:t>모범답안:</w:t>
      </w:r>
    </w:p>
    <w:p>
      <w:r>
        <w:rPr>
          <w:rFonts w:ascii="맑은 고딕" w:hAnsi="맑은 고딕" w:eastAsia="맑은 고딕"/>
          <w:sz w:val="21"/>
        </w:rPr>
        <w:t>원인 후보는 네 가지다. 첫째, 운영체제가 디스크를 보지 못한다. 둘째, udev 심볼릭 링크가 만들어지지 않았다. 셋째, ASM_DISKSTRING 경로에 그 링크가 포함되지 않는다. 넷째, 링크는 있으나 소유자·권한이 grid:asmadmin 0660 이 아니다.</w:t>
      </w:r>
    </w:p>
    <w:p>
      <w:r>
        <w:rPr>
          <w:rFonts w:ascii="맑은 고딕" w:hAnsi="맑은 고딕" w:eastAsia="맑은 고딕"/>
          <w:sz w:val="21"/>
        </w:rPr>
        <w:t>확인 순서는 아래에서 위로 올라간다. lsblk 로 블록 장치가 보이는지 본다. 안 보이면 VMX 파일에 디스크가 붙었는지, VM 을 재기동했는지 확인한다. 보이면 ls -l /dev/asmdisk/ 로 심볼릭 링크를 확인한다. 없으면 /lib/udev/scsi_id -g -u -d /dev/sdX 로 WWN 을 얻어 udev 규칙 파일과 대조한다. 규칙을 고쳤다면 udevadm control --reload-rules 와 udevadm trigger 를 실행한다. 링크가 있는데도 안 보이면 asmcmd dsget 으로 ASM_DISKSTRING 을 확인하고 경로가 포함되는지 본다. 마지막으로 ls -l 로 소유자와 권한을 확인한다.</w:t>
      </w:r>
    </w:p>
    <w:p>
      <w:r>
        <w:rPr>
          <w:rFonts w:ascii="맑은 고딕" w:hAnsi="맑은 고딕" w:eastAsia="맑은 고딕"/>
          <w:sz w:val="21"/>
        </w:rPr>
        <w:t>실습 환경에서 새 디스크 6장을 추가할 때 실제로 이 절차를 따랐다. VMX 에 scsi1:9~14 로 붙이고 부팅한 뒤 lsblk 에서 sdj~sdo 를 확인했고, scsi_id 로 WWN 을 얻어 udev 규칙 6줄을 추가한 뒤 reload 와 trigger 를 실행하자 /dev/asmdisk/test1~test6 이 만들어졌다.</w:t>
      </w:r>
    </w:p>
    <w:p>
      <w:r>
        <w:rPr>
          <w:rFonts w:ascii="맑은 고딕" w:hAnsi="맑은 고딕" w:eastAsia="맑은 고딕"/>
          <w:sz w:val="21"/>
        </w:rPr>
        <w:t>채점 포인트: 원인 후보를 계층별로 나열했는가. 확인 순서가 아래 계층부터인가. udev 규칙 갱신 후 reload/trigger 를 언급했는가.</w:t>
      </w:r>
    </w:p>
    <w:p>
      <w:r>
        <w:rPr>
          <w:rFonts w:ascii="맑은 고딕" w:hAnsi="맑은 고딕" w:eastAsia="맑은 고딕"/>
          <w:sz w:val="21"/>
        </w:rPr>
        <w:t>[추가-10] 한 노드에서만 디스크가 보인다</w:t>
      </w:r>
    </w:p>
    <w:p>
      <w:r>
        <w:rPr>
          <w:rFonts w:ascii="맑은 고딕" w:hAnsi="맑은 고딕" w:eastAsia="맑은 고딕"/>
          <w:sz w:val="21"/>
        </w:rPr>
        <w:t>모범답안:</w:t>
      </w:r>
    </w:p>
    <w:p>
      <w:r>
        <w:rPr>
          <w:rFonts w:ascii="맑은 고딕" w:hAnsi="맑은 고딕" w:eastAsia="맑은 고딕"/>
          <w:sz w:val="21"/>
        </w:rPr>
        <w:t>이 상태를 방치하면 디스크그룹을 만들었을 때 rac2 에서 마운트에 실패하고, 그 위의 데이터베이스 인스턴스도 뜨지 못한다.</w:t>
      </w:r>
    </w:p>
    <w:p>
      <w:r>
        <w:rPr>
          <w:rFonts w:ascii="맑은 고딕" w:hAnsi="맑은 고딕" w:eastAsia="맑은 고딕"/>
          <w:sz w:val="21"/>
        </w:rPr>
        <w:t>조사 절차는 rac2 에서 진행한다. lsblk 로 블록 장치 15개가 모두 보이는지 확인한다. 보이지 않으면 VMX 파일에 디스크가 누락된 것이므로 rac1 의 VMX 와 대조한다. 보이면 ls -l /dev/asmdisk/ 로 링크 개수를 세고 rac1 과 비교한다. 부족하면 /lib/udev/scsi_id -g -u -d 로 각 장치의 WWN 을 뽑아 rac1 의 값과 대조한다. WWN 이 같은데 링크가 없다면 udev 규칙 파일에 그 줄이 없는 것이다.</w:t>
      </w:r>
    </w:p>
    <w:p>
      <w:r>
        <w:rPr>
          <w:rFonts w:ascii="맑은 고딕" w:hAnsi="맑은 고딕" w:eastAsia="맑은 고딕"/>
          <w:sz w:val="21"/>
        </w:rPr>
        <w:t>조치는 규칙 파일을 한 노드에서 완성해 다른 노드로 배포하는 것이다. 노드마다 손으로 편집하면 누락이 생긴다. 배포 후 udevadm control --reload-rules 와 udevadm trigger --type=devices --action=change 를 실행하고 ls -l /dev/asmdisk/ 로 확인한다. 마지막으로 양 노드의 v$asm_disk 를 조회해 같은 디스크가 같은 개수로 보이는지 대조한다.</w:t>
      </w:r>
    </w:p>
    <w:p>
      <w:r>
        <w:rPr>
          <w:rFonts w:ascii="맑은 고딕" w:hAnsi="맑은 고딕" w:eastAsia="맑은 고딕"/>
          <w:sz w:val="21"/>
        </w:rPr>
        <w:t>채점 포인트: 방치했을 때의 결과를 예측했는가. WWN 대조를 절차에 포함했는가. 규칙 파일 배포 방식을 손편집 대신 복사로 제시했는가.</w:t>
      </w:r>
    </w:p>
    <w:p>
      <w:r>
        <w:rPr>
          <w:rFonts w:ascii="맑은 고딕" w:hAnsi="맑은 고딕" w:eastAsia="맑은 고딕"/>
          <w:sz w:val="21"/>
        </w:rPr>
        <w:t>[추가-11] ORA-15018 과 ORA-15029</w:t>
      </w:r>
    </w:p>
    <w:p>
      <w:r>
        <w:rPr>
          <w:rFonts w:ascii="맑은 고딕" w:hAnsi="맑은 고딕" w:eastAsia="맑은 고딕"/>
          <w:sz w:val="21"/>
        </w:rPr>
        <w:t>모범답안:</w:t>
      </w:r>
    </w:p>
    <w:p>
      <w:r>
        <w:rPr>
          <w:rFonts w:ascii="맑은 고딕" w:hAnsi="맑은 고딕" w:eastAsia="맑은 고딕"/>
          <w:sz w:val="21"/>
        </w:rPr>
        <w:t>ORA-15018 은 diskgroup cannot be created 라는 포괄 메시지로 결과만 알려 준다. 실제 원인은 그 아래 ORA-15029 이며 disk is already mounted by this instance 다. 지정한 디스크가 이미 다른 디스크그룹의 구성원이라는 뜻이다. 오류를 검색할 때는 첫 줄이 아니라 마지막 줄의 코드로 검색해야 답을 빨리 찾는다.</w:t>
      </w:r>
    </w:p>
    <w:p>
      <w:r>
        <w:rPr>
          <w:rFonts w:ascii="맑은 고딕" w:hAnsi="맑은 고딕" w:eastAsia="맑은 고딕"/>
          <w:sz w:val="21"/>
        </w:rPr>
        <w:t>조치는 먼저 v$asm_disk 에서 그 디스크의 HEADER_STATUS 와 GROUP_NUMBER 를 확인하는 것이다. GROUP_NUMBER 가 0이 아니라면 어느 디스크그룹에 속했는지 v$asm_diskgroup 과 조인해 확인한다. 실습 환경에서 /dev/asmdisk/data1 을 지정했을 때 이 오류가 났고, 그 디스크는 +DATA 의 DATA_0000 이었다. 다른 디스크를 쓰거나, 정말 그 디스크를 회수해야 한다면 원래 디스크그룹에서 정상적으로 drop disk 한 뒤에 쓴다.</w:t>
      </w:r>
    </w:p>
    <w:p>
      <w:r>
        <w:rPr>
          <w:rFonts w:ascii="맑은 고딕" w:hAnsi="맑은 고딕" w:eastAsia="맑은 고딕"/>
          <w:sz w:val="21"/>
        </w:rPr>
        <w:t>FORCE 를 쓰면 안 되는 이유는 파괴적이기 때문이다. FORCE 는 헤더를 덮어써 기존 디스크그룹에서 그 디스크를 빼앗는다. 데이터베이스 파일이 들어 있다면 그대로 사라지고, 다른 클러스터가 쓰던 디스크라면 그 클러스터가 망가진다. 게다가 실측에서 확인했듯 FORCE 로 제거한 디스크는 헤더가 MEMBER 로 남아 ORA-15033 으로 재사용마저 막힌다. 정상 절차로 뺀 디스크는 FORMER 가 되어 그대로 쓸 수 있다.</w:t>
      </w:r>
    </w:p>
    <w:p>
      <w:r>
        <w:rPr>
          <w:rFonts w:ascii="맑은 고딕" w:hAnsi="맑은 고딕" w:eastAsia="맑은 고딕"/>
          <w:sz w:val="21"/>
        </w:rPr>
        <w:t>채점 포인트: 두 코드의 역할을 결과와 원인으로 구분했는가. HEADER_STATUS 확인을 첫 조치로 제시했는가. FORCE 의 위험을 데이터 손실과 헤더 잔재 두 가지로 설명했는가.</w:t>
      </w:r>
    </w:p>
    <w:p>
      <w:r>
        <w:rPr>
          <w:rFonts w:ascii="맑은 고딕" w:hAnsi="맑은 고딕" w:eastAsia="맑은 고딕"/>
          <w:sz w:val="21"/>
        </w:rPr>
        <w:t>[추가-12] 노드 재기동 후 데이터베이스 기동 실패</w:t>
      </w:r>
    </w:p>
    <w:p>
      <w:r>
        <w:rPr>
          <w:rFonts w:ascii="맑은 고딕" w:hAnsi="맑은 고딕" w:eastAsia="맑은 고딕"/>
          <w:sz w:val="21"/>
        </w:rPr>
        <w:t>모범답안:</w:t>
      </w:r>
    </w:p>
    <w:p>
      <w:r>
        <w:rPr>
          <w:rFonts w:ascii="맑은 고딕" w:hAnsi="맑은 고딕" w:eastAsia="맑은 고딕"/>
          <w:sz w:val="21"/>
        </w:rPr>
        <w:t>원인은 디스크그룹을 SQL 로만 마운트했기 때문이다. 실측에서 create diskgroup 후 ora.TEST.dg 리소스는 자동 생성되었지만 상태가 OFFLINE 이었고 srvctl status diskgroup 은 not running 이었다. Clusterware 는 리소스의 TARGET 을 보고 노드 기동 시 무엇을 올릴지 정하는데, SQL 마운트는 TARGET 을 바꾸지 않는다.</w:t>
      </w:r>
    </w:p>
    <w:p>
      <w:r>
        <w:rPr>
          <w:rFonts w:ascii="맑은 고딕" w:hAnsi="맑은 고딕" w:eastAsia="맑은 고딕"/>
          <w:sz w:val="21"/>
        </w:rPr>
        <w:t>그 결과 rac2 를 재기동하면 디스크그룹이 올라오지 않고, 그 안에 데이터파일이 있는 데이터베이스 인스턴스도 의존 관계 때문에 기동에 실패한다.</w:t>
      </w:r>
    </w:p>
    <w:p>
      <w:r>
        <w:rPr>
          <w:rFonts w:ascii="맑은 고딕" w:hAnsi="맑은 고딕" w:eastAsia="맑은 고딕"/>
          <w:sz w:val="21"/>
        </w:rPr>
        <w:t>확인 절차는 세 가지를 함께 보는 것이다. crsctl status resource ora.TEST.dg -t 로 TARGET 과 STATE 를 보고, v$asm_diskgroup 으로 ASM 계층의 STATE 를 보고, srvctl status diskgroup -g TEST 로 리소스 관점의 상태를 본다. 세 값이 어긋나 있으면 이 문제다.</w:t>
      </w:r>
    </w:p>
    <w:p>
      <w:r>
        <w:rPr>
          <w:rFonts w:ascii="맑은 고딕" w:hAnsi="맑은 고딕" w:eastAsia="맑은 고딕"/>
          <w:sz w:val="21"/>
        </w:rPr>
        <w:t>조치는 srvctl start diskgroup -g TEST 로 리소스를 통해 마운트하는 것이다. 이렇게 하면 TARGET 이 ONLINE 이 되어 다음 재기동부터 자동으로 올라온다. 이후 운영에서는 디스크그룹 조작을 srvctl 로 통일한다.</w:t>
      </w:r>
    </w:p>
    <w:p>
      <w:r>
        <w:rPr>
          <w:rFonts w:ascii="맑은 고딕" w:hAnsi="맑은 고딕" w:eastAsia="맑은 고딕"/>
          <w:sz w:val="21"/>
        </w:rPr>
        <w:t>채점 포인트: TARGET 값이 바뀌지 않는다는 것을 원인으로 짚었는가. 세 명령으로 확인하는 절차를 제시했는가. srvctl 로 조치하고 이후에도 srvctl 을 쓴다고 했는가.</w:t>
      </w:r>
    </w:p>
    <w:p>
      <w:r>
        <w:rPr>
          <w:rFonts w:ascii="맑은 고딕" w:hAnsi="맑은 고딕" w:eastAsia="맑은 고딕"/>
          <w:sz w:val="21"/>
        </w:rPr>
        <w:t>[추가-13] dismount force 를 실수로 실행했다</w:t>
      </w:r>
    </w:p>
    <w:p>
      <w:r>
        <w:rPr>
          <w:rFonts w:ascii="맑은 고딕" w:hAnsi="맑은 고딕" w:eastAsia="맑은 고딕"/>
          <w:sz w:val="21"/>
        </w:rPr>
        <w:t>모범답안:</w:t>
      </w:r>
    </w:p>
    <w:p>
      <w:r>
        <w:rPr>
          <w:rFonts w:ascii="맑은 고딕" w:hAnsi="맑은 고딕" w:eastAsia="맑은 고딕"/>
          <w:sz w:val="21"/>
        </w:rPr>
        <w:t>확인해야 할 것은 데이터베이스와 ASM 의 인식이 얼마나 어긋났는가다. 실측에서 dismount force 직후에도 dba_tablespaces 의 STATUS 는 ONLINE 이었고 v$datafile 의 STATUS 도 ONLINE 이었다. 실제로는 접근할 수 없는데도 그렇다.</w:t>
      </w:r>
    </w:p>
    <w:p>
      <w:r>
        <w:rPr>
          <w:rFonts w:ascii="맑은 고딕" w:hAnsi="맑은 고딕" w:eastAsia="맑은 고딕"/>
          <w:sz w:val="21"/>
        </w:rPr>
        <w:t>확인 절차는 이렇다. 먼저 +ASM 에서 v$asm_diskgroup 으로 STATE 가 DISMOUNTED 인지 본다. 다음으로 데이터베이스에서 해당 테이블스페이스에 실제로 접근해 본다. select count(*) 를 실행하면 그때 오류가 난다. 그리고 alert.log 를 확인한다. 실측에서는 AMB1 프로세스가 뜨면서 rac2 의 +ASM2 에 재접속을 시도한 기록이 남았다. Flex ASM 이 동작한 것이다.</w:t>
      </w:r>
    </w:p>
    <w:p>
      <w:r>
        <w:rPr>
          <w:rFonts w:ascii="맑은 고딕" w:hAnsi="맑은 고딕" w:eastAsia="맑은 고딕"/>
          <w:sz w:val="21"/>
        </w:rPr>
        <w:t>조치는 순서를 되돌리는 것이다. +ASM 에서 alter diskgroup TEST mount 로 다시 마운트하고, 데이터베이스에서 해당 테이블스페이스와 데이터파일의 상태를 확인한다. 필요하면 alter database datafile ... online 을 실행한다. 다만 실측에서 잘못된 파일 경로로 시도했을 때 ORA-01516 이 났으므로, v$datafile 에서 실제 경로를 그대로 복사해 써야 한다.</w:t>
      </w:r>
    </w:p>
    <w:p>
      <w:r>
        <w:rPr>
          <w:rFonts w:ascii="맑은 고딕" w:hAnsi="맑은 고딕" w:eastAsia="맑은 고딕"/>
          <w:sz w:val="21"/>
        </w:rPr>
        <w:t>재발 방지는 순서를 지키는 것이다. 먼저 데이터베이스 쪽에서 테이블스페이스를 오프라인으로 내리거나 삭제하고, 그다음 ASM 쪽에서 언마운트한다. 그러면 ORA-15027 이 나지 않으므로 FORCE 자체가 필요 없다.</w:t>
      </w:r>
    </w:p>
    <w:p>
      <w:r>
        <w:rPr>
          <w:rFonts w:ascii="맑은 고딕" w:hAnsi="맑은 고딕" w:eastAsia="맑은 고딕"/>
          <w:sz w:val="21"/>
        </w:rPr>
        <w:t>채점 포인트: DB 가 여전히 ONLINE 으로 인식한다는 점을 확인 항목으로 들었는가. Flex ASM 재접속 흔적을 언급했는가. 조치와 재발 방지를 순서 관점으로 설명했는가.</w:t>
      </w:r>
    </w:p>
    <w:p>
      <w:r>
        <w:rPr>
          <w:rFonts w:ascii="맑은 고딕" w:hAnsi="맑은 고딕" w:eastAsia="맑은 고딕"/>
          <w:sz w:val="21"/>
        </w:rPr>
        <w:t>[추가-14] ORA-15053 과 ORA-15073 을 차례로 만났다</w:t>
      </w:r>
    </w:p>
    <w:p>
      <w:r>
        <w:rPr>
          <w:rFonts w:ascii="맑은 고딕" w:hAnsi="맑은 고딕" w:eastAsia="맑은 고딕"/>
          <w:sz w:val="21"/>
        </w:rPr>
        <w:t>모범답안:</w:t>
      </w:r>
    </w:p>
    <w:p>
      <w:r>
        <w:rPr>
          <w:rFonts w:ascii="맑은 고딕" w:hAnsi="맑은 고딕" w:eastAsia="맑은 고딕"/>
          <w:sz w:val="21"/>
        </w:rPr>
        <w:t>첫 번째 ORA-15053 은 diskgroup contains existing files 다. 디스크그룹 안에 파일이 남아 있다는 뜻이다. 조치는 데이터베이스 쪽에서 그 파일들을 정리하는 것이다. 실측에서는 drop tablespace ts_test including contents and datafiles 를 실행했다. 파일이 데이터베이스 파일이 아니라면 asmcmd rm 으로 지우거나, 디스크그룹째 버려도 된다면 drop diskgroup ... including contents 를 쓴다.</w:t>
      </w:r>
    </w:p>
    <w:p>
      <w:r>
        <w:rPr>
          <w:rFonts w:ascii="맑은 고딕" w:hAnsi="맑은 고딕" w:eastAsia="맑은 고딕"/>
          <w:sz w:val="21"/>
        </w:rPr>
        <w:t>두 번째 ORA-15073 은 diskgroup is mounted by another ASM instance 다. 다른 노드의 ASM 인스턴스가 그 디스크그룹을 마운트하고 있다는 뜻이다. 디스크그룹을 지우려면 지우는 인스턴스 하나만 마운트한 상태여야 한다.</w:t>
      </w:r>
    </w:p>
    <w:p>
      <w:r>
        <w:rPr>
          <w:rFonts w:ascii="맑은 고딕" w:hAnsi="맑은 고딕" w:eastAsia="맑은 고딕"/>
          <w:sz w:val="21"/>
        </w:rPr>
        <w:t>조치는 다른 모든 노드에서 언마운트하는 것이다. 실측에서 rac2 의 +ASM2 에 접속해 alter diskgroup TEST dismount 를 실행한 뒤 rac1 에서 drop diskgroup TEST 가 성공했다. 노드가 여럿이면 모든 노드를 돌아야 하며, srvctl stop diskgroup -g TEST -n &lt;노드목록&gt; 으로 한 번에 처리할 수도 있다.</w:t>
      </w:r>
    </w:p>
    <w:p>
      <w:r>
        <w:rPr>
          <w:rFonts w:ascii="맑은 고딕" w:hAnsi="맑은 고딕" w:eastAsia="맑은 고딕"/>
          <w:sz w:val="21"/>
        </w:rPr>
        <w:t>두 오류 모두 ORA-15039(diskgroup not dropped) 아래에 붙어 나온다. 같은 첫 줄에 다른 원인이 붙는 구조이므로 둘째 줄을 읽어야 한다.</w:t>
      </w:r>
    </w:p>
    <w:p>
      <w:r>
        <w:rPr>
          <w:rFonts w:ascii="맑은 고딕" w:hAnsi="맑은 고딕" w:eastAsia="맑은 고딕"/>
          <w:sz w:val="21"/>
        </w:rPr>
        <w:t>채점 포인트: 두 코드의 의미를 정확히 구분했는가. 각각의 조치를 구체적 명령으로 제시했는가. ORA-15039 아래에 붙는 구조를 언급했는가.</w:t>
      </w:r>
    </w:p>
    <w:p>
      <w:pPr>
        <w:pStyle w:val="Heading2"/>
      </w:pPr>
      <w:r>
        <w:t>[유형] 진단절차형 — 모범답안</w:t>
      </w:r>
    </w:p>
    <w:p>
      <w:r>
        <w:rPr>
          <w:rFonts w:ascii="맑은 고딕" w:hAnsi="맑은 고딕" w:eastAsia="맑은 고딕"/>
          <w:sz w:val="21"/>
        </w:rPr>
        <w:t>[추가-15] 새 공유 디스크 추가 전체 절차</w:t>
      </w:r>
    </w:p>
    <w:p>
      <w:r>
        <w:rPr>
          <w:rFonts w:ascii="맑은 고딕" w:hAnsi="맑은 고딕" w:eastAsia="맑은 고딕"/>
          <w:sz w:val="21"/>
        </w:rPr>
        <w:t>모범답안:</w:t>
      </w:r>
    </w:p>
    <w:p>
      <w:r>
        <w:rPr>
          <w:rFonts w:ascii="맑은 고딕" w:hAnsi="맑은 고딕" w:eastAsia="맑은 고딕"/>
          <w:sz w:val="21"/>
        </w:rPr>
        <w:t>호스트 작업은 다섯 단계다. 첫째, 클러스터와 데이터베이스를 정상 종료하고 두 VM 의 전원을 내린다. 공유 SCSI 버스에 디스크를 붙이는 작업이므로 가동 중에는 하지 않는다. 둘째, vmware-vdiskmanager -c -s 4GB -a lsilogic -t 2 로 가상 디스크를 만든다. -t 2 는 미리 할당된 단일 파일 형식이다. 셋째, 두 VM 의 VMX 파일에 동일한 항목을 추가한다. scsi1:N.deviceType, fileName, mode, present, redo 다섯 줄이며 mode 는 independent-persistent 여야 스냅샷 대상에서 제외되고 공유가 가능하다. 넷째, 두 VMX 의 슬롯 번호와 파일 경로가 정확히 같은지 대조한다. 다섯째, VM 을 기동한다.</w:t>
      </w:r>
    </w:p>
    <w:p>
      <w:r>
        <w:rPr>
          <w:rFonts w:ascii="맑은 고딕" w:hAnsi="맑은 고딕" w:eastAsia="맑은 고딕"/>
          <w:sz w:val="21"/>
        </w:rPr>
        <w:t>노드 작업은 네 단계다. 첫째, 두 노드에서 lsblk 로 새 장치가 보이는지 확인한다. 둘째, /lib/udev/scsi_id -g -u -d /dev/sdX 로 각 장치의 WWN 을 얻는다. 셋째, 한 노드에서 udev 규칙을 작성해 양 노드에 배포한다. RESULT 조건에 WWN 을, SYMLINK 에 asmdisk/이름을, OWNER 와 GROUP 에 grid 와 asmadmin 을, MODE 에 0660 을 지정한다. 넷째, udevadm control --reload-rules 와 udevadm trigger --type=devices --action=change 를 실행하고 ls -l /dev/asmdisk/ 로 링크를 확인한다.</w:t>
      </w:r>
    </w:p>
    <w:p>
      <w:r>
        <w:rPr>
          <w:rFonts w:ascii="맑은 고딕" w:hAnsi="맑은 고딕" w:eastAsia="맑은 고딕"/>
          <w:sz w:val="21"/>
        </w:rPr>
        <w:t>마지막 검증은 양 노드의 v$asm_disk 를 조회해 새 디스크가 같은 이름, 같은 개수, HEADER_STATUS CANDIDATE 로 보이는지 대조하는 것이다. OS_MB 가 예상 크기와 맞는지도 함께 본다.</w:t>
      </w:r>
    </w:p>
    <w:p>
      <w:r>
        <w:rPr>
          <w:rFonts w:ascii="맑은 고딕" w:hAnsi="맑은 고딕" w:eastAsia="맑은 고딕"/>
          <w:sz w:val="21"/>
        </w:rPr>
        <w:t>채점 포인트: 호스트 작업과 노드 작업을 나눴는가. VM 정지가 선행됨을 명시했는가. WWN 기준 udev 규칙과 reload/trigger 를 포함했는가. 양 노드 대조를 최종 검증으로 두었는가.</w:t>
      </w:r>
    </w:p>
    <w:p>
      <w:r>
        <w:rPr>
          <w:rFonts w:ascii="맑은 고딕" w:hAnsi="맑은 고딕" w:eastAsia="맑은 고딕"/>
          <w:sz w:val="21"/>
        </w:rPr>
        <w:t>[추가-16] 디스크그룹을 운영에 투입하기까지</w:t>
      </w:r>
    </w:p>
    <w:p>
      <w:r>
        <w:rPr>
          <w:rFonts w:ascii="맑은 고딕" w:hAnsi="맑은 고딕" w:eastAsia="맑은 고딕"/>
          <w:sz w:val="21"/>
        </w:rPr>
        <w:t>모범답안:</w:t>
      </w:r>
    </w:p>
    <w:p>
      <w:r>
        <w:rPr>
          <w:rFonts w:ascii="맑은 고딕" w:hAnsi="맑은 고딕" w:eastAsia="맑은 고딕"/>
          <w:sz w:val="21"/>
        </w:rPr>
        <w:t>1단계, 사전 확인이다. 양 노드에서 v$asm_disk 를 조회해 대상 디스크가 CANDIDATE 또는 FORMER 인지, 두 노드에서 같은 개수가 보이는지, OS_MB 가 예상 크기와 맞는지 확인한다. 검증은 양 노드 조회 결과가 일치하는 것이다.</w:t>
      </w:r>
    </w:p>
    <w:p>
      <w:r>
        <w:rPr>
          <w:rFonts w:ascii="맑은 고딕" w:hAnsi="맑은 고딕" w:eastAsia="맑은 고딕"/>
          <w:sz w:val="21"/>
        </w:rPr>
        <w:t>2단계, 생성이다. create diskgroup 에 중복도, 장애 그룹, 그리고 compatible.asm 과 compatible.rdbms 를 명시한다. 장애 그룹 이름은 물리적 경계를 반영해 붙인다. 검증은 v$asm_diskgroup 의 STATE 가 MOUNTED 이고 TOTAL_MB 가 예상과 맞는지, v$asm_attribute 로 compatible 값이 의도대로 들어갔는지 확인하는 것이다.</w:t>
      </w:r>
    </w:p>
    <w:p>
      <w:r>
        <w:rPr>
          <w:rFonts w:ascii="맑은 고딕" w:hAnsi="맑은 고딕" w:eastAsia="맑은 고딕"/>
          <w:sz w:val="21"/>
        </w:rPr>
        <w:t>3단계, 다른 노드 마운트다. 나머지 모든 노드에서 마운트한다. 검증은 각 노드의 v$asm_diskgroup 에서 STATE 가 MOUNTED 이고 TOTAL_MB 가 0이 아닌 것을 확인하는 것이다.</w:t>
      </w:r>
    </w:p>
    <w:p>
      <w:r>
        <w:rPr>
          <w:rFonts w:ascii="맑은 고딕" w:hAnsi="맑은 고딕" w:eastAsia="맑은 고딕"/>
          <w:sz w:val="21"/>
        </w:rPr>
        <w:t>4단계, 리소스 정합이다. srvctl start diskgroup -g &lt;이름&gt; 을 실행해 Clusterware 리소스를 통해 올린다. 검증은 crsctl status resource ora.&lt;이름&gt;.dg -t 에서 TARGET 과 STATE 가 모두 ONLINE 인지, srvctl status diskgroup 이 is running 을 답하는지 확인하는 것이다.</w:t>
      </w:r>
    </w:p>
    <w:p>
      <w:r>
        <w:rPr>
          <w:rFonts w:ascii="맑은 고딕" w:hAnsi="맑은 고딕" w:eastAsia="맑은 고딕"/>
          <w:sz w:val="21"/>
        </w:rPr>
        <w:t>5단계, 사용 개시와 재기동 검증이다. 테이블스페이스를 만들어 실제로 쓰고, 가능하면 노드를 한 대씩 재기동해 디스크그룹과 데이터베이스가 자동으로 올라오는지 확인한다. 이 단계를 생략하면 다음 계획 정지 때 문제가 드러난다.</w:t>
      </w:r>
    </w:p>
    <w:p>
      <w:r>
        <w:rPr>
          <w:rFonts w:ascii="맑은 고딕" w:hAnsi="맑은 고딕" w:eastAsia="맑은 고딕"/>
          <w:sz w:val="21"/>
        </w:rPr>
        <w:t>채점 포인트: 다섯 단계가 순서대로인가. 각 단계에 검증 방법이 붙었는가. compatible 명시와 srvctl 정합 단계를 포함했는가. 재기동 검증을 넣었는가.</w:t>
      </w:r>
    </w:p>
    <w:p>
      <w:r>
        <w:rPr>
          <w:rFonts w:ascii="맑은 고딕" w:hAnsi="맑은 고딕" w:eastAsia="맑은 고딕"/>
          <w:sz w:val="21"/>
        </w:rPr>
        <w:t>[추가-17] 디스크그룹 안전 삭제 절차</w:t>
      </w:r>
    </w:p>
    <w:p>
      <w:r>
        <w:rPr>
          <w:rFonts w:ascii="맑은 고딕" w:hAnsi="맑은 고딕" w:eastAsia="맑은 고딕"/>
          <w:sz w:val="21"/>
        </w:rPr>
        <w:t>모범답안:</w:t>
      </w:r>
    </w:p>
    <w:p>
      <w:r>
        <w:rPr>
          <w:rFonts w:ascii="맑은 고딕" w:hAnsi="맑은 고딕" w:eastAsia="맑은 고딕"/>
          <w:sz w:val="21"/>
        </w:rPr>
        <w:t>1단계, 사용처 확인이다. dba_data_files, v$datafile, v$logfile, v$controlfile 에서 그 디스크그룹을 쓰는 파일이 있는지 조회한다. 건너뛰면 삭제 시 ORA-15039 아래 ORA-15053(contains existing files)을 만난다.</w:t>
      </w:r>
    </w:p>
    <w:p>
      <w:r>
        <w:rPr>
          <w:rFonts w:ascii="맑은 고딕" w:hAnsi="맑은 고딕" w:eastAsia="맑은 고딕"/>
          <w:sz w:val="21"/>
        </w:rPr>
        <w:t>2단계, 데이터베이스 쪽 정리다. 테이블스페이스를 drop tablespace ... including contents and datafiles 로 지우거나 다른 디스크그룹으로 옮긴다. 데이터베이스 파일이 아닌 것은 asmcmd rm 으로 지운다.</w:t>
      </w:r>
    </w:p>
    <w:p>
      <w:r>
        <w:rPr>
          <w:rFonts w:ascii="맑은 고딕" w:hAnsi="맑은 고딕" w:eastAsia="맑은 고딕"/>
          <w:sz w:val="21"/>
        </w:rPr>
        <w:t>3단계, 다른 노드 언마운트다. 지우는 인스턴스를 제외한 모든 노드에서 alter diskgroup ... dismount 를 실행한다. 건너뛰면 ORA-15039 아래 ORA-15073(mounted by another ASM instance)을 만난다. 실측에서 rac2 를 언마운트하기 전까지 rac1 에서 삭제가 되지 않았다.</w:t>
      </w:r>
    </w:p>
    <w:p>
      <w:r>
        <w:rPr>
          <w:rFonts w:ascii="맑은 고딕" w:hAnsi="맑은 고딕" w:eastAsia="맑은 고딕"/>
          <w:sz w:val="21"/>
        </w:rPr>
        <w:t>4단계, 삭제다. 한 노드에서 drop diskgroup &lt;이름&gt; 을 실행한다. 파일을 함께 버려도 된다면 including contents 를 붙여 2단계를 대신할 수 있지만, 운영에서는 무엇이 지워지는지 먼저 확인하는 편이 안전하다.</w:t>
      </w:r>
    </w:p>
    <w:p>
      <w:r>
        <w:rPr>
          <w:rFonts w:ascii="맑은 고딕" w:hAnsi="맑은 고딕" w:eastAsia="맑은 고딕"/>
          <w:sz w:val="21"/>
        </w:rPr>
        <w:t>5단계, 사후 확인이다. v$asm_disk 에서 해당 디스크의 HEADER_STATUS 가 FORMER 가 되었는지, srvctl status diskgroup 이 PRCA-1000 과 PRCR-1001 로 리소스 없음을 답하는지 확인한다. 리소스가 남아 있다면 srvctl remove diskgroup 으로 정리한다.</w:t>
      </w:r>
    </w:p>
    <w:p>
      <w:r>
        <w:rPr>
          <w:rFonts w:ascii="맑은 고딕" w:hAnsi="맑은 고딕" w:eastAsia="맑은 고딕"/>
          <w:sz w:val="21"/>
        </w:rPr>
        <w:t>채점 포인트: 다섯 단계와 각 단계를 건너뛸 때의 오류 코드를 연결했는가. FORMER 확인을 사후 검증으로 넣었는가. 잔여 리소스 처리를 언급했는가.</w:t>
      </w:r>
    </w:p>
    <w:p>
      <w:r>
        <w:rPr>
          <w:rFonts w:ascii="맑은 고딕" w:hAnsi="맑은 고딕" w:eastAsia="맑은 고딕"/>
          <w:sz w:val="21"/>
        </w:rPr>
        <w:t>[추가-18] 이중화 수준 결정 절차</w:t>
      </w:r>
    </w:p>
    <w:p>
      <w:r>
        <w:rPr>
          <w:rFonts w:ascii="맑은 고딕" w:hAnsi="맑은 고딕" w:eastAsia="맑은 고딕"/>
          <w:sz w:val="21"/>
        </w:rPr>
        <w:t>모범답안:</w:t>
      </w:r>
    </w:p>
    <w:p>
      <w:r>
        <w:rPr>
          <w:rFonts w:ascii="맑은 고딕" w:hAnsi="맑은 고딕" w:eastAsia="맑은 고딕"/>
          <w:sz w:val="21"/>
        </w:rPr>
        <w:t>1단계, 스토리지가 이미 보호하는지 확인한다. 엔터프라이즈 스토리지의 RAID 볼륨이라면 ASM 은 External 로 간다. JBOD, 로컬 디스크, 가상 디스크처럼 보호가 없다면 Normal 이상이 필요하다.</w:t>
      </w:r>
    </w:p>
    <w:p>
      <w:r>
        <w:rPr>
          <w:rFonts w:ascii="맑은 고딕" w:hAnsi="맑은 고딕" w:eastAsia="맑은 고딕"/>
          <w:sz w:val="21"/>
        </w:rPr>
        <w:t>2단계, 용도를 본다. OCR 과 Voting File 이 들어갈 디스크그룹은 Normal 이상으로 한다. 5장에서 봤듯 Normal 이어야 Voting File 이 3개가 되어 한 장 손실을 견딘다. External 이면 1개뿐이라 손실 허용이 0이다.</w:t>
      </w:r>
    </w:p>
    <w:p>
      <w:r>
        <w:rPr>
          <w:rFonts w:ascii="맑은 고딕" w:hAnsi="맑은 고딕" w:eastAsia="맑은 고딕"/>
          <w:sz w:val="21"/>
        </w:rPr>
        <w:t>3단계, 사이트 구성을 본다. 확장 클러스터라면 사이트별로 장애 그룹을 나누고 제3의 사이트에 QUORUM 장애 그룹을 둔다. 사이트 하나가 통째로 끊겨도 과반수가 유지된다.</w:t>
      </w:r>
    </w:p>
    <w:p>
      <w:r>
        <w:rPr>
          <w:rFonts w:ascii="맑은 고딕" w:hAnsi="맑은 고딕" w:eastAsia="맑은 고딕"/>
          <w:sz w:val="21"/>
        </w:rPr>
        <w:t>4단계, 용량과 성능 영향을 계산한다. External 은 물리 용량의 100퍼센트를 쓰고 쓰기가 1회다. Normal 은 50퍼센트, 쓰기 2회다. High 는 33퍼센트, 쓰기 3회다. 실측에서 4GB 디스크 1·2·3장의 USABLE_FILE_MB 가 3998·4038·4037 로 거의 같았다.</w:t>
      </w:r>
    </w:p>
    <w:p>
      <w:r>
        <w:rPr>
          <w:rFonts w:ascii="맑은 고딕" w:hAnsi="맑은 고딕" w:eastAsia="맑은 고딕"/>
          <w:sz w:val="21"/>
        </w:rPr>
        <w:t>흔한 실수는 RAID 위에 Normal 을 얹는 것이다. 물리 100TB 가 논리 25TB 가 되고 쓰기도 두 배가 된다. 이중 보호는 가용성을 크게 높이지 못하면서 비용만 늘린다.</w:t>
      </w:r>
    </w:p>
    <w:p>
      <w:r>
        <w:rPr>
          <w:rFonts w:ascii="맑은 고딕" w:hAnsi="맑은 고딕" w:eastAsia="맑은 고딕"/>
          <w:sz w:val="21"/>
        </w:rPr>
        <w:t>채점 포인트: 판단 순서가 스토리지 보호 여부에서 시작하는가. OCR·Voting File 용도의 예외를 짚었는가. 용량과 쓰기 횟수를 함께 제시했는가. 이중 보호의 낭비를 언급했는가.</w:t>
      </w:r>
    </w:p>
    <w:p>
      <w:r>
        <w:rPr>
          <w:rFonts w:ascii="맑은 고딕" w:hAnsi="맑은 고딕" w:eastAsia="맑은 고딕"/>
          <w:sz w:val="21"/>
        </w:rPr>
        <w:t>[추가-19] ASM 파라미터 점검 절차</w:t>
      </w:r>
    </w:p>
    <w:p>
      <w:r>
        <w:rPr>
          <w:rFonts w:ascii="맑은 고딕" w:hAnsi="맑은 고딕" w:eastAsia="맑은 고딕"/>
          <w:sz w:val="21"/>
        </w:rPr>
        <w:t>모범답안:</w:t>
      </w:r>
    </w:p>
    <w:p>
      <w:r>
        <w:rPr>
          <w:rFonts w:ascii="맑은 고딕" w:hAnsi="맑은 고딕" w:eastAsia="맑은 고딕"/>
          <w:sz w:val="21"/>
        </w:rPr>
        <w:t>INSTANCE_TYPE — show parameter instance_type — ASM 이어야 한다 — RDBMS 라면 접속한 SID 가 잘못된 것이므로 ORACLE_SID 를 확인한다.</w:t>
      </w:r>
    </w:p>
    <w:p>
      <w:r>
        <w:rPr>
          <w:rFonts w:ascii="맑은 고딕" w:hAnsi="맑은 고딕" w:eastAsia="맑은 고딕"/>
          <w:sz w:val="21"/>
        </w:rPr>
        <w:t>ASM_DISKSTRING — asmcmd dsget — parameter 와 profile 두 줄의 값이 같아야 한다 — 다르다면 asmcmd dsset 으로 맞춘다. 그대로 두면 재기동 후 디스크를 찾지 못할 수 있다.</w:t>
      </w:r>
    </w:p>
    <w:p>
      <w:r>
        <w:rPr>
          <w:rFonts w:ascii="맑은 고딕" w:hAnsi="맑은 고딕" w:eastAsia="맑은 고딕"/>
          <w:sz w:val="21"/>
        </w:rPr>
        <w:t>ASM_DISKGROUPS — show parameter asm_diskgroups — 운영에 필요한 디스크그룹이 모두 들어 있어야 한다. +CRS 가 없는 것은 정상이다 — 빠진 것이 있으면 alter system set 으로 추가하되 scope=spfile 로 영구 반영한다.</w:t>
      </w:r>
    </w:p>
    <w:p>
      <w:r>
        <w:rPr>
          <w:rFonts w:ascii="맑은 고딕" w:hAnsi="맑은 고딕" w:eastAsia="맑은 고딕"/>
          <w:sz w:val="21"/>
        </w:rPr>
        <w:t>ASM_POWER_LIMIT — show parameter asm_power_limit — 사이트 기준값과 같아야 한다. 실습 환경은 1이었다 — 리밸런스가 너무 느리거나 너무 부하를 준다면 조정한다. 값 범위는 0에서 1024 이며 벗어나면 ORA-00068 이다.</w:t>
      </w:r>
    </w:p>
    <w:p>
      <w:r>
        <w:rPr>
          <w:rFonts w:ascii="맑은 고딕" w:hAnsi="맑은 고딕" w:eastAsia="맑은 고딕"/>
          <w:sz w:val="21"/>
        </w:rPr>
        <w:t>SPFILE 위치 — asmcmd spget — 공유 디스크그룹 안이어야 한다 — 로컬 경로라면 노드 간 불일치가 생길 수 있으므로 asmcmd spmove 로 옮긴다.</w:t>
      </w:r>
    </w:p>
    <w:p>
      <w:r>
        <w:rPr>
          <w:rFonts w:ascii="맑은 고딕" w:hAnsi="맑은 고딕" w:eastAsia="맑은 고딕"/>
          <w:sz w:val="21"/>
        </w:rPr>
        <w:t>점검 시 주의할 것은 접속 대상이다. ASM 파라미터를 RDBMS 인스턴스에서 조작하면 ORA-15021 이 나므로, 실행 전 반드시 ORACLE_SID 와 접속 권한(SYSASM)을 확인한다.</w:t>
      </w:r>
    </w:p>
    <w:p>
      <w:r>
        <w:rPr>
          <w:rFonts w:ascii="맑은 고딕" w:hAnsi="맑은 고딕" w:eastAsia="맑은 고딕"/>
          <w:sz w:val="21"/>
        </w:rPr>
        <w:t>채점 포인트: 다섯 항목에 명령·정상 기준·조치가 모두 붙었는가. dsget 두 줄 비교를 포함했는가. +CRS 부재가 정상임을 명시했는가. ORA-15021 주의를 넣었는가.</w:t>
      </w:r>
    </w:p>
    <w:p>
      <w:r>
        <w:rPr>
          <w:rFonts w:ascii="맑은 고딕" w:hAnsi="맑은 고딕" w:eastAsia="맑은 고딕"/>
          <w:sz w:val="21"/>
        </w:rPr>
        <w:t>[추가-20] ASM 디스크그룹 주기 점검표</w:t>
      </w:r>
    </w:p>
    <w:p>
      <w:r>
        <w:rPr>
          <w:rFonts w:ascii="맑은 고딕" w:hAnsi="맑은 고딕" w:eastAsia="맑은 고딕"/>
          <w:sz w:val="21"/>
        </w:rPr>
        <w:t>모범답안:</w:t>
      </w:r>
    </w:p>
    <w:p>
      <w:r>
        <w:rPr>
          <w:rFonts w:ascii="맑은 고딕" w:hAnsi="맑은 고딕" w:eastAsia="맑은 고딕"/>
          <w:sz w:val="21"/>
        </w:rPr>
        <w:t>디스크그룹 상태 — v$asm_diskgroup 의 NAME, STATE — 운영 중인 모든 디스크그룹이 MOUNTED — DISMOUNTED 라면 srvctl start diskgroup 으로 올리고 원인을 alert.log 에서 찾는다.</w:t>
      </w:r>
    </w:p>
    <w:p>
      <w:r>
        <w:rPr>
          <w:rFonts w:ascii="맑은 고딕" w:hAnsi="맑은 고딕" w:eastAsia="맑은 고딕"/>
          <w:sz w:val="21"/>
        </w:rPr>
        <w:t>노드별 마운트 — 각 노드에서 v$asm_diskgroup 조회 — 모든 노드가 같은 목록을 MOUNTED 로 보고 — 한 노드만 다르면 그 노드에서 마운트하고 udev 링크와 디스크 접근성을 확인한다.</w:t>
      </w:r>
    </w:p>
    <w:p>
      <w:r>
        <w:rPr>
          <w:rFonts w:ascii="맑은 고딕" w:hAnsi="맑은 고딕" w:eastAsia="맑은 고딕"/>
          <w:sz w:val="21"/>
        </w:rPr>
        <w:t>리소스 정합 — crsctl status resource -t 와 srvctl status diskgroup — TARGET 과 STATE 가 모두 ONLINE — 어긋나면 srvctl 로 올려 TARGET 을 맞춘다.</w:t>
      </w:r>
    </w:p>
    <w:p>
      <w:r>
        <w:rPr>
          <w:rFonts w:ascii="맑은 고딕" w:hAnsi="맑은 고딕" w:eastAsia="맑은 고딕"/>
          <w:sz w:val="21"/>
        </w:rPr>
        <w:t>디스크 상태 — v$asm_disk 의 MODE_STATUS, STATE, HEADER_STATUS — 모두 ONLINE / NORMAL / MEMBER — OFFLINE 이 있으면 DISK_REPAIR_TIME 안에 복구하고, FORMER 나 CONFLICT 가 보이면 조사한다.</w:t>
      </w:r>
    </w:p>
    <w:p>
      <w:r>
        <w:rPr>
          <w:rFonts w:ascii="맑은 고딕" w:hAnsi="맑은 고딕" w:eastAsia="맑은 고딕"/>
          <w:sz w:val="21"/>
        </w:rPr>
        <w:t>여유 공간 — v$asm_diskgroup 의 FREE_MB, REQUIRED_MIRROR_FREE_MB, USABLE_FILE_MB — USABLE_FILE_MB 가 양수이고 총 용량 대비 여유가 기준치 이상 — 음수라면 디스크 한 장 추가 손실 시 복구 불가이므로 즉시 용량을 늘린다.</w:t>
      </w:r>
    </w:p>
    <w:p>
      <w:r>
        <w:rPr>
          <w:rFonts w:ascii="맑은 고딕" w:hAnsi="맑은 고딕" w:eastAsia="맑은 고딕"/>
          <w:sz w:val="21"/>
        </w:rPr>
        <w:t>디스크 균형 — v$asm_disk 의 디스크별 FREE_MB — 같은 디스크그룹 안에서 편차가 작을 것 — 편차가 크면 리밸런스가 중단되었을 수 있으므로 v$asm_operation 을 확인한다.</w:t>
      </w:r>
    </w:p>
    <w:p>
      <w:r>
        <w:rPr>
          <w:rFonts w:ascii="맑은 고딕" w:hAnsi="맑은 고딕" w:eastAsia="맑은 고딕"/>
          <w:sz w:val="21"/>
        </w:rPr>
        <w:t>리밸런스 진행 — v$asm_operation — 평상시에는 조회 결과가 없어야 한다 — 오래 남아 있으면 power 를 올리거나 원인을 확인한다.</w:t>
      </w:r>
    </w:p>
    <w:p>
      <w:r>
        <w:rPr>
          <w:rFonts w:ascii="맑은 고딕" w:hAnsi="맑은 고딕" w:eastAsia="맑은 고딕"/>
          <w:sz w:val="21"/>
        </w:rPr>
        <w:t>채점 포인트: 네 칸 형식을 지켰는가. 노드별 마운트와 리소스 정합을 별도 항목으로 두었는가. USABLE_FILE_MB 음수의 의미를 정확히 썼는가. 조치가 앞 절의 절차와 일관되는가.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맑은 고딕"/>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맑은 고딕"/>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