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rFonts w:ascii="맑은 고딕" w:hAnsi="맑은 고딕" w:cs="맑은 고딕" w:eastAsia="맑은 고딕"/>
          <w:b/>
          <w:sz w:val="24"/>
          <w:u w:val="none"/>
        </w:rPr>
        <w:t>■ Oracle Net Services / Network Configuration</w:t>
      </w:r>
    </w:p>
    <w:p>
      <w:pPr>
        <w:spacing w:before="120"/>
      </w:pPr>
      <w:r>
        <w:rPr>
          <w:rFonts w:ascii="맑은 고딕" w:hAnsi="맑은 고딕" w:cs="맑은 고딕" w:eastAsia="맑은 고딕"/>
          <w:b/>
          <w:sz w:val="22"/>
          <w:u w:val="none"/>
        </w:rPr>
        <w:t>KEY WORDS</w:t>
      </w:r>
    </w:p>
    <w:p>
      <w:pPr>
        <w:spacing w:after="80"/>
        <w:ind w:left="227"/>
      </w:pPr>
      <w:r>
        <w:rPr>
          <w:rFonts w:ascii="맑은 고딕" w:hAnsi="맑은 고딕" w:cs="맑은 고딕" w:eastAsia="맑은 고딕"/>
          <w:b/>
          <w:sz w:val="20"/>
          <w:u w:val="none"/>
        </w:rPr>
        <w:t>Listener(listener.ora), tnsnames.ora, sqlnet.ora, TNS_ADMIN, Easy Connect, Local Naming, Directory Naming(LDAP), tnsping, lsnrctl, Dynamic/Static Service Registration, LOCAL_LISTENER / REMOTE_LISTENER, Database Service, Shared Server, Dispatcher, Session Multiplexing, Oracle Connection Manager(cman.ora, cmctl)</w:t>
      </w:r>
    </w:p>
    <w:p>
      <w:pPr>
        <w:spacing w:before="40" w:after="200"/>
        <w:pBdr>
          <w:bottom w:val="single" w:sz="12" w:space="1" w:color="000000"/>
        </w:pBdr>
      </w:pPr>
      <w:r>
        <w:rPr>
          <w:rFonts w:ascii="맑은 고딕" w:hAnsi="맑은 고딕" w:cs="맑은 고딕" w:eastAsia="맑은 고딕"/>
          <w:b w:val="0"/>
          <w:sz w:val="4"/>
          <w:u w:val="none"/>
        </w:rPr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1 Oracle Net Services 구성 환경 확인 및 프로파일 설정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모든 작업은 아래 표의 환경에서 oracle 계정으로 수행한다. (이미 구성되어 있음)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61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5896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O.S. / 작업 계정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Oracle Linux 7 / oracle (dba 그룹)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ORACLE_BASE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ORACLE_HOME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/u01/app/oracle/product/19.0.0/dbhome_1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데이터베이스 서버 호스트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dbsvr.example.com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CDB (ORACLE_SID)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DB_DOMAIN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example.com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PDB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SALESPDB, HRPDB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기본 리스너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LISTENER — TCP 1521 에서 서비스 중 (중지 금지)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Connection Manager 호스트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proxysvr.example.com (19c Client 홈 설치 완료)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애플리케이션 클라이언트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app01 (192.168.10.50)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현재 Oracle Net 구성 상태를 확인하시오.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기본 구성 파일 디렉터리의 경로와 그 안의 파일 목록을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기본 리스너가 대기 중인 프로토콜 주소, 실제 사용 중인 파라미터 파일 경로, 로그 파일 경로, 등록된 서비스와 각 서비스의 핸들러 종류를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2.3. 인스턴스가 광고하는 서비스 이름과 등록 대상 리스너 파라미터 값을 확인한다.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이후 모든 실습에서 사용할 별도의 Oracle Net 구성 디렉터리를 준비하시오.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디렉터리 경로는 /u01/app/oracle/net_admin 이며, 그 아래에 log, trace 하위 디렉터리를 함께 만든다.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3.2. 기존 listener.ora / tnsnames.ora / sqlnet.ora 를 이 디렉터리로 복사하고, 원본에는 날짜 접미사를 붙여 백업본을 남긴다.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3.3. oracle 계정의 셸이 이 디렉터리를 Oracle Net 구성 파일 위치로 인식하도록 설정하고, 재로그인 후에도 유지되도록 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 sqlnet.ora 프로파일을 아래 표의 조건대로 구성하시오.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876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4082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네이밍 방법 시도 순서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Local Naming → Directory Naming → Easy Connect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기본 도메인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example.com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서버가 클라이언트의 접속 요청 완료를 기다리는 최대 시간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60초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비활성 연결 탐지(Dead Connection Detection) 주기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10분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클라이언트 진단 로그 디렉터리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/u01/app/oracle/net_admin/log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클라이언트 진단 트레이스 디렉터리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/u01/app/oracle/net_admin/trace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ADR 기반 진단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사용 안 함 (위 두 디렉터리를 사용하기 위함)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4.1. 파라미터 철자 오류로 설정이 조용히 무시되지 않았는지 tnsping 출력으로 검증한다.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2 네이밍 방법 구성 (Easy Connect / Local Naming / Directory Naming)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Easy Connect 네이밍으로 접속을 검증하시오.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클라이언트 구성 파일을 전혀 사용하지 않고 SALESPDB 에 SYSTEM 으로 접속한다.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1.2. 접속된 세션이 실제로 사용한 서비스 이름과 컨테이너 이름을 조회해 제시한다.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1.3. 포트를 생략하고 접속했을 때와 서비스 이름을 생략하고 접속했을 때의 결과를 각각 확인하고, 실패한 경우 오류 번호와 원인을 1줄로 기술한다.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1.4. 19c Easy Connect 확장 문법을 사용하여, 서버 방식을 전용 서버로 강제하고 접속 제한 시간 3초 / 재시도 2회 조건으로 접속한다.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Local Naming(tnsnames.ora)에 아래 표의 넷 서비스 이름을 정의하시오. 정의 후 모든 별칭을 tnsping 으로 검증한다.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넷 서비스 이름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대상 서비스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조건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PRODCDB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prod.example.com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전용 서버 / dbsvr.example.com / TCP 1521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salespdb.example.com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전용 서버 / dbsvr.example.com / TCP 1521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SALES_SHARED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salespdb.example.com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공유 서버 강제 / dbsvr.example.com / TCP 1521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SALES_HA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salespdb.example.com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주소 2개(TCP 1521, TCP 1522) 등록</w:t>
            </w:r>
            <w:r>
              <w:br/>
            </w:r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 주소 선택은 무작위 부하 분산</w:t>
            </w:r>
            <w:r>
              <w:br/>
            </w:r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 실패 시 다음 주소로 자동 전환</w:t>
            </w:r>
            <w:r>
              <w:br/>
            </w:r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 접속 시도 제한 시간 5초, 재시도 3회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정의하지 않은 별칭으로 접속을 시도해 발생하는 오류 번호를 확인하고, 리스너에 등록되지 않은 서비스로 접속했을 때의 오류 번호와의 차이를 1줄로 기술한다.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Directory Naming 을 구성하시오.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디렉터리 접속 정보 파일을 /u01/app/oracle/net_admin 아래에 생성한다. 디렉터리 서버는 oid.example.com:389(SSL 미사용), 기본 관리 컨텍스트는 dc=example,dc=com 으로 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3.2. 이 실습 환경에는 LDAP 서버가 없다. tnsnames.ora 에도 없는 별칭을 tnsping 으로 조회하여 네이밍 방법이 어떤 순서로 시도되고 최종적으로 어떤 오류로 끝나는지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3.3. Local Naming 과 Directory Naming 의 본질적 차이를 2줄 이내로 기술한다.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 워크로드 전용 데이터베이스 서비스를 생성하고 검증하시오.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4.1. SALESPDB 에 서비스 이름 sales_oltp.example.com 을 생성하고 기동한다. (이 환경은 Grid Infrastructure 를 사용하지 않는 단일 인스턴스이다)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4.2. 이 서비스가 리스너에 등록되었음을 확인하고, 이 서비스로 접속한다.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4.3. 접속 세션이 사용한 서비스 이름을 조회해 확인한 뒤, 서비스를 중지하고 삭제한다.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3 리스너 구성 및 관리 (두 번째 리스너 / 동적·정적 서비스 등록)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아래 표의 조건으로 두 번째 리스너를 구성하고 기동하시오.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6123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리스너 이름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LISTENER_PROD2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프로토콜 주소 1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TCP / dbsvr.example.com / PORT 1522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프로토콜 주소 2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IPC / KEY = EXTPROC1522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구성 파일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/u01/app/oracle/net_admin/listener.ora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전제 조건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기존 LISTENER(1521)는 절대 중지하지 않는다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기동 직후 이 리스너의 서비스 목록이 어떤 상태인지 확인하고 그 이유를 1줄로 기술한다.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PROD 인스턴스가 두 리스너(1521, 1522) 모두에 서비스를 동적으로 등록하도록 구성하시오.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listener.ora 의 SID_LIST 를 사용하지 않고 인스턴스 파라미터만으로 구성한다.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LREG 의 다음 폴링 주기(최대 60초)를 기다리지 않고 즉시 등록되도록 조치한다.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2.3. 두 리스너 각각에서 서비스가 어떤 상태로 등록되었는지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2.4. 1522 포트를 통해 SALESPDB 에 접속되는지 검증한다.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LISTENER_PROD2 에 아래 표의 조건으로 서비스를 정적 등록하시오.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6123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정적 등록 서비스 이름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prodstatic.example.com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ORACLE_HOME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/u01/app/oracle/product/19.0.0/dbhome_1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SID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리스너에 반영한 뒤 이 서비스의 상태 표시가 동적 등록 서비스와 어떻게 다른지 확인하고 그 이유를 1줄로 기술한다.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3.2. 이 서비스로 접속을 시도해 어느 컨테이너에 접속되는지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3.3. 데이터베이스를 종료한 상태에서도 이 서비스가 리스너에 계속 보이는지 확인하고, 이때 일반 사용자 접속과 관리자 접속의 결과 차이를 확인한다. (검증 후 데이터베이스를 재기동한다)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 LISTENER_PROD2 에 TCP 1523 대기 주소를 추가하시오.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4.1. 기존 1522 / IPC 주소는 그대로 유지한다.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4.2. 먼저 리스너를 중지하지 않고 반영을 시도해 결과를 확인하고, 반영되지 않는다면 필요한 조치를 수행한다.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4.3. 1523 포트로 접속이 되는지 검증한다.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 리스너 관리 명령을 수행하고 결과를 제시하시오.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5.1. LISTENER_PROD2 만 대상으로 상태 조회 / 서비스 상세 조회 / 재적재 / 로그 상태 조회를 각각 수행한다.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5.2. 존재하지 않는 리스너 이름으로 상태를 조회했을 때의 오류 번호를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5.3. 리스너 이름을 생략하면 어떤 리스너가 대상이 되는지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5.4. 서버에서 실행 중인 모든 리스너 프로세스를 OS 레벨에서 확인한다.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4 리스너 보안 · 로깅 · 트레이싱 및 접속 장애 진단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LISTENER_PROD2 에 아래 표의 보안 / 제한 설정을 적용하시오.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4422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런타임 SET 명령을 통한 동적 변경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차단 (변경은 파일 편집 + reload 로만 가능)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접속 요청 완료 제한 시간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30초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TCP 1522 주소의 동시 접속 요청 큐 크기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100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원격 인스턴스의 무단 서비스 등록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차단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서비스 등록을 허용할 노드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dbsvr.example.com 만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리스너 로깅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사용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설정 적용 후, 런타임 SET 명령이 실제로 거부되는지 시도해 오류 번호를 확인한다.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리스너 로깅과 트레이싱을 아래 조건으로 구성하고 검증하시오.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5783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ADR 기반 진단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사용 안 함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로그 디렉터리 / 파일명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/u01/app/oracle/net_admin/log / listener_prod2.log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트레이스 레벨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support (16)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트레이스 디렉터리 / 파일명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/u01/app/oracle/net_admin/trace / listener_prod2.trc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트레이스 타임스탬프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사용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잘못된 서비스 이름으로 접속을 1회 시도한 뒤, 로그 파일에서 해당 시도 기록을 찾아 제시한다.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트레이스 파일이 생성되었는지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2.3. 확인이 끝나면 트레이싱을 끄고 ADR 기반 로깅으로 되돌린다.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아래 3가지 접속 장애 상황을 각각 재현하고, 클라이언트가 받는 오류 번호 · 원인 · 조치 방법을 표로 정리하시오.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51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구분</w:t>
            </w:r>
          </w:p>
        </w:tc>
        <w:tc>
          <w:tcPr>
            <w:tcW w:type="dxa" w:w="5443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재현 방법</w:t>
            </w:r>
          </w:p>
        </w:tc>
      </w:tr>
      <w:tr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(1) 리스너에 도달하지 못함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LISTENER_PROD2 를 중지한 뒤 1522 포트로 접속</w:t>
            </w:r>
          </w:p>
        </w:tc>
      </w:tr>
      <w:tr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(2) 리스너는 살아 있으나 서비스 미등록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인스턴스의 등록 대상 리스너 파라미터를 리스너가 없는 포트(1599)로 지정하고 즉시 등록한 뒤 1521 로 접속</w:t>
            </w:r>
          </w:p>
        </w:tc>
      </w:tr>
      <w:tr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(3) 별칭 해석 실패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tnsnames.ora 에 정의하지 않은 별칭으로 접속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세 상황 모두 확인이 끝나면 반드시 원래 상태로 되돌린다.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5 공유 서버 아키텍처 구성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변경 전 현재 상태를 기록하시오. (원복에 사용하므로 반드시 남길 것)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사용자 세션들의 서버 방식 분포와 공유 서버 관련 파라미터의 현재 값(메모리 값 및 SPFILE 값)을 기록한다.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1.2. 전용 서버에서 세션과 서버 프로세스가 1:1 로 대응함을 OS 프로세스 ID 까지 포함하여 확인한다. (HR 계정으로 서로 다른 터미널에서 2개 세션을 만든 뒤 확인)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아래 표의 조건으로 공유 서버를 구성하시오.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19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4762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공유 서버 최소 유지 개수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3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공유 서버 최대 개수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20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디스패처 프로토콜 / 개수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TCP / 2개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디스패처당 최대 연결 수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500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디스패처가 리스너에 등록할 서비스 이름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salesshared.example.com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디스패처 최대 개수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5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공유 서버 세션 총수 상한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전체 SESSIONS 값에서 20 을 뺀 값 (전용 세션 20개 예약)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가상 회로 수 상한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500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UGA 저장 영역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Large Pool 사용, 크기 256M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반영 범위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실행 중 인스턴스와 SPFILE 양쪽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디스패처와 공유 서버 프로세스가 지정한 개수만큼 기동되었는지 동적 성능 뷰와 OS 프로세스 양쪽에서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리스너에 디스패처 핸들러가 등록되었는지 확인한다.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접속 방식을 비교 검증하시오.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Section 2 에서 정의한 SALES_SHARED 별칭으로 HR 계정을 접속시키고 세션의 서버 방식을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3.2. 같은 계정을 전용 서버 별칭(SALES)으로도 접속시키고, 두 세션의 서버 방식을 한 결과 안에서 비교해 제시한다.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3.3. 두 세션의 UGA 사용량을 조회하여 어느 쪽이 SGA 를 사용하는지 근거와 함께 제시한다.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3.4. 공유 서버 세션이 어느 디스패처를 경유하는지 가상 회로 정보로 확인한다.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 공유 서버 환경의 제한 사항을 확인하시오.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4.1. 공유 서버 경로로 SYSDBA 접속을 시도한 뒤 그 세션의 서버 방식을 확인하고, 인스턴스 기동/종료와 미디어 복구 작업이 왜 전용 서버를 요구하는지 1줄로 기술한다.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4.2. 관리자가 항상 전용 서버로, 그리고 인스턴스가 제한 모드일 때에도 접속할 수 있는 넷 서비스 이름 PROD_ADMIN 을 정의하고 검증한다.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 공유 서버 성능 지표를 수집하시오.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5.1. 공유 서버 최고 사용 개수, 시작·종료된 공유 서버 수, 최대 동시 연결/세션 수를 조회한다.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5.2. 공통 요청 큐와 디스패처 응답 큐의 평균 대기 시간을 조회하고, 어느 값을 늘려야 하는지 판단 기준을 1줄로 기술한다.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6 Oracle Connection Manager 구성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아래 표의 조건으로 Connection Manager 를 구성하고 기동하시오. (proxysvr.example.com 에서 수행)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28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5329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CMAN 인스턴스 이름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CMAN_PROD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CMAN 홈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/u01/app/oracle/product/19.0.0/client_1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구성 파일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$ORACLE_HOME/network/admin/cman.ora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대기 주소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TCP / proxysvr.example.com / PORT 1560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게이트웨이 프로세스 최소 / 최대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3 / 8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게이트웨이당 최대 연결 수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200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로그 레벨 / 트레이싱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SUPPORT / on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유휴 연결 타임아웃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사용 안 함(0)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기동 후 인스턴스 상태, 대기 주소, 적재된 필터 규칙 개수를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1.2. OS 레벨에서 관리 프로세스와 게이트웨이 프로세스가 기동되었는지 확인한다.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접근 제어 규칙(RULE_LIST)을 아래 표의 순서대로 구성하고 확인하시오.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624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순서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SRC</w:t>
            </w:r>
          </w:p>
        </w:tc>
        <w:tc>
          <w:tcPr>
            <w:tcW w:type="dxa" w:w="1814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DST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SRV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ACT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부가 조건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192.168.10.0/24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dbsvr.example.com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salespdb.example.com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accept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인증 요구, 최대 연결 유지 120분, 최대 유휴 30분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2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192.168.10.0/24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dbsvr.example.com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prod.example.com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reject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3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127.0.0.1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proxysvr.example.com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cmon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accept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*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*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drop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현재 적용 중인 규칙 목록과 개수를 조회해 표의 순서와 일치하는지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4번 규칙을 1번 위로 옮기면 어떤 일이 벌어지는지 1줄로 기술한다. (실제로 옮기지는 않는다)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2.3. reject 와 drop 의 차이를 클라이언트가 받는 결과 관점에서 1줄로 기술한다.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데이터베이스 서버(PROD)가 자신의 서비스를 CMAN 에 동적 등록하도록 구성하시오.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DB 서버의 tnsnames.ora 에 CMAN 주소를 가리키는 별칭 LISTENER_CMAN_PROD 를 정의한다. (CONNECT_DATA 는 두지 않는다)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3.2. 인스턴스가 이 별칭을 원격 리스너로 사용하도록 설정하고 즉시 등록시킨다.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3.3. CMAN 쪽에서 salespdb.example.com 서비스가 등록되었는지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3.4. 등록에 실패했을 때 원인을 확인해야 할 로그 파일의 경로를 제시한다.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 세션 멀티플렉싱을 활성화하시오.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4.1. Section 5 에서 구성한 디스패처가 들어오는 세션과 나가는 세션을 모두 다중화하도록 속성을 추가한다. 다른 디스패처 속성은 그대로 유지한다.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4.2. 이 설정이 실행 중 인스턴스에 즉시 반영되는지 확인하고, 반영되지 않는다면 필요한 조치를 수행한다.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4.3. 조치 후 실행 중 값과 SPFILE 값을 각각 조회해 일치하는지 확인하고, 디스패처 프로세스 상태를 확인한다.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 클라이언트(app01, 192.168.10.50)에서 CMAN 을 경유해 접속하시오.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5.1. 클라이언트 tnsnames.ora 에 넷 서비스 이름 SALES_CMAN 을 정의한다. 주소는 CMAN 을 가리키고, 최종 목적지 서비스는 salespdb.example.com 으로 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5.2. tnsping 이 성공하는데도 실제 접속이 실패할 수 있는 이유를 1줄로 기술한다.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5.3. CMAN 경유로 접속한 뒤, 서버 측 세션 정보에서 클라이언트 IP 와 단말 정보가 무엇으로 보이는지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5.4. 규칙 2번에 걸리도록 prod.example.com 서비스로 접속을 시도해 결과를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5.5. 게이트웨이별 활성 연결 수를 조회한다.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6. CMCTL 로 운영 작업을 수행하시오.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6.1. 대화형 프롬프트에 들어가지 않고(스크립트용 방식으로) CMAN 상태와 서비스 목록을 조회한다.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6.2. 로그 레벨을 동적으로 ADMIN 으로 상향하고 반영을 확인한다. 이 변경이 구성 파일에도 반영되는지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6.3. 게이트웨이 프로세스만 중지했다가 다시 기동한다.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6.4. CMAN 인스턴스를 완전히 중지한다.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7 최종 검증 및 환경 원복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아래 항목이 모두 정상 동작함을 증빙하는 결과를 제출하시오.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1521 포트와 1522 포트를 통해 각각 SALESPDB 에 접속 성공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1.2. Easy Connect 와 Local Naming 두 방법으로 각각 접속 성공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1.3. 공유 서버 세션과 전용 서버 세션이 동시에 존재하는 상태의 세션 목록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1.4. CMAN 경유 접속 성공 및 현재 적용 중인 필터 규칙 목록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1.5. 두 리스너의 서비스 목록(등록 상태 포함)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실습 환경을 아래 조건으로 원복하시오.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공유 서버 관련 파라미터를 Section 5-1.1 에서 기록한 원래 값으로 되돌린다.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원격 리스너 설정과 추가한 로컬 리스너 주소를 해제한다.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2.3. CMAN 인스턴스를 중지한다.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2.4. LISTENER_PROD2 를 중지하고 listener.ora 를 백업본으로 복원한다.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2.5. 기본 리스너 LISTENER 가 1521 에서 정상 동작하고 모든 서비스가 READY 상태인지 최종 확인한다.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000000"/>
      </w:pBdr>
    </w:pPr>
    <w:r>
      <w:rPr>
        <w:rFonts w:ascii="맑은 고딕" w:hAnsi="맑은 고딕" w:cs="맑은 고딕" w:eastAsia="맑은 고딕"/>
        <w:b/>
        <w:sz w:val="20"/>
        <w:u w:val="none"/>
      </w:rPr>
      <w:t xml:space="preserve">ITWILL </w:t>
    </w:r>
    <w:r>
      <w:rPr>
        <w:rFonts w:ascii="맑은 고딕" w:hAnsi="맑은 고딕" w:cs="맑은 고딕" w:eastAsia="맑은 고딕"/>
        <w:b w:val="0"/>
        <w:sz w:val="20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680"/>
        <w:tab w:val="clear" w:pos="9360"/>
        <w:tab w:val="right" w:pos="9412"/>
      </w:tabs>
    </w:pPr>
    <w:r>
      <w:rPr>
        <w:rFonts w:ascii="맑은 고딕" w:hAnsi="맑은 고딕" w:cs="맑은 고딕" w:eastAsia="맑은 고딕"/>
        <w:b/>
        <w:sz w:val="20"/>
        <w:u w:val="single"/>
      </w:rPr>
      <w:t>Prep course for DBA Practicum</w:t>
    </w:r>
    <w:r>
      <w:rPr>
        <w:rFonts w:ascii="맑은 고딕" w:hAnsi="맑은 고딕" w:cs="맑은 고딕" w:eastAsia="맑은 고딕"/>
        <w:b/>
        <w:sz w:val="20"/>
        <w:u w:val="single"/>
      </w:rPr>
      <w:tab/>
    </w:r>
    <w:r>
      <w:rPr>
        <w:rFonts w:ascii="맑은 고딕" w:hAnsi="맑은 고딕" w:cs="맑은 고딕" w:eastAsia="맑은 고딕"/>
        <w:b/>
        <w:sz w:val="20"/>
        <w:u w:val="single"/>
      </w:rPr>
      <w:t>Network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