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 w:line="240" w:lineRule="auto"/>
      </w:pPr>
      <w:r>
        <w:rPr>
          <w:rFonts w:ascii="맑은 고딕" w:hAnsi="맑은 고딕" w:eastAsia="맑은 고딕" w:cs="맑은 고딕"/>
          <w:b/>
          <w:sz w:val="26"/>
        </w:rPr>
        <w:t>■ Database Performance Monitoring and Tuning</w:t>
      </w:r>
    </w:p>
    <w:p>
      <w:pPr>
        <w:spacing w:before="8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KEY WORDS</w:t>
      </w:r>
    </w:p>
    <w:p>
      <w:pPr>
        <w:spacing w:before="0" w:after="80" w:line="240" w:lineRule="auto"/>
        <w:ind w:left="227"/>
      </w:pPr>
      <w:r>
        <w:rPr>
          <w:rFonts w:ascii="맑은 고딕" w:hAnsi="맑은 고딕" w:eastAsia="맑은 고딕" w:cs="맑은 고딕"/>
          <w:b/>
          <w:sz w:val="21"/>
        </w:rPr>
        <w:t>AWR, ADDM, Baseline, Wait Event, Server-Generated Alert, SQL Tuning Advisor, SQL Profile, SQL Tuning Set, SQL Access Advisor, Real-Time SQL Monitoring, Histogram, Extended Statistics, Adaptive Execution Plan</w:t>
      </w:r>
    </w:p>
    <w:p>
      <w:pPr>
        <w:pBdr>
          <w:bottom w:val="single" w:sz="10" w:space="1" w:color="000000"/>
        </w:pBdr>
        <w:spacing w:before="40" w:after="160" w:line="240" w:lineRule="auto"/>
      </w:pPr>
    </w:p>
    <w:p>
      <w:pPr>
        <w:spacing w:before="40" w:after="40" w:line="240" w:lineRule="auto"/>
        <w:ind w:left="0"/>
      </w:pPr>
      <w:r>
        <w:rPr>
          <w:rFonts w:ascii="맑은 고딕" w:hAnsi="맑은 고딕" w:eastAsia="맑은 고딕" w:cs="맑은 고딕"/>
          <w:b w:val="0"/>
          <w:i w:val="0"/>
          <w:sz w:val="20"/>
        </w:rPr>
        <w:t>아래 실습은 이미 구축되어 운영 중인 CDB 환경에서 수행한다. 모든 작업은 OS 사용자 oracle 로 로그인한 상태에서 진행하며, 별도 지시가 없으면 CDB 루트(PROD)에 SYSDBA 로 접속해 수행한다. 리포트·스크립트 결과 파일은 모두 아래 표의 결과 디렉터리에 저장한다.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Ind w:w="340" w:type="dxa"/>
      </w:tblPr>
      <w:tblGrid>
        <w:gridCol w:w="4536"/>
        <w:gridCol w:w="4536"/>
      </w:tblGrid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O.S. / 계정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Oracle Linux, oracle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CDB (인스턴스)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PROD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PDB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SALESPDB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샘플 스키마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HR, SH  (SALESPDB 내에 설치됨)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관리자 접속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sqlplus / as sysdba  또는  sqlplus sys@SALESPDB as sysdba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일반 계정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hr / oracle,  sh / oracle  (SALESPDB)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서비스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SALES_SVC  (SALESPDB에 등록되어 있음)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 디렉터리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   (없으면 먼저 생성한다)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소요 시간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150 ~ 180 분</w:t>
            </w:r>
          </w:p>
        </w:tc>
      </w:tr>
    </w:tbl>
    <w:p>
      <w:pPr>
        <w:spacing w:after="40"/>
      </w:pPr>
    </w:p>
    <w:p>
      <w:pPr>
        <w:spacing w:before="40" w:after="40" w:line="240" w:lineRule="auto"/>
        <w:ind w:left="0"/>
      </w:pPr>
      <w:r>
        <w:rPr>
          <w:rFonts w:ascii="맑은 고딕" w:hAnsi="맑은 고딕" w:eastAsia="맑은 고딕" w:cs="맑은 고딕"/>
          <w:b w:val="0"/>
          <w:i w:val="0"/>
          <w:sz w:val="20"/>
        </w:rPr>
        <w:t>※ 각 과제의 결과(명령 및 출력)는 지정된 파일 또는 SPOOL 로 남겨 채점 시 제출한다. 문제에 명시된 이름(태스크명·베이스라인명·프로파일명·파일명)은 반드시 그대로 사용한다.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1  Performance Diagnostic Infrastructure 점검 및 부하 현황 파악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자동 진단 인프라(AWR/ADDM/Advisor)가 동작하기 위한 전제 조건을 점검하시오.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성능 통계 수집 수준을 결정하는 초기화 파라미터의 현재 값을 CDB 루트와 SALESPDB 에서 각각 확인하고, AWR·ADDM 이 동작 가능한 값인지 판정하시오.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Diagnostics Pack / Tuning Pack 기능의 사용 가능 여부를 결정하는 초기화 파라미터의 값을 확인하고, 두 팩을 모두 사용할 수 있는 값으로 변경하시오.(SPFILE 에 반영)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1.3. 위 1.1 ~ 1.2 의 확인 결과를 /home/oracle/perf/s1_prereq.txt 파일로 남기시오.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Enterprise Manager 없이 Alert Log 를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현재 인스턴스의 ADR Base·ADR Home·Diag Trace·Diag Alert 경로를 데이터베이스 뷰로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OS 셸에서 텍스트 형식 alert log 파일의 마지막 50 줄을 출력하시오.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ADR 명령행 도구를 사용하여 최근 1 일 이내에 기록된 ORA- 오류 메시지만 필터링해 조회하시오.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현재 인스턴스의 부하 현황을 조회하시오.(별도 지시가 없으면 CDB 루트에서 수행)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유휴(Idle) 클래스를 제외한 대기 클래스별 누적 대기 시간과 그 비중(%)을 큰 것부터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유휴 클래스를 제외한 상위 5 개 대기 이벤트를 누적 대기 시간 기준으로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현재 접속 중인 사용자 세션 중 상태가 ACTIVE 인 세션을 SID, SERIAL#, 사용자, 프로그램, SQL_ID, 대기 이벤트, 대기 클래스와 함께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3.4. 최근 60 초 구간의 Average Active Sessions, Database CPU Time Ratio, Host CPU Utilization (%) 메트릭 값을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3.5. 라이브러리 캐시에 남아 있는 SQL 중 총 경과 시간 기준 상위 5 개를 SQL_ID·실행 횟수·실행당 경과 시간(초)·버퍼 읽기와 함께 조회하시오.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2  세션·대기 이벤트 모니터링과 서버 생성 알림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블로킹(Blocking) 상황을 재현하고 진단·해결하시오. 아래 a) ~ f) 순서로 수행한다.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a) 터미널 1 : SALESPDB 에 hr 로 접속하여 다음을 실행하고 커밋하지 않는다.</w:t>
      </w:r>
    </w:p>
    <w:p>
      <w:pPr>
        <w:shd w:val="clear" w:color="auto" w:fill="F2F2F2"/>
        <w:spacing w:before="8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UPDATE hr.employees SET salary = salary + 1 WHERE employee_id = 100;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b) 터미널 2 : SALESPDB 에 hr 로 접속하여 같은 행을 갱신하는 다음 문장을 실행한다.(대기 상태가 된다)</w:t>
      </w:r>
    </w:p>
    <w:p>
      <w:pPr>
        <w:shd w:val="clear" w:color="auto" w:fill="F2F2F2"/>
        <w:spacing w:before="8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UPDATE hr.employees SET salary = salary + 100 WHERE employee_id = 100;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c) 터미널 3(관리자) : 대기 중인 세션이 걸려 있는 대기 이벤트와 대기 시간, 그리고 그 세션을 막고 있는 세션의 SID·SERIAL#·사용자·프로그램을 하나의 조회로 확인하시오.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d) 블로커 세션이 보유한 락의 유형(TYPE)·보유 모드(LMODE)·요청 모드(REQUEST)와, 경합이 발생한 객체 이름을 확인하시오.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e) 블로커 세션을 즉시(트랜잭션 롤백과 자원 회수를 지체 없이 수행하도록) 종료하고, 대기하던 세션이 정상 진행되는지 확인하시오.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f) 종료된 세션이 V$SESSION 에 어떤 상태로 남는지 확인한 뒤 두 터미널의 트랜잭션을 정리하시오.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세션·시스템 통계를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논리적 읽기(session logical reads)를 가장 많이 유발한 상위 3 개 사용자 세션을 SID·사용자명·통계값과 함께 조회하시오. 통계는 번호가 아니라 반드시 이름으로 표시할 것.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인스턴스 전체의 전체 파싱 대비 하드 파싱 비율(%)을 소수 둘째 자리까지 계산해 조회하시오.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서버 생성 알림(Server-Generated Alerts)을 구성하시오.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SALESPDB 의 EXAMPLE 테이블스페이스에만 적용되는 공간 사용률 임계값을 경고 75 %, 위험 90 % 로 설정하시오. (관측 주기 1 분, 연속 1 회)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SALES_SVC 서비스의 호출당 평균 경과 시간에 대해 경고 500,000 마이크로초, 위험 1,000,000 마이크로초, 관측 주기 1 분, 연속 2 회 초과 조건으로 임계값을 설정하시오.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설정된 임계값 목록을 메트릭명·경고값·위험값·대상 객체와 함께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3.4. 현재 미해결(outstanding) 알림과 최근 알림 이력을 각각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3.5. 3.1 에서 설정한 EXAMPLE 테이블스페이스 전용 임계값을 데이터베이스 기본값으로 되돌리시오.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3  AWR 스냅샷 관리 · 리포트 생성 · 베이스라인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AWR 수집 정책을 변경하시오.(CDB 루트 기준)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현재 스냅샷 간격·보존 기간·TOPNSQL 설정을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스냅샷 간격을 15 분, 보존 기간을 21 일로 변경하고 변경 결과를 확인하시오.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SALESPDB 에서 PDB 수준 AWR 수집을 활성화하시오.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PDB 자체 스냅샷이 주기적으로 SYSAUX 에 저장되도록 하는 초기화 파라미터를 SALESPDB 에서 TRUE 로 설정하시오.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SALESPDB 의 스냅샷 간격을 15 분, 보존 기간을 8 일로 설정하시오.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SALESPDB 자체 스냅샷 목록을 PDB 전용 뷰로 조회하시오.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부하 구간을 스냅샷으로 정확히 포착하시오.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부하 실행 직전에 수동 스냅샷을 생성하되, 생성된 SNAP_ID 를 바인드 변수로 받아 화면에 출력하시오.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터미널을 하나 더 열어 SALESPDB 에 sh 로 접속한 뒤 아래 SQL 을 연속 3 회 실행한다.</w:t>
      </w:r>
    </w:p>
    <w:p>
      <w:pPr>
        <w:shd w:val="clear" w:color="auto" w:fill="F2F2F2"/>
        <w:spacing w:before="8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SELECT /*+ MONITOR PRAC_LOAD */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    c.cust_state_province, t.calendar_year,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    COUNT(*) AS cnt, SUM(s.amount_sold) AS amt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FROM sh.sales s, sh.customers c, sh.times t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WHERE s.cust_id = c.cust_id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s.time_id = t.time_id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UPPER(c.cust_state_province) = 'CA'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GROUP BY c.cust_state_province, t.calendar_year</w:t>
      </w:r>
    </w:p>
    <w:p>
      <w:pPr>
        <w:shd w:val="clear" w:color="auto" w:fill="F2F2F2"/>
        <w:spacing w:before="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ORDER BY amt DESC;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부하 종료 직후 다시 수동 스냅샷을 생성하고 SNAP_ID 를 출력하시오.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3.4. 3.1 과 3.3 의 두 SNAP_ID 및 각 스냅샷의 시작·종료 시각을 확인하시오.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4. AWR 리포트를 생성하시오.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4.1. 3.1 ~ 3.3 구간의 AWR 리포트를 HTML 형식으로 생성하여 /home/oracle/perf/awr_salespdb.html 파일로 저장하시오. 이때 사전 제공 스크립트가 아니라 패키지 함수를 사용할 것.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4.2. 동일 구간에 대해 사전 제공 스크립트를 사용하여 텍스트 리포트를 /home/oracle/perf/awr_text.txt 로 생성하시오.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4.3. 리포트 상단에서 Elapsed Time 과 DB Time 값을 확인하고, 두 값의 관계를 한 줄로 기술하시오.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5. 베이스라인을 관리하시오.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5.1. 3.1 ~ 3.3 구간을 SALES_PEAK_BL 이라는 이름의 고정(fixed) 베이스라인으로 생성하시오.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5.2. 현재 등록된 베이스라인 목록을 유형(baseline_type)·스냅샷 범위·만료일과 함께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5.3. 시스템 이동 윈도우(SYSTEM_MOVING_WINDOW) 베이스라인의 크기를 14 일로 변경하시오. 변경에 선행 조건이 필요하면 함께 조치하시오.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5.4. SALES_PEAK_BL 구간과 현재(가장 최근 두 개) 스냅샷 구간을 비교하는 AWR 비교 리포트를 HTML 로 생성하여 /home/oracle/perf/awr_diff.html 로 저장하시오.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5.5. 베이스라인에 포함된 스냅샷이 일반 보존 정책과 무관하게 유지된다는 사실을 뷰로 확인하시오.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6. 가장 오래된 스냅샷 3 개(연속 구간)를 삭제하고 결과를 확인하시오.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4  ADDM 분석 및 권고 확인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지정한 구간에 대해 ADDM 분석을 수동으로 실행하시오.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Section 3 에서 수동 생성한 두 스냅샷 구간을 대상으로 ADDM_SALES_PEAK 라는 이름의 데이터베이스 수준 ADDM 태스크를 생성·실행하시오.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결과 리포트를 텍스트로 /home/oracle/perf/addm_sales_peak.txt 파일에 저장하시오.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분석 결과를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해당 태스크의 발견 사항(Finding)을 영향도가 큰 순으로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발견 사항별 권고(Recommendation)와 예상 이득, 그리고 권고에 딸린 구체적 조치(Action)를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스냅샷 생성 직후 자동으로 수행된 ADDM 태스크가 존재하는지 확인하시오.(자동 태스크의 이름 규칙도 함께 기술)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분석 범위를 조절하시오.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영향도가 5 % 미만인 특정 발견 사항 유형은 리포트에 나타나지 않도록 하는 필터(디렉티브)를 적용한 새 태스크 ADDM_FILTERED 를 같은 구간으로 생성·실행하고 리포트를 비교하시오.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SALESPDB 만을 대상으로 하는 인스턴스 수준 ADDM 태스크 ADDM_SALESPDB 를 SALESPDB 내부에서 생성·실행하고 리포트를 확인하시오.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4. 두 기간을 비교하시오.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4.1. Section 3 의 부하 구간과 그 직전의 같은 길이 구간을 비교하는 ADDM Compare Period Report 를 HTML 로 생성하여 /home/oracle/perf/addm_compare.html 에 저장하시오.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5  SQL Tuning Advisor 와 SQL Profile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튜닝 대상 SQL 을 식별하고 실행 계획을 분석하시오.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SALESPDB 에 sh 로 접속하여 아래 SQL 을 2 회 실행한다.</w:t>
      </w:r>
    </w:p>
    <w:p>
      <w:pPr>
        <w:shd w:val="clear" w:color="auto" w:fill="F2F2F2"/>
        <w:spacing w:before="8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SELECT /*+ MONITOR PRAC_S5 */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    c.cust_last_name, c.cust_city, t.calendar_year,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    SUM(s.amount_sold) AS amt, COUNT(*) AS cnt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FROM sh.sales s, sh.customers c, sh.times t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WHERE s.cust_id = c.cust_id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s.time_id = t.time_id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UPPER(c.cust_state_province) = 'CA'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c.country_id = 52790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GROUP BY c.cust_last_name, c.cust_city, t.calendar_year</w:t>
      </w:r>
    </w:p>
    <w:p>
      <w:pPr>
        <w:shd w:val="clear" w:color="auto" w:fill="F2F2F2"/>
        <w:spacing w:before="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ORDER BY amt DESC;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이 SQL 의 SQL_ID 를 커서 캐시에서 조회하시오.(실행 횟수·버퍼 읽기·경과 시간 포함)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1.3. 실제로 실행된 실행 계획을 각 단계의 예상 행 수(E-Rows)와 실제 행 수(A-Rows)가 함께 보이도록 출력하시오. 필요하면 힌트를 추가해 다시 실행해도 좋다.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1.4. E-Rows 와 A-Rows 의 차이가 가장 큰 단계를 지목하고 그 원인을 한 줄로 기술하시오.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SQL Tuning Advisor 를 실행하시오.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1.2 의 SQL_ID 를 대상으로 TUNE_SALES_TOP1 태스크를 생성하시오. 분석 범위는 SQL 프로파일 생성을 포함하는 전체 분석으로 하고, 분석 제한 시간은 300 초로 지정한다.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태스크를 실행하고 상태가 COMPLETED 가 되는지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권고 리포트를 /home/oracle/perf/tune_sales_top1.txt 파일로 저장하시오.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2.4. 리포트에서 (a) 통계 관련 발견 (b) SQL 프로파일 발견 (c) 액세스 경로(인덱스) 발견이 각각 있는지 확인하고, 각 발견의 예상 개선율을 적으시오.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권고를 반영하고 효과를 검증하시오.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권고된 SQL 프로파일을 PROF_SALES_TOP1 이라는 이름으로 수락하되, 리터럴 값만 다른 동일 구조의 SQL 에도 적용되도록 옵션을 지정하시오.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수락된 프로파일의 이름·유형·상태·강제 매칭 여부를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1.1 의 SQL 을 다시 실행한 뒤 실행 계획 하단 Note 섹션에 프로파일이 사용되었다는 표시가 나오는지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3.4. 프로파일 적용 전후의 버퍼 읽기(buffer gets)와 실행당 경과 시간을 비교하시오.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4. 일반 계정에서도 어드바이저를 사용할 수 있게 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4.1. sh 계정으로 튜닝 태스크를 생성하면 어떤 오류가 발생하는지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4.2. 필요한 권한을 부여하고 다시 시도해 성공하는지 확인하시오.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5. TUNE_SALES_TOP1 태스크를 삭제하시오.(수락한 SQL 프로파일은 그대로 유지할 것)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6  SQL Tuning Set 과 SQL Access Advisor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워크로드를 SQL 튜닝 세트로 캡처하시오.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SALES_STS 라는 이름의 SQL 튜닝 세트를 생성하시오.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커서 캐시에서 파싱 스키마가 SH 인 SQL 을 SALES_STS 에 적재하시오.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1.3. SALES_STS 에 담긴 SQL 개수와, 경과 시간 기준 상위 3 개 SQL 을 조회하시오.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SQL Access Advisor 태스크를 실행하시오.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ACC_SALES_TASK 라는 이름으로 SQL Access Advisor 태스크를 생성하시오.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SALES_STS 를 이 태스크의 워크로드로 연결하시오.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권고 대상이 인덱스만 되도록 분석 범위를 지정하시오.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2.4. 태스크를 실행하고 상태를 확인하시오.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권고를 확인하고 선별 적용하시오.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권고를 순위(rank)·예상 이득(benefit)과 함께 조회하고, 각 권고에 딸린 조치(Action)도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권고에 따른 실제 DDL 스크립트를 /home/oracle/perf/acc_sales.sql 파일로 산출하시오.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권고된 인덱스가 SH 스키마의 기존 인덱스와 중복되지 않는지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3.4. 이득이 가장 큰 권고 1 건만 선택해 실제로 인덱스를 생성하고 대상 테이블의 통계를 재수집하시오.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3.5. Section 5 의 SQL 을 다시 실행해 실행 계획(PLAN_HASH_VALUE)과 버퍼 읽기가 달라졌는지 확인하시오.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4. 단일 SQL 에 대한 간편 권고를 받아 보시오. 아래 SQL 을 대상으로 QT_SALES 라는 태스크명으로 SQL Access Advisor 를 즉시 실행하고 권고 스크립트를 확인하시오.</w:t>
      </w:r>
    </w:p>
    <w:p>
      <w:pPr>
        <w:shd w:val="clear" w:color="auto" w:fill="F2F2F2"/>
        <w:spacing w:before="8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SELECT * FROM sh.sales WHERE prod_id = 136 AND cust_id = 1000;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7  Real-Time SQL Monitoring 과 액세스 경로 최적화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실행 중인 장시간 SQL 을 실시간으로 모니터링하시오.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터미널 1 에서 SALESPDB 에 sh 로 접속해 아래 SQL 을 실행한다.(수 분 소요된다. 끝날 때까지 두지 말고 실행 중인 상태에서 1.2 이후를 수행할 것)</w:t>
      </w:r>
    </w:p>
    <w:p>
      <w:pPr>
        <w:shd w:val="clear" w:color="auto" w:fill="F2F2F2"/>
        <w:spacing w:before="8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SELECT /*+ MONITOR PRAC_S7 */ COUNT(*)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FROM sh.sales s1, sh.sales s2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WHERE s1.prod_id = s2.prod_id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s1.cust_id = s2.cust_id</w:t>
      </w:r>
    </w:p>
    <w:p>
      <w:pPr>
        <w:shd w:val="clear" w:color="auto" w:fill="F2F2F2"/>
        <w:spacing w:before="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s1.amount_sold &gt; 10;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터미널 2(관리자)에서 실시간 모니터링 대상으로 잡힌 SQL 의 상태(STATUS), 경과 시간, CPU 시간, 읽은 블록 수, 현재 수행 중인 실행 계획 라인을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1.3. 해당 SQL 의 실시간 모니터링 리포트를 ACTIVE 형식 HTML 로 생성하여 /home/oracle/perf/rtsm_sales.html 파일로 저장하시오.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1.4. 어떤 조건에서 SQL 이 자동으로 실시간 모니터링 대상이 되는지 두 가지 이상 기술하시오.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1.5. 실행 계획 라인별로 실제 처리 행 수와 소요 시간을 조회하시오.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데이터 편중(skew)으로 인한 카디널리티 오추정을 히스토그램으로 개선하시오.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SH.CUSTOMERS 의 CUST_STATE_PROVINCE 컬럼에 히스토그램이 있는지, 있다면 종류와 버킷 수를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이 컬럼 값의 분포(건수 상위 5 개 값)를 조회해 편중 여부를 판정하시오.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아래 SQL 을 실행하고 실행 계획의 예상 행 수와 실제 행 수를 비교하시오.</w:t>
      </w:r>
    </w:p>
    <w:p>
      <w:pPr>
        <w:shd w:val="clear" w:color="auto" w:fill="F2F2F2"/>
        <w:spacing w:before="8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SELECT /*+ GATHER_PLAN_STATISTICS PRAC_S7B */ COUNT(*)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FROM sh.customers</w:t>
      </w:r>
    </w:p>
    <w:p>
      <w:pPr>
        <w:shd w:val="clear" w:color="auto" w:fill="F2F2F2"/>
        <w:spacing w:before="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WHERE cust_state_province = 'CA';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2.4. 해당 컬럼에 히스토그램이 생성되도록 통계를 재수집하시오.(표본 크기는 자동, 히스토그램은 해당 컬럼만 대상)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2.5. 2.3 을 다시 실행해 예상 행 수가 실제에 근접했는지 확인하시오.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컬럼 간 상관관계를 확장 통계로 보정하시오.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아래 SQL 의 실행 계획에서 예상 행 수와 실제 행 수의 차이를 확인하시오.</w:t>
      </w:r>
    </w:p>
    <w:p>
      <w:pPr>
        <w:shd w:val="clear" w:color="auto" w:fill="F2F2F2"/>
        <w:spacing w:before="8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SELECT /*+ GATHER_PLAN_STATISTICS PRAC_S7C */ COUNT(*)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FROM sh.customers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WHERE cust_state_province = 'CA'</w:t>
      </w:r>
    </w:p>
    <w:p>
      <w:pPr>
        <w:shd w:val="clear" w:color="auto" w:fill="F2F2F2"/>
        <w:spacing w:before="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country_id = 52790;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두 컬럼의 상관관계를 옵티마이저에 알리는 확장 통계(컬럼 그룹)를 생성하고, 생성된 확장 통계의 이름을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통계를 재수집한 뒤 3.1 을 다시 실행해 예상 행 수가 개선되었는지 확인하시오.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4. 적응형 최적화 동작을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4.1. OPTIMIZER_ADAPTIVE_PLANS 와 OPTIMIZER_ADAPTIVE_STATISTICS 의 현재 값을 확인하고, 19c 기본값이 그렇게 정해진 이유를 한 줄로 기술하시오.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4.2. Section 5 의 SQL 실행 계획을, 채택되지 않은 대안 단계까지 함께 보이도록 출력하시오.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4.3. SH 스키마 객체와 관련된 SQL Plan Directive 가 생성되었는지 확인하시오. 메모리에만 있는 디렉티브는 딕셔너리로 내려쓴 뒤 조회할 것.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5. 실습 환경을 정리(Cleanup)하시오.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5.1. 3.2 에서 생성한 확장 통계를 삭제하시오.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5.2. Section 6 에서 생성한 인덱스를 삭제하시오.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5.3. SALES_STS, ACC_SALES_TASK, QT_SALES, ADDM_FILTERED 를 삭제하시오.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5.4. AWR 스냅샷 간격과 보존 기간을 기본값(60 분 / 8 일)으로 되돌리시오.</w:t>
      </w:r>
    </w:p>
    <w:p>
      <w:pPr>
        <w:spacing w:before="0" w:after="200" w:line="240" w:lineRule="auto"/>
      </w:pP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/>
          <w:sz w:val="20"/>
        </w:rPr>
        <w:t>[ 제출물 체크리스트 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Ind w:w="340" w:type="dxa"/>
      </w:tblPr>
      <w:tblGrid>
        <w:gridCol w:w="3024"/>
        <w:gridCol w:w="3024"/>
        <w:gridCol w:w="3024"/>
      </w:tblGrid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#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파일 / 객체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생성 위치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s1_prereq.txt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awr_salespdb.html, awr_text.txt, awr_diff.html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addm_sales_peak.txt, addm_compare.html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tune_sales_top1.txt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acc_sales.sql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rtsm_sales.html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SALES_PEAK_BL (베이스라인), PROF_SALES_TOP1 (SQL 프로파일)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PROD / SALESPDB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020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000000"/>
      </w:pBdr>
      <w:spacing w:before="80" w:after="0" w:line="240" w:lineRule="auto"/>
    </w:pPr>
    <w:r/>
    <w:r>
      <w:rPr>
        <w:rFonts w:ascii="맑은 고딕" w:hAnsi="맑은 고딕" w:eastAsia="맑은 고딕" w:cs="맑은 고딕"/>
        <w:b/>
        <w:sz w:val="21"/>
      </w:rPr>
      <w:t xml:space="preserve">ITWILL </w:t>
    </w:r>
    <w:r>
      <w:rPr>
        <w:rFonts w:ascii="맑은 고딕" w:hAnsi="맑은 고딕" w:eastAsia="맑은 고딕" w:cs="맑은 고딕"/>
        <w:b w:val="0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000000"/>
      </w:pBdr>
      <w:spacing w:before="0" w:after="80" w:line="240" w:lineRule="auto"/>
    </w:pPr>
    <w:r/>
    <w:r>
      <w:rPr>
        <w:rFonts w:ascii="맑은 고딕" w:hAnsi="맑은 고딕" w:eastAsia="맑은 고딕" w:cs="맑은 고딕"/>
        <w:b/>
        <w:sz w:val="21"/>
      </w:rPr>
      <w:t>Prep course for DBA Practicum</w:t>
    </w:r>
    <w:r>
      <w:rPr>
        <w:rFonts w:ascii="맑은 고딕" w:hAnsi="맑은 고딕" w:eastAsia="맑은 고딕" w:cs="맑은 고딕"/>
        <w:b/>
        <w:sz w:val="21"/>
      </w:rPr>
      <w:tab/>
      <w:t>Performance Monitoring and Tuning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071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071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