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Data Guard 개요와 아키텍처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① Primary database</w:t>
      </w:r>
    </w:p>
    <w:p>
      <w:r>
        <w:rPr>
          <w:rFonts w:ascii="맑은 고딕" w:hAnsi="맑은 고딕" w:eastAsia="맑은 고딕"/>
          <w:sz w:val="21"/>
        </w:rPr>
        <w:t>해설: Data Guard 구성에서 운영 데이터베이스를 Primary database, 그와 동기화된 복제본을 Standby database라 부른다.</w:t>
      </w:r>
    </w:p>
    <w:p>
      <w:r>
        <w:rPr>
          <w:rFonts w:ascii="맑은 고딕" w:hAnsi="맑은 고딕" w:eastAsia="맑은 고딕"/>
          <w:b/>
          <w:sz w:val="21"/>
        </w:rPr>
        <w:t>[하-02] 정답: ③ 30개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 목적지가 최대 31개이고 그중 하나를 로컬 아카이브가 쓰므로 원격 Standby용으로 30개가 남는다.</w:t>
      </w:r>
    </w:p>
    <w:p>
      <w:r>
        <w:rPr>
          <w:rFonts w:ascii="맑은 고딕" w:hAnsi="맑은 고딕" w:eastAsia="맑은 고딕"/>
          <w:b/>
          <w:sz w:val="21"/>
        </w:rPr>
        <w:t>[하-03] 정답: ③ Cascaded standby</w:t>
      </w:r>
    </w:p>
    <w:p>
      <w:r>
        <w:rPr>
          <w:rFonts w:ascii="맑은 고딕" w:hAnsi="맑은 고딕" w:eastAsia="맑은 고딕"/>
          <w:sz w:val="21"/>
        </w:rPr>
        <w:t>해설: Standby 유형은 physical·logical·snapshot 세 가지다. 캐스케이딩은 유형이 아니라 리두를 다단계로 중계하는 구성 방식이며 10장에서 다룬다.</w:t>
      </w:r>
    </w:p>
    <w:p>
      <w:r>
        <w:rPr>
          <w:rFonts w:ascii="맑은 고딕" w:hAnsi="맑은 고딕" w:eastAsia="맑은 고딕"/>
          <w:b/>
          <w:sz w:val="21"/>
        </w:rPr>
        <w:t>[하-04] 정답: ③ 미디어 복구(Redo Apply)</w:t>
      </w:r>
    </w:p>
    <w:p>
      <w:r>
        <w:rPr>
          <w:rFonts w:ascii="맑은 고딕" w:hAnsi="맑은 고딕" w:eastAsia="맑은 고딕"/>
          <w:sz w:val="21"/>
        </w:rPr>
        <w:t>해설: Physical standby는 오라클의 미디어 복구 기능을 그대로 써서 리두를 블록 단위로 적용한다. SQL로 변환하는 과정이 없다.</w:t>
      </w:r>
    </w:p>
    <w:p>
      <w:r>
        <w:rPr>
          <w:rFonts w:ascii="맑은 고딕" w:hAnsi="맑은 고딕" w:eastAsia="맑은 고딕"/>
          <w:b/>
          <w:sz w:val="21"/>
        </w:rPr>
        <w:t>[하-05] 정답: ② LogMiner 기반 SQL Apply</w:t>
      </w:r>
    </w:p>
    <w:p>
      <w:r>
        <w:rPr>
          <w:rFonts w:ascii="맑은 고딕" w:hAnsi="맑은 고딕" w:eastAsia="맑은 고딕"/>
          <w:sz w:val="21"/>
        </w:rPr>
        <w:t>해설: Logical standby는 LogMiner로 리두를 읽어 동등한 SQL 문장으로 변환한 뒤 실행한다.</w:t>
      </w:r>
    </w:p>
    <w:p>
      <w:r>
        <w:rPr>
          <w:rFonts w:ascii="맑은 고딕" w:hAnsi="맑은 고딕" w:eastAsia="맑은 고딕"/>
          <w:b/>
          <w:sz w:val="21"/>
        </w:rPr>
        <w:t>[하-06] 정답: ② 백업 서비스</w:t>
      </w:r>
    </w:p>
    <w:p>
      <w:r>
        <w:rPr>
          <w:rFonts w:ascii="맑은 고딕" w:hAnsi="맑은 고딕" w:eastAsia="맑은 고딕"/>
          <w:sz w:val="21"/>
        </w:rPr>
        <w:t>해설: Data Guard의 세 서비스는 리두 전송·적용·역할 관리다. 백업은 RMAN의 영역이며 Data Guard가 제공하는 서비스가 아니다.</w:t>
      </w:r>
    </w:p>
    <w:p>
      <w:r>
        <w:rPr>
          <w:rFonts w:ascii="맑은 고딕" w:hAnsi="맑은 고딕" w:eastAsia="맑은 고딕"/>
          <w:b/>
          <w:sz w:val="21"/>
        </w:rPr>
        <w:t>[하-07] 정답: ① Switchover</w:t>
      </w:r>
    </w:p>
    <w:p>
      <w:r>
        <w:rPr>
          <w:rFonts w:ascii="맑은 고딕" w:hAnsi="맑은 고딕" w:eastAsia="맑은 고딕"/>
          <w:sz w:val="21"/>
        </w:rPr>
        <w:t>해설: Switchover는 계획된 역할 교대로 데이터 손실이 없다. Failover는 장애로 인한 계획되지 않은 전환이다.</w:t>
      </w:r>
    </w:p>
    <w:p>
      <w:r>
        <w:rPr>
          <w:rFonts w:ascii="맑은 고딕" w:hAnsi="맑은 고딕" w:eastAsia="맑은 고딕"/>
          <w:b/>
          <w:sz w:val="21"/>
        </w:rPr>
        <w:t>[하-08] 정답: ② MRP</w:t>
      </w:r>
    </w:p>
    <w:p>
      <w:r>
        <w:rPr>
          <w:rFonts w:ascii="맑은 고딕" w:hAnsi="맑은 고딕" w:eastAsia="맑은 고딕"/>
          <w:sz w:val="21"/>
        </w:rPr>
        <w:t>해설: MRP(Managed Recovery Process)는 physical standby 전용이며 리두를 데이터 파일에 적용한다. LSP는 logical standby용이다.</w:t>
      </w:r>
    </w:p>
    <w:p>
      <w:r>
        <w:rPr>
          <w:rFonts w:ascii="맑은 고딕" w:hAnsi="맑은 고딕" w:eastAsia="맑은 고딕"/>
          <w:b/>
          <w:sz w:val="21"/>
        </w:rPr>
        <w:t>[하-09] 정답: ② RFS</w:t>
      </w:r>
    </w:p>
    <w:p>
      <w:r>
        <w:rPr>
          <w:rFonts w:ascii="맑은 고딕" w:hAnsi="맑은 고딕" w:eastAsia="맑은 고딕"/>
          <w:sz w:val="21"/>
        </w:rPr>
        <w:t>해설: RFS(Remote File Server)는 Primary에서 오는 리두를 받아 standby 리두 로그 또는 아카이브 리두 로그에 쓴다.</w:t>
      </w:r>
    </w:p>
    <w:p>
      <w:r>
        <w:rPr>
          <w:rFonts w:ascii="맑은 고딕" w:hAnsi="맑은 고딕" w:eastAsia="맑은 고딕"/>
          <w:b/>
          <w:sz w:val="21"/>
        </w:rPr>
        <w:t>[하-10] 정답: ② Maximum Performance</w:t>
      </w:r>
    </w:p>
    <w:p>
      <w:r>
        <w:rPr>
          <w:rFonts w:ascii="맑은 고딕" w:hAnsi="맑은 고딕" w:eastAsia="맑은 고딕"/>
          <w:sz w:val="21"/>
        </w:rPr>
        <w:t>해설: 기본 보호 모드는 Maximum Performance다. 로컬 온라인 리두에 기록되면 즉시 커밋되므로 Primary 성능 영향이 가장 작다.</w:t>
      </w:r>
    </w:p>
    <w:p>
      <w:r>
        <w:rPr>
          <w:rFonts w:ascii="맑은 고딕" w:hAnsi="맑은 고딕" w:eastAsia="맑은 고딕"/>
          <w:b/>
          <w:sz w:val="21"/>
        </w:rPr>
        <w:t>[하-11] 정답: ① PRIMARY</w:t>
      </w:r>
    </w:p>
    <w:p>
      <w:r>
        <w:rPr>
          <w:rFonts w:ascii="맑은 고딕" w:hAnsi="맑은 고딕" w:eastAsia="맑은 고딕"/>
          <w:sz w:val="21"/>
        </w:rPr>
        <w:t xml:space="preserve">해설: 실측에서 chicago는 </w:t>
      </w:r>
      <w:r>
        <w:rPr>
          <w:rFonts w:ascii="Consolas" w:hAnsi="Consolas" w:eastAsia="맑은 고딕"/>
          <w:sz w:val="21"/>
        </w:rPr>
        <w:t xml:space="preserve">DATABASE_ROLE = PRIMARY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OPEN_MODE = READ WRITE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>[하-12] 정답: ④ READ ONLY WITH APPLY</w:t>
      </w:r>
    </w:p>
    <w:p>
      <w:r>
        <w:rPr>
          <w:rFonts w:ascii="맑은 고딕" w:hAnsi="맑은 고딕" w:eastAsia="맑은 고딕"/>
          <w:sz w:val="21"/>
        </w:rPr>
        <w:t>해설: 열려 있으면서 동시에 적용받는 상태다. Active Data Guard 옵션이 필요하며, 옵션이 없으면 MOUNTED가 된다.</w:t>
      </w:r>
    </w:p>
    <w:p>
      <w:r>
        <w:rPr>
          <w:rFonts w:ascii="맑은 고딕" w:hAnsi="맑은 고딕" w:eastAsia="맑은 고딕"/>
          <w:b/>
          <w:sz w:val="21"/>
        </w:rPr>
        <w:t>[하-13] 정답: ④ Enterprise Edition</w:t>
      </w:r>
    </w:p>
    <w:p>
      <w:r>
        <w:rPr>
          <w:rFonts w:ascii="맑은 고딕" w:hAnsi="맑은 고딕" w:eastAsia="맑은 고딕"/>
          <w:sz w:val="21"/>
        </w:rPr>
        <w:t>해설: Data Guard는 Enterprise Edition의 기능이다. Standard Edition에서는 사용할 수 없다.</w:t>
      </w:r>
    </w:p>
    <w:p>
      <w:r>
        <w:rPr>
          <w:rFonts w:ascii="맑은 고딕" w:hAnsi="맑은 고딕" w:eastAsia="맑은 고딕"/>
          <w:b/>
          <w:sz w:val="21"/>
        </w:rPr>
        <w:t>[하-14] 정답: ② DGMGRL</w:t>
      </w:r>
    </w:p>
    <w:p>
      <w:r>
        <w:rPr>
          <w:rFonts w:ascii="맑은 고딕" w:hAnsi="맑은 고딕" w:eastAsia="맑은 고딕"/>
          <w:sz w:val="21"/>
        </w:rPr>
        <w:t>해설: DGMGRL은 Data Guard Broker의 전용 명령줄 인터페이스다. 13장부터 다룬다.</w:t>
      </w:r>
    </w:p>
    <w:p>
      <w:r>
        <w:rPr>
          <w:rFonts w:ascii="맑은 고딕" w:hAnsi="맑은 고딕" w:eastAsia="맑은 고딕"/>
          <w:b/>
          <w:sz w:val="21"/>
        </w:rPr>
        <w:t>[하-15] 정답: ① DB_UNIQUE_NAME</w:t>
      </w:r>
    </w:p>
    <w:p>
      <w:r>
        <w:rPr>
          <w:rFonts w:ascii="맑은 고딕" w:hAnsi="맑은 고딕" w:eastAsia="맑은 고딕"/>
          <w:sz w:val="21"/>
        </w:rPr>
        <w:t xml:space="preserve">해설: 물리 복제본이므로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은 양쪽이 같다. 둘을 구별하는 이름은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이며 실측에서 chicago와 boston이었다.</w:t>
      </w:r>
    </w:p>
    <w:p>
      <w:r>
        <w:rPr>
          <w:rFonts w:ascii="맑은 고딕" w:hAnsi="맑은 고딕" w:eastAsia="맑은 고딕"/>
          <w:b/>
          <w:sz w:val="21"/>
        </w:rPr>
        <w:t>[하-16] 정답: ③ ARCHIVELOG</w:t>
      </w:r>
    </w:p>
    <w:p>
      <w:r>
        <w:rPr>
          <w:rFonts w:ascii="맑은 고딕" w:hAnsi="맑은 고딕" w:eastAsia="맑은 고딕"/>
          <w:sz w:val="21"/>
        </w:rPr>
        <w:t>해설: 리두를 아카이브해 전송해야 하므로 Primary는 ARCHIVELOG 모드여야 한다. 4장에서 전환 절차를 다룬다.</w:t>
      </w:r>
    </w:p>
    <w:p>
      <w:r>
        <w:rPr>
          <w:rFonts w:ascii="맑은 고딕" w:hAnsi="맑은 고딕" w:eastAsia="맑은 고딕"/>
          <w:b/>
          <w:sz w:val="21"/>
        </w:rPr>
        <w:t>[하-17] 정답: ② ORA-16000</w:t>
      </w:r>
    </w:p>
    <w:p>
      <w:r>
        <w:rPr>
          <w:rFonts w:ascii="맑은 고딕" w:hAnsi="맑은 고딕" w:eastAsia="맑은 고딕"/>
          <w:sz w:val="21"/>
        </w:rPr>
        <w:t>해설: ORA-16000은 "database or pluggable database open for read-only access"다. READ ONLY WITH APPLY의 앞부분이 READ ONLY라는 점이 걸린 것이다.</w:t>
      </w:r>
    </w:p>
    <w:p>
      <w:r>
        <w:rPr>
          <w:rFonts w:ascii="맑은 고딕" w:hAnsi="맑은 고딕" w:eastAsia="맑은 고딕"/>
          <w:b/>
          <w:sz w:val="21"/>
        </w:rPr>
        <w:t>[하-18] 정답: ② 전부 폐기된다</w:t>
      </w:r>
    </w:p>
    <w:p>
      <w:r>
        <w:rPr>
          <w:rFonts w:ascii="맑은 고딕" w:hAnsi="맑은 고딕" w:eastAsia="맑은 고딕"/>
          <w:sz w:val="21"/>
        </w:rPr>
        <w:t>해설: 변환 시점에 만들어진 보장 복원 지점으로 되돌려지므로 그동안의 모든 변경이 사라진다. 실측에서 만들어 둔 테이블 조회가 ORA-00942로 실패했다.</w:t>
      </w:r>
    </w:p>
    <w:p>
      <w:r>
        <w:rPr>
          <w:rFonts w:ascii="맑은 고딕" w:hAnsi="맑은 고딕" w:eastAsia="맑은 고딕"/>
          <w:b/>
          <w:sz w:val="21"/>
        </w:rPr>
        <w:t>[하-19] 정답: ① STANDBY</w:t>
      </w:r>
    </w:p>
    <w:p>
      <w:r>
        <w:rPr>
          <w:rFonts w:ascii="맑은 고딕" w:hAnsi="맑은 고딕" w:eastAsia="맑은 고딕"/>
          <w:sz w:val="21"/>
        </w:rPr>
        <w:t>해설: Standby는 standby 컨트롤 파일을 쓴다. 실측에서 chicago는 CURRENT, boston은 STANDBY였다.</w:t>
      </w:r>
    </w:p>
    <w:p>
      <w:r>
        <w:rPr>
          <w:rFonts w:ascii="맑은 고딕" w:hAnsi="맑은 고딕" w:eastAsia="맑은 고딕"/>
          <w:b/>
          <w:sz w:val="21"/>
        </w:rPr>
        <w:t>[하-20] 정답: ④ Failover</w:t>
      </w:r>
    </w:p>
    <w:p>
      <w:r>
        <w:rPr>
          <w:rFonts w:ascii="맑은 고딕" w:hAnsi="맑은 고딕" w:eastAsia="맑은 고딕"/>
          <w:sz w:val="21"/>
        </w:rPr>
        <w:t>해설: Failover는 Primary에 치명적 장애가 났을 때 수행하는 계획되지 않은 역할 전환이다.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① DBID</w:t>
      </w:r>
    </w:p>
    <w:p>
      <w:r>
        <w:rPr>
          <w:rFonts w:ascii="맑은 고딕" w:hAnsi="맑은 고딕" w:eastAsia="맑은 고딕"/>
          <w:sz w:val="21"/>
        </w:rPr>
        <w:t xml:space="preserve">해설: DBID는 양쪽이 같아야 한다. 실측에서 두 노드 모두 1852041610이었다.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은 달라야 한다.</w:t>
      </w:r>
    </w:p>
    <w:p>
      <w:r>
        <w:rPr>
          <w:rFonts w:ascii="맑은 고딕" w:hAnsi="맑은 고딕" w:eastAsia="맑은 고딕"/>
          <w:b/>
          <w:sz w:val="21"/>
        </w:rPr>
        <w:t>[중-02] 정답: ③ 전자는 새 DBID를 부여하고 후자는 원본의 DBID를 유지한다</w:t>
      </w:r>
    </w:p>
    <w:p>
      <w:r>
        <w:rPr>
          <w:rFonts w:ascii="맑은 고딕" w:hAnsi="맑은 고딕" w:eastAsia="맑은 고딕"/>
          <w:sz w:val="21"/>
        </w:rPr>
        <w:t xml:space="preserve">해설: BR 17장의 일반 DUPLICATE는 원본과 관계가 끊긴 독립 DB를 만든다. </w:t>
      </w:r>
      <w:r>
        <w:rPr>
          <w:rFonts w:ascii="Consolas" w:hAnsi="Consolas" w:eastAsia="맑은 고딕"/>
          <w:sz w:val="21"/>
        </w:rPr>
        <w:t xml:space="preserve">FOR STANDBY</w:t>
      </w:r>
      <w:r>
        <w:rPr>
          <w:rFonts w:ascii="맑은 고딕" w:hAnsi="맑은 고딕" w:eastAsia="맑은 고딕"/>
          <w:sz w:val="21"/>
        </w:rPr>
        <w:t xml:space="preserve">는 DBID를 물려받아 리두를 계속 받아들일 자격을 유지한다. 결과 상태도 OPEN과 MOUNT+Redo Apply로 갈린다.</w:t>
      </w:r>
    </w:p>
    <w:p>
      <w:r>
        <w:rPr>
          <w:rFonts w:ascii="맑은 고딕" w:hAnsi="맑은 고딕" w:eastAsia="맑은 고딕"/>
          <w:b/>
          <w:sz w:val="21"/>
        </w:rPr>
        <w:t xml:space="preserve">[중-03] 정답: ③ </w:t>
      </w:r>
      <w:r>
        <w:rPr>
          <w:rFonts w:ascii="Consolas" w:hAnsi="Consolas" w:eastAsia="맑은 고딕"/>
          <w:b/>
          <w:sz w:val="21"/>
        </w:rPr>
        <w:t xml:space="preserve">LOG_ARCHIVE_DEST_n</w:t>
      </w:r>
      <w:r>
        <w:rPr>
          <w:rFonts w:ascii="맑은 고딕" w:hAnsi="맑은 고딕" w:eastAsia="맑은 고딕"/>
          <w:b/>
          <w:sz w:val="21"/>
        </w:rPr>
        <w:t xml:space="preserve"> 목적지 31개 중 하나를 로컬이 쓰기 때문</w:t>
      </w:r>
    </w:p>
    <w:p>
      <w:r>
        <w:rPr>
          <w:rFonts w:ascii="맑은 고딕" w:hAnsi="맑은 고딕" w:eastAsia="맑은 고딕"/>
          <w:sz w:val="21"/>
        </w:rPr>
        <w:t>해설: 12c 이후 목적지 최대치는 31개이며 하나는 로컬 아카이브가 쓴다. 남은 30개가 Standby 또는 Far Sync에 배정된다.</w:t>
      </w:r>
    </w:p>
    <w:p>
      <w:r>
        <w:rPr>
          <w:rFonts w:ascii="맑은 고딕" w:hAnsi="맑은 고딕" w:eastAsia="맑은 고딕"/>
          <w:b/>
          <w:sz w:val="21"/>
        </w:rPr>
        <w:t>[중-04] 정답: ④ 온라인 리두 로그에서 읽어 비동기로 Standby에 전송한다</w:t>
      </w:r>
    </w:p>
    <w:p>
      <w:r>
        <w:rPr>
          <w:rFonts w:ascii="맑은 고딕" w:hAnsi="맑은 고딕" w:eastAsia="맑은 고딕"/>
          <w:sz w:val="21"/>
        </w:rPr>
        <w:t>해설: ORL은 Online Redo Log다. 실측에서 TT04가 이 역할로 ACTION=WRITING, 시퀀스 19를 전송 중이었다.</w:t>
      </w:r>
    </w:p>
    <w:p>
      <w:r>
        <w:rPr>
          <w:rFonts w:ascii="맑은 고딕" w:hAnsi="맑은 고딕" w:eastAsia="맑은 고딕"/>
          <w:b/>
          <w:sz w:val="21"/>
        </w:rPr>
        <w:t>[중-05] 정답: ① 해당 rfs 프로세스가 Primary의 어느 프로세스와 짝인지</w:t>
      </w:r>
    </w:p>
    <w:p>
      <w:r>
        <w:rPr>
          <w:rFonts w:ascii="맑은 고딕" w:hAnsi="맑은 고딕" w:eastAsia="맑은 고딕"/>
          <w:sz w:val="21"/>
        </w:rPr>
        <w:t xml:space="preserve">해설: 실측에서 rfs 'RFS async'의 </w:t>
      </w:r>
      <w:r>
        <w:rPr>
          <w:rFonts w:ascii="Consolas" w:hAnsi="Consolas" w:eastAsia="맑은 고딕"/>
          <w:sz w:val="21"/>
        </w:rPr>
        <w:t xml:space="preserve">CLIENT_ROLE</w:t>
      </w:r>
      <w:r>
        <w:rPr>
          <w:rFonts w:ascii="맑은 고딕" w:hAnsi="맑은 고딕" w:eastAsia="맑은 고딕"/>
          <w:sz w:val="21"/>
        </w:rPr>
        <w:t xml:space="preserve">이 'async ORL single'이었고, 이는 Primary의 TT04와 짝이라는 뜻이다. 'RFS ping'은 'gap manager'(TT00)와 짝이다.</w:t>
      </w:r>
    </w:p>
    <w:p>
      <w:r>
        <w:rPr>
          <w:rFonts w:ascii="맑은 고딕" w:hAnsi="맑은 고딕" w:eastAsia="맑은 고딕"/>
          <w:b/>
          <w:sz w:val="21"/>
        </w:rPr>
        <w:t>[중-06] 정답: ① MRP0은 조율자이고 실제 적용은 복구 슬레이브가 담당한다</w:t>
      </w:r>
    </w:p>
    <w:p>
      <w:r>
        <w:rPr>
          <w:rFonts w:ascii="맑은 고딕" w:hAnsi="맑은 고딕" w:eastAsia="맑은 고딕"/>
          <w:sz w:val="21"/>
        </w:rPr>
        <w:t>해설: PR00 'recovery logmerger'가 리두를 병합해 읽고 PR01~PR04 'recovery apply slave'가 병렬 적용한다. MRP0이 IDLE인 것은 정상이다.</w:t>
      </w:r>
    </w:p>
    <w:p>
      <w:r>
        <w:rPr>
          <w:rFonts w:ascii="맑은 고딕" w:hAnsi="맑은 고딕" w:eastAsia="맑은 고딕"/>
          <w:b/>
          <w:sz w:val="21"/>
        </w:rPr>
        <w:t>[중-07] 정답: ③ 정상이다. MRP는 Standby에만 존재한다</w:t>
      </w:r>
    </w:p>
    <w:p>
      <w:r>
        <w:rPr>
          <w:rFonts w:ascii="맑은 고딕" w:hAnsi="맑은 고딕" w:eastAsia="맑은 고딕"/>
          <w:sz w:val="21"/>
        </w:rPr>
        <w:t xml:space="preserve">해설: 진단의 첫 질문은 "지금 어느 노드에 접속해 있는가"다. Primary에서 MRP를 찾으면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가 나오는 것이 정상이다.</w:t>
      </w:r>
    </w:p>
    <w:p>
      <w:r>
        <w:rPr>
          <w:rFonts w:ascii="맑은 고딕" w:hAnsi="맑은 고딕" w:eastAsia="맑은 고딕"/>
          <w:b/>
          <w:sz w:val="21"/>
        </w:rPr>
        <w:t>[중-08] 정답: ④ ORA-01665: control file is not a standby control file</w:t>
      </w:r>
    </w:p>
    <w:p>
      <w:r>
        <w:rPr>
          <w:rFonts w:ascii="맑은 고딕" w:hAnsi="맑은 고딕" w:eastAsia="맑은 고딕"/>
          <w:sz w:val="21"/>
        </w:rPr>
        <w:t xml:space="preserve">해설: Primary의 컨트롤 파일은 CURRENT 유형이므로 standby 복구를 시작할 수 없다. 실습 01에서 확인한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 값이 여기서 그대로 걸린다.</w:t>
      </w:r>
    </w:p>
    <w:p>
      <w:r>
        <w:rPr>
          <w:rFonts w:ascii="맑은 고딕" w:hAnsi="맑은 고딕" w:eastAsia="맑은 고딕"/>
          <w:b/>
          <w:sz w:val="21"/>
        </w:rPr>
        <w:t>[중-09] 정답: ① 설정한 모드와 현재 실제로 달성 중인 수준이 어긋날 수 있기 때문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PROTECTION_MODE</w:t>
      </w:r>
      <w:r>
        <w:rPr>
          <w:rFonts w:ascii="맑은 고딕" w:hAnsi="맑은 고딕" w:eastAsia="맑은 고딕"/>
          <w:sz w:val="21"/>
        </w:rPr>
        <w:t xml:space="preserve">는 설정값,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은 지금 달성 중인 수준이다. 전송이 끊기면 LEVEL만 떨어져 두 값이 어긋난다. 2장에서 재현한다.</w:t>
      </w:r>
    </w:p>
    <w:p>
      <w:r>
        <w:rPr>
          <w:rFonts w:ascii="맑은 고딕" w:hAnsi="맑은 고딕" w:eastAsia="맑은 고딕"/>
          <w:b/>
          <w:sz w:val="21"/>
        </w:rPr>
        <w:t>[중-10] 정답: ④ Primary가 종료된다</w:t>
      </w:r>
    </w:p>
    <w:p>
      <w:r>
        <w:rPr>
          <w:rFonts w:ascii="맑은 고딕" w:hAnsi="맑은 고딕" w:eastAsia="맑은 고딕"/>
          <w:sz w:val="21"/>
        </w:rPr>
        <w:t>해설: Maximum Protection은 무손실 보장을 지키기 위해 가용성을 희생한다. 원격 standby 리두 로그에 쓸 수 없으면 Primary를 내린다.</w:t>
      </w:r>
    </w:p>
    <w:p>
      <w:r>
        <w:rPr>
          <w:rFonts w:ascii="맑은 고딕" w:hAnsi="맑은 고딕" w:eastAsia="맑은 고딕"/>
          <w:b/>
          <w:sz w:val="21"/>
        </w:rPr>
        <w:t>[중-11] 정답: ① 전송 장애 시 Primary를 멈추는가 아닌가</w:t>
      </w:r>
    </w:p>
    <w:p>
      <w:r>
        <w:rPr>
          <w:rFonts w:ascii="맑은 고딕" w:hAnsi="맑은 고딕" w:eastAsia="맑은 고딕"/>
          <w:sz w:val="21"/>
        </w:rPr>
        <w:t>해설: 커밋 조건은 같다. 차이는 장애 시 행동이다. Maximum Availability는 Primary를 멈추는 대신 비동기화 모드로 계속 운영하다 복구되면 자동 복귀한다.</w:t>
      </w:r>
    </w:p>
    <w:p>
      <w:r>
        <w:rPr>
          <w:rFonts w:ascii="맑은 고딕" w:hAnsi="맑은 고딕" w:eastAsia="맑은 고딕"/>
          <w:b/>
          <w:sz w:val="21"/>
        </w:rPr>
        <w:t>[중-12] 정답: ③ 필요한 아카이브 리두 로그가 Primary에서 이미 삭제된 경우</w:t>
      </w:r>
    </w:p>
    <w:p>
      <w:r>
        <w:rPr>
          <w:rFonts w:ascii="맑은 고딕" w:hAnsi="맑은 고딕" w:eastAsia="맑은 고딕"/>
          <w:sz w:val="21"/>
        </w:rPr>
        <w:t>해설: 갭 해소는 Primary에 해당 아카이브 로그가 남아 있어야 성립한다. 삭제됐다면 수동 조치가 필요하며 7장에서 재현한다.</w:t>
      </w:r>
    </w:p>
    <w:p>
      <w:r>
        <w:rPr>
          <w:rFonts w:ascii="맑은 고딕" w:hAnsi="맑은 고딕" w:eastAsia="맑은 고딕"/>
          <w:b/>
          <w:sz w:val="21"/>
        </w:rPr>
        <w:t>[중-13] 정답: ② 보장 복원 지점(guaranteed restore point)</w:t>
      </w:r>
    </w:p>
    <w:p>
      <w:r>
        <w:rPr>
          <w:rFonts w:ascii="맑은 고딕" w:hAnsi="맑은 고딕" w:eastAsia="맑은 고딕"/>
          <w:sz w:val="21"/>
        </w:rPr>
        <w:t xml:space="preserve">해설: 실측에서 </w:t>
      </w:r>
      <w:r>
        <w:rPr>
          <w:rFonts w:ascii="Consolas" w:hAnsi="Consolas" w:eastAsia="맑은 고딕"/>
          <w:sz w:val="21"/>
        </w:rPr>
        <w:t xml:space="preserve">SNAPSHOT_STANDBY_REQUIRED_08/26/2026 18:22:01</w:t>
      </w:r>
      <w:r>
        <w:rPr>
          <w:rFonts w:ascii="맑은 고딕" w:hAnsi="맑은 고딕" w:eastAsia="맑은 고딕"/>
          <w:sz w:val="21"/>
        </w:rPr>
        <w:t xml:space="preserve">이 SCN 2173646으로 만들어졌고 </w:t>
      </w:r>
      <w:r>
        <w:rPr>
          <w:rFonts w:ascii="Consolas" w:hAnsi="Consolas" w:eastAsia="맑은 고딕"/>
          <w:sz w:val="21"/>
        </w:rPr>
        <w:t xml:space="preserve">GUARANTEE_FLASHBACK_DATABASE</w:t>
      </w:r>
      <w:r>
        <w:rPr>
          <w:rFonts w:ascii="맑은 고딕" w:hAnsi="맑은 고딕" w:eastAsia="맑은 고딕"/>
          <w:sz w:val="21"/>
        </w:rPr>
        <w:t xml:space="preserve">가 YES였다.</w:t>
      </w:r>
    </w:p>
    <w:p>
      <w:r>
        <w:rPr>
          <w:rFonts w:ascii="맑은 고딕" w:hAnsi="맑은 고딕" w:eastAsia="맑은 고딕"/>
          <w:b/>
          <w:sz w:val="21"/>
        </w:rPr>
        <w:t>[중-14] 정답: ④ 갱신 가능한 상태가 되려면 일반 컨트롤 파일이 필요하기 때문</w:t>
      </w:r>
    </w:p>
    <w:p>
      <w:r>
        <w:rPr>
          <w:rFonts w:ascii="맑은 고딕" w:hAnsi="맑은 고딕" w:eastAsia="맑은 고딕"/>
          <w:sz w:val="21"/>
        </w:rPr>
        <w:t>해설: standby 컨트롤 파일은 "리두를 받아 적용하는 쪽"임을 선언한다. 읽기/쓰기로 열려면 일반 컨트롤 파일이어야 한다.</w:t>
      </w:r>
    </w:p>
    <w:p>
      <w:r>
        <w:rPr>
          <w:rFonts w:ascii="맑은 고딕" w:hAnsi="맑은 고딕" w:eastAsia="맑은 고딕"/>
          <w:b/>
          <w:sz w:val="21"/>
        </w:rPr>
        <w:t>[중-15] 정답: ② Snapshot standby</w:t>
      </w:r>
    </w:p>
    <w:p>
      <w:r>
        <w:rPr>
          <w:rFonts w:ascii="맑은 고딕" w:hAnsi="맑은 고딕" w:eastAsia="맑은 고딕"/>
          <w:sz w:val="21"/>
        </w:rPr>
        <w:t>해설: Snapshot standby는 Enterprise Edition 기본 기능이다. Real-Time Query·Far Sync·DML 리다이렉션이 Active Data Guard 옵션이다.</w:t>
      </w:r>
    </w:p>
    <w:p>
      <w:r>
        <w:rPr>
          <w:rFonts w:ascii="맑은 고딕" w:hAnsi="맑은 고딕" w:eastAsia="맑은 고딕"/>
          <w:b/>
          <w:sz w:val="21"/>
        </w:rPr>
        <w:t>[중-16] 정답: ② CDB 환경에서 수집 결과가 PDB 컨테이너에 있었기 때문</w:t>
      </w:r>
    </w:p>
    <w:p>
      <w:r>
        <w:rPr>
          <w:rFonts w:ascii="맑은 고딕" w:hAnsi="맑은 고딕" w:eastAsia="맑은 고딕"/>
          <w:sz w:val="21"/>
        </w:rPr>
        <w:t xml:space="preserve">해설: CDB$ROOT에서 </w:t>
      </w:r>
      <w:r>
        <w:rPr>
          <w:rFonts w:ascii="Consolas" w:hAnsi="Consolas" w:eastAsia="맑은 고딕"/>
          <w:sz w:val="21"/>
        </w:rPr>
        <w:t xml:space="preserve">DBA_</w:t>
      </w:r>
      <w:r>
        <w:rPr>
          <w:rFonts w:ascii="맑은 고딕" w:hAnsi="맑은 고딕" w:eastAsia="맑은 고딕"/>
          <w:sz w:val="21"/>
        </w:rPr>
        <w:t xml:space="preserve"> 뷰는 현재 컨테이너의 행만 보여 준다. 실측에서 </w:t>
      </w:r>
      <w:r>
        <w:rPr>
          <w:rFonts w:ascii="Consolas" w:hAnsi="Consolas" w:eastAsia="맑은 고딕"/>
          <w:sz w:val="21"/>
        </w:rPr>
        <w:t xml:space="preserve">CDB_FEATURE_USAGE_STATISTICS</w:t>
      </w:r>
      <w:r>
        <w:rPr>
          <w:rFonts w:ascii="맑은 고딕" w:hAnsi="맑은 고딕" w:eastAsia="맑은 고딕"/>
          <w:sz w:val="21"/>
        </w:rPr>
        <w:t xml:space="preserve">에는 243행이 있었고 전부 </w:t>
      </w:r>
      <w:r>
        <w:rPr>
          <w:rFonts w:ascii="Consolas" w:hAnsi="Consolas" w:eastAsia="맑은 고딕"/>
          <w:sz w:val="21"/>
        </w:rPr>
        <w:t xml:space="preserve">CON_ID = 3</w:t>
      </w:r>
      <w:r>
        <w:rPr>
          <w:rFonts w:ascii="맑은 고딕" w:hAnsi="맑은 고딕" w:eastAsia="맑은 고딕"/>
          <w:sz w:val="21"/>
        </w:rPr>
        <w:t xml:space="preserve">(chicago_pdb1)이었다.</w:t>
      </w:r>
    </w:p>
    <w:p>
      <w:r>
        <w:rPr>
          <w:rFonts w:ascii="맑은 고딕" w:hAnsi="맑은 고딕" w:eastAsia="맑은 고딕"/>
          <w:b/>
          <w:sz w:val="21"/>
        </w:rPr>
        <w:t xml:space="preserve">[중-17] 정답: ① Standby의 </w:t>
      </w:r>
      <w:r>
        <w:rPr>
          <w:rFonts w:ascii="Consolas" w:hAnsi="Consolas" w:eastAsia="맑은 고딕"/>
          <w:b/>
          <w:sz w:val="21"/>
        </w:rPr>
        <w:t xml:space="preserve">V$DATABASE.OPEN_MODE</w:t>
      </w:r>
    </w:p>
    <w:p>
      <w:r>
        <w:rPr>
          <w:rFonts w:ascii="맑은 고딕" w:hAnsi="맑은 고딕" w:eastAsia="맑은 고딕"/>
          <w:sz w:val="21"/>
        </w:rPr>
        <w:t xml:space="preserve">해설: 그 값이 READ ONLY WITH APPLY라면 옵션을 쓰고 있는 것이다. 실측에서 </w:t>
      </w:r>
      <w:r>
        <w:rPr>
          <w:rFonts w:ascii="Consolas" w:hAnsi="Consolas" w:eastAsia="맑은 고딕"/>
          <w:sz w:val="21"/>
        </w:rPr>
        <w:t xml:space="preserve">DETECTED_USAGES</w:t>
      </w:r>
      <w:r>
        <w:rPr>
          <w:rFonts w:ascii="맑은 고딕" w:hAnsi="맑은 고딕" w:eastAsia="맑은 고딕"/>
          <w:sz w:val="21"/>
        </w:rPr>
        <w:t xml:space="preserve">는 양쪽 모두 0이었으므로 사용 이력 뷰만으로는 판정할 수 없다.</w:t>
      </w:r>
    </w:p>
    <w:p>
      <w:r>
        <w:rPr>
          <w:rFonts w:ascii="맑은 고딕" w:hAnsi="맑은 고딕" w:eastAsia="맑은 고딕"/>
          <w:b/>
          <w:sz w:val="21"/>
        </w:rPr>
        <w:t>[중-18] 정답: ① 바이너리에 해당 기능이 링크되어 있다는 뜻이다</w:t>
      </w:r>
    </w:p>
    <w:p>
      <w:r>
        <w:rPr>
          <w:rFonts w:ascii="맑은 고딕" w:hAnsi="맑은 고딕" w:eastAsia="맑은 고딕"/>
          <w:sz w:val="21"/>
        </w:rPr>
        <w:t>해설: 기술적 가용성과 계약상 사용 권한은 별개다. Enterprise Edition을 설치하면 대부분의 옵션이 TRUE로 나타난다.</w:t>
      </w:r>
    </w:p>
    <w:p>
      <w:r>
        <w:rPr>
          <w:rFonts w:ascii="맑은 고딕" w:hAnsi="맑은 고딕" w:eastAsia="맑은 고딕"/>
          <w:b/>
          <w:sz w:val="21"/>
        </w:rPr>
        <w:t>[중-19] 정답: ③ ORA-01034: ORACLE not available</w:t>
      </w:r>
    </w:p>
    <w:p>
      <w:r>
        <w:rPr>
          <w:rFonts w:ascii="맑은 고딕" w:hAnsi="맑은 고딕" w:eastAsia="맑은 고딕"/>
          <w:sz w:val="21"/>
        </w:rPr>
        <w:t xml:space="preserve">해설: boston-srv에는 boston 인스턴스만 있다. 두 노드의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이 chicago로 같아 SID와 혼동하기 쉽다. 인스턴스를 고르는 값은 </w:t>
      </w:r>
      <w:r>
        <w:rPr>
          <w:rFonts w:ascii="Consolas" w:hAnsi="Consolas" w:eastAsia="맑은 고딕"/>
          <w:sz w:val="21"/>
        </w:rPr>
        <w:t xml:space="preserve">ORACLE_SID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>[중-20] 정답: ③ SESSIONTIMEZONE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SESSIONTIMEZONE</w:t>
      </w:r>
      <w:r>
        <w:rPr>
          <w:rFonts w:ascii="맑은 고딕" w:hAnsi="맑은 고딕" w:eastAsia="맑은 고딕"/>
          <w:sz w:val="21"/>
        </w:rPr>
        <w:t xml:space="preserve">은 접속한 클라이언트의 설정일 뿐이다. 실측에서 두 노드 모두 </w:t>
      </w:r>
      <w:r>
        <w:rPr>
          <w:rFonts w:ascii="Consolas" w:hAnsi="Consolas" w:eastAsia="맑은 고딕"/>
          <w:sz w:val="21"/>
        </w:rPr>
        <w:t xml:space="preserve">DBTIMEZONE</w:t>
      </w:r>
      <w:r>
        <w:rPr>
          <w:rFonts w:ascii="맑은 고딕" w:hAnsi="맑은 고딕" w:eastAsia="맑은 고딕"/>
          <w:sz w:val="21"/>
        </w:rPr>
        <w:t xml:space="preserve">은 +00:00으로 같고 세션은 +09:00이었다.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④ 실시간 적용이 동작 중이며 적용이 수신을 바짝 따라가고 있다</w:t>
      </w:r>
    </w:p>
    <w:p>
      <w:r>
        <w:rPr>
          <w:rFonts w:ascii="맑은 고딕" w:hAnsi="맑은 고딕" w:eastAsia="맑은 고딕"/>
          <w:sz w:val="21"/>
        </w:rPr>
        <w:t>해설: 같은 시퀀스 안에서 블록 번호가 근접해 있다는 것은 리두를 받는 즉시 적용하고 있다는 뜻이다. 적용이 밀리면 MRP0의 시퀀스 자체가 RFS보다 뒤처진다.</w:t>
      </w:r>
    </w:p>
    <w:p>
      <w:r>
        <w:rPr>
          <w:rFonts w:ascii="맑은 고딕" w:hAnsi="맑은 고딕" w:eastAsia="맑은 고딕"/>
          <w:b/>
          <w:sz w:val="21"/>
        </w:rPr>
        <w:t>[상-02] 정답: ③ NSSn은 SYNC 전송 전용이며 ASYNC에서는 TTnn이 담당한다</w:t>
      </w:r>
    </w:p>
    <w:p>
      <w:r>
        <w:rPr>
          <w:rFonts w:ascii="맑은 고딕" w:hAnsi="맑은 고딕" w:eastAsia="맑은 고딕"/>
          <w:sz w:val="21"/>
        </w:rPr>
        <w:t>해설: LGWR은 SYNC 목적지에 대해서만 NSSn을 통해 리두를 넘기고 확인을 기다린다. ASYNC에서는 독립적인 TTnn 슬레이브가 리두를 읽어 보낸다.</w:t>
      </w:r>
    </w:p>
    <w:p>
      <w:r>
        <w:rPr>
          <w:rFonts w:ascii="맑은 고딕" w:hAnsi="맑은 고딕" w:eastAsia="맑은 고딕"/>
          <w:b/>
          <w:sz w:val="21"/>
        </w:rPr>
        <w:t>[상-03] 정답: ④ 정상이다. MOUNT 상태라 닫을 데이터베이스가 없어 나오는 안내 메시지다</w:t>
      </w:r>
    </w:p>
    <w:p>
      <w:r>
        <w:rPr>
          <w:rFonts w:ascii="맑은 고딕" w:hAnsi="맑은 고딕" w:eastAsia="맑은 고딕"/>
          <w:sz w:val="21"/>
        </w:rPr>
        <w:t xml:space="preserve">해설: 변환은 MOUNT 상태에서 수행하므로 직후의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는 닫을 대상이 없다. SQL*Plus가 ORA-01109로 알린 뒤 곧바로 dismount로 넘어간다. 이어지는 'Database dismounted'가 절차가 계속됐다는 증거다.</w:t>
      </w:r>
    </w:p>
    <w:p>
      <w:r>
        <w:rPr>
          <w:rFonts w:ascii="맑은 고딕" w:hAnsi="맑은 고딕" w:eastAsia="맑은 고딕"/>
          <w:b/>
          <w:sz w:val="21"/>
        </w:rPr>
        <w:t>[상-04] 정답: ③ 읽기 전용이라 복제받은 딕셔너리 값이 그대로 남아 갱신되지 않기 때문</w:t>
      </w:r>
    </w:p>
    <w:p>
      <w:r>
        <w:rPr>
          <w:rFonts w:ascii="맑은 고딕" w:hAnsi="맑은 고딕" w:eastAsia="맑은 고딕"/>
          <w:sz w:val="21"/>
        </w:rPr>
        <w:t>해설: Standby는 RMAN DUPLICATE로 Primary의 딕셔너리를 물려받았고, 읽기 전용이라 그 뒤로 갱신되지 못한다. Primary에서도 Standby 쪽 사건은 집계되지 않으므로 양쪽 모두 0이 된다.</w:t>
      </w:r>
    </w:p>
    <w:p>
      <w:r>
        <w:rPr>
          <w:rFonts w:ascii="맑은 고딕" w:hAnsi="맑은 고딕" w:eastAsia="맑은 고딕"/>
          <w:b/>
          <w:sz w:val="21"/>
        </w:rPr>
        <w:t>[상-05] 정답: ① 잘못된 DELETE는 리두를 타고 Standby에도 적용되므로 백업을 대체할 수 없다</w:t>
      </w:r>
    </w:p>
    <w:p>
      <w:r>
        <w:rPr>
          <w:rFonts w:ascii="맑은 고딕" w:hAnsi="맑은 고딕" w:eastAsia="맑은 고딕"/>
          <w:sz w:val="21"/>
        </w:rPr>
        <w:t>해설: Data Guard는 Primary가 사라지는 사고를 막고, 백업은 사람이 저지른 논리적 오류를 되돌린다. 막는 사고가 다르므로 대체 관계가 아니다. 다만 Standby를 백업 소스로 써서 Primary 부하를 덜 수는 있다.</w:t>
      </w:r>
    </w:p>
    <w:p>
      <w:r>
        <w:rPr>
          <w:rFonts w:ascii="맑은 고딕" w:hAnsi="맑은 고딕" w:eastAsia="맑은 고딕"/>
          <w:b/>
          <w:sz w:val="21"/>
        </w:rPr>
        <w:t>[상-06] 정답: ④ 해당 데이터베이스가 리두를 받아 오는 상위 데이터베이스</w:t>
      </w:r>
    </w:p>
    <w:p>
      <w:r>
        <w:rPr>
          <w:rFonts w:ascii="맑은 고딕" w:hAnsi="맑은 고딕" w:eastAsia="맑은 고딕"/>
          <w:sz w:val="21"/>
        </w:rPr>
        <w:t xml:space="preserve">해설: 실측에서 chicago의 </w:t>
      </w:r>
      <w:r>
        <w:rPr>
          <w:rFonts w:ascii="Consolas" w:hAnsi="Consolas" w:eastAsia="맑은 고딕"/>
          <w:sz w:val="21"/>
        </w:rPr>
        <w:t xml:space="preserve">PARENT_DBUN</w:t>
      </w:r>
      <w:r>
        <w:rPr>
          <w:rFonts w:ascii="맑은 고딕" w:hAnsi="맑은 고딕" w:eastAsia="맑은 고딕"/>
          <w:sz w:val="21"/>
        </w:rPr>
        <w:t xml:space="preserve">은 NONE(최상위 Primary), boston은 chicago였다. 캐스케이딩 구성에서는 이 열이 여러 단계로 이어진다.</w:t>
      </w:r>
    </w:p>
    <w:p>
      <w:r>
        <w:rPr>
          <w:rFonts w:ascii="맑은 고딕" w:hAnsi="맑은 고딕" w:eastAsia="맑은 고딕"/>
          <w:b/>
          <w:sz w:val="21"/>
        </w:rPr>
        <w:t>[상-07] 정답: ② 전자는 내 플랫폼명을, 후자는 그 플랫폼의 엔디안을 알려 주기 때문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만으로는 엔디안을 알 수 없고 </w:t>
      </w:r>
      <w:r>
        <w:rPr>
          <w:rFonts w:ascii="Consolas" w:hAnsi="Consolas" w:eastAsia="맑은 고딕"/>
          <w:sz w:val="21"/>
        </w:rPr>
        <w:t xml:space="preserve">V$TRANSPORTABLE_PLATFORM</w:t>
      </w:r>
      <w:r>
        <w:rPr>
          <w:rFonts w:ascii="맑은 고딕" w:hAnsi="맑은 고딕" w:eastAsia="맑은 고딕"/>
          <w:sz w:val="21"/>
        </w:rPr>
        <w:t xml:space="preserve">만으로는 자신이 어느 플랫폼인지 알 수 없다. 조인해야 플랫폼 ID와 엔디안을 한 번에 얻는다.</w:t>
      </w:r>
    </w:p>
    <w:p>
      <w:r>
        <w:rPr>
          <w:rFonts w:ascii="맑은 고딕" w:hAnsi="맑은 고딕" w:eastAsia="맑은 고딕"/>
          <w:b/>
          <w:sz w:val="21"/>
        </w:rPr>
        <w:t>[상-08] 정답: ④ 리두가 적용되지 않아 Standby로 동작할 수 없다</w:t>
      </w:r>
    </w:p>
    <w:p>
      <w:r>
        <w:rPr>
          <w:rFonts w:ascii="맑은 고딕" w:hAnsi="맑은 고딕" w:eastAsia="맑은 고딕"/>
          <w:sz w:val="21"/>
        </w:rPr>
        <w:t>해설: DBID는 리두를 받아들일 자격의 근거다. 다르면 그 리두는 다른 데이터베이스의 것이므로 적용되지 않는다.</w:t>
      </w:r>
    </w:p>
    <w:p>
      <w:r>
        <w:rPr>
          <w:rFonts w:ascii="맑은 고딕" w:hAnsi="맑은 고딕" w:eastAsia="맑은 고딕"/>
          <w:b/>
          <w:sz w:val="21"/>
        </w:rPr>
        <w:t>[상-09] 정답: ③ Active Data Guard 옵션 라이선스 보유 여부</w:t>
      </w:r>
    </w:p>
    <w:p>
      <w:r>
        <w:rPr>
          <w:rFonts w:ascii="맑은 고딕" w:hAnsi="맑은 고딕" w:eastAsia="맑은 고딕"/>
          <w:sz w:val="21"/>
        </w:rPr>
        <w:t xml:space="preserve">해설: Standby를 열어 조회에 쓰는 것이 Real-Time Query이며 별도 유상 옵션이다. 하드웨어 사양은 달라도 되고 </w:t>
      </w:r>
      <w:r>
        <w:rPr>
          <w:rFonts w:ascii="Consolas" w:hAnsi="Consolas" w:eastAsia="맑은 고딕"/>
          <w:sz w:val="21"/>
        </w:rPr>
        <w:t xml:space="preserve">SESSIONTIMEZONE</w:t>
      </w:r>
      <w:r>
        <w:rPr>
          <w:rFonts w:ascii="맑은 고딕" w:hAnsi="맑은 고딕" w:eastAsia="맑은 고딕"/>
          <w:sz w:val="21"/>
        </w:rPr>
        <w:t xml:space="preserve">은 무관하다.</w:t>
      </w:r>
    </w:p>
    <w:p>
      <w:r>
        <w:rPr>
          <w:rFonts w:ascii="맑은 고딕" w:hAnsi="맑은 고딕" w:eastAsia="맑은 고딕"/>
          <w:b/>
          <w:sz w:val="21"/>
        </w:rPr>
        <w:t>[상-10] 정답: ④ Primary는 역할을 넘겨줄 준비가 되었고, Standby 쪽 값은 이 상태에서 정상이다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SWITCHOVER_STATUS</w:t>
      </w:r>
      <w:r>
        <w:rPr>
          <w:rFonts w:ascii="맑은 고딕" w:hAnsi="맑은 고딕" w:eastAsia="맑은 고딕"/>
          <w:sz w:val="21"/>
        </w:rPr>
        <w:t xml:space="preserve">는 Primary에서 TO STANDBY, Standby에서 NOT ALLOWED로 나타나는 것이 정상적인 조합이다. 이 열은 16장 역할 전환의 사전 점검 지표로 다시 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