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제1장  Data Guard 개요와 아키텍처</w:t>
      </w:r>
    </w:p>
    <w:p>
      <w:r>
        <w:rPr>
          <w:rFonts w:ascii="맑은 고딕" w:hAnsi="맑은 고딕" w:eastAsia="맑은 고딕"/>
          <w:sz w:val="21"/>
        </w:rPr>
        <w:t>이 장은 Oracle Data Guard라는 기술의 지도를 그린다. 뒤따르는 열다섯 개 장은 각자 하나의 구성 요소나 절차를 깊게 파고들지만, 그 전에 전체 그림을 세워 두어야 한다. Data Guard가 어떤 부품으로 이루어져 있고 그 부품들이 어떤 순서로 리두를 주고받는지 알고 나면, 이후의 모든 절차가 "그 그림의 어느 자리를 만지는 일인가"로 정리된다.</w:t>
      </w:r>
    </w:p>
    <w:p>
      <w:r>
        <w:rPr>
          <w:rFonts w:ascii="맑은 고딕" w:hAnsi="맑은 고딕" w:eastAsia="맑은 고딕"/>
          <w:sz w:val="21"/>
        </w:rPr>
        <w:t>이 과정은 하나의 축을 따라 진행된다. 그 축은 리두(redo)다. Primary에서 생성된 리두가 네트워크를 건너 Standby에 도착하고, 적용되어 두 데이터베이스가 같은 상태를 유지한다. 전송이 막히면 어디가 막혔는지, 적용이 밀리면 왜 밀리는지를 묻는 것이 운영의 대부분이다. 보호 모드도 역할 전환도 Broker도 결국 이 리두 흐름을 어떻게 보장하고 관리하느냐의 문제다.</w:t>
      </w:r>
    </w:p>
    <w:p>
      <w:r>
        <w:rPr>
          <w:rFonts w:ascii="맑은 고딕" w:hAnsi="맑은 고딕" w:eastAsia="맑은 고딕"/>
          <w:sz w:val="21"/>
        </w:rPr>
        <w:t xml:space="preserve">이 과정은 ADMIN 과정과 BACKUP&amp;RECOVERY 과정을 전제로 삼는다. 리스너와 tnsnames 구성, DBCA, ARCHIVELOG 모드와 FRA, RMAN 기본은 다시 설명하지 않는다. 특히 BR 17장의 RMAN </w:t>
      </w:r>
      <w:r>
        <w:rPr>
          <w:rFonts w:ascii="Consolas" w:hAnsi="Consolas" w:eastAsia="맑은 고딕"/>
          <w:sz w:val="21"/>
        </w:rPr>
        <w:t xml:space="preserve">DUPLICATE</w:t>
      </w:r>
      <w:r>
        <w:rPr>
          <w:rFonts w:ascii="맑은 고딕" w:hAnsi="맑은 고딕" w:eastAsia="맑은 고딕"/>
          <w:sz w:val="21"/>
        </w:rPr>
        <w:t xml:space="preserve">는 5장의 출발점이므로 먼저 읽어 두면 좋다.</w:t>
      </w:r>
    </w:p>
    <w:p>
      <w:r>
        <w:rPr>
          <w:rFonts w:ascii="맑은 고딕" w:hAnsi="맑은 고딕" w:eastAsia="맑은 고딕"/>
          <w:sz w:val="21"/>
        </w:rPr>
        <w:t>실습 환경은 두 대의 서버다. Primary는 chicago-srv, Standby는 boston-srv이며 두 노드 모두 Oracle Linux 7.9에 Oracle Database 19.3.0 Enterprise Edition이 설치되어 있다. 이 장의 모든 실측값은 그 환경에서 직접 캡처한 것이다.</w:t>
      </w:r>
    </w:p>
    <w:p>
      <w:pPr>
        <w:pStyle w:val="Heading2"/>
      </w:pPr>
      <w:r>
        <w:t>1.1  학습 목표</w:t>
      </w:r>
    </w:p>
    <w:p>
      <w:r>
        <w:rPr>
          <w:rFonts w:ascii="맑은 고딕" w:hAnsi="맑은 고딕" w:eastAsia="맑은 고딕"/>
          <w:sz w:val="21"/>
        </w:rPr>
        <w:t>이 장을 마치면 다음을 할 수 있다.</w:t>
      </w:r>
    </w:p>
    <w:p>
      <w:pPr>
        <w:pStyle w:val="ListBullet"/>
      </w:pPr>
      <w:r>
        <w:rPr>
          <w:rFonts w:ascii="맑은 고딕" w:hAnsi="맑은 고딕" w:eastAsia="맑은 고딕"/>
          <w:sz w:val="21"/>
        </w:rPr>
        <w:t>Data Guard의 정의와 구성 요소를 설명하고, Primary와 Standby가 무엇으로 연결되어 있는지 말한다.</w:t>
      </w:r>
    </w:p>
    <w:p>
      <w:pPr>
        <w:pStyle w:val="ListBullet"/>
      </w:pPr>
      <w:r>
        <w:rPr>
          <w:rFonts w:ascii="맑은 고딕" w:hAnsi="맑은 고딕" w:eastAsia="맑은 고딕"/>
          <w:sz w:val="21"/>
        </w:rPr>
        <w:t xml:space="preserve">Standby 데이터베이스의 세 유형(physical·logical·snapshot)을 구분하고, 각 유형이 </w:t>
      </w:r>
      <w:r>
        <w:rPr>
          <w:rFonts w:ascii="Consolas" w:hAnsi="Consolas" w:eastAsia="맑은 고딕"/>
          <w:sz w:val="21"/>
        </w:rPr>
        <w:t xml:space="preserve">DATABASE_ROLE</w:t>
      </w:r>
      <w:r>
        <w:rPr>
          <w:rFonts w:ascii="맑은 고딕" w:hAnsi="맑은 고딕" w:eastAsia="맑은 고딕"/>
          <w:sz w:val="21"/>
        </w:rPr>
        <w:t xml:space="preserve">과 </w:t>
      </w:r>
      <w:r>
        <w:rPr>
          <w:rFonts w:ascii="Consolas" w:hAnsi="Consolas" w:eastAsia="맑은 고딕"/>
          <w:sz w:val="21"/>
        </w:rPr>
        <w:t xml:space="preserve">OPEN_MODE</w:t>
      </w:r>
      <w:r>
        <w:rPr>
          <w:rFonts w:ascii="맑은 고딕" w:hAnsi="맑은 고딕" w:eastAsia="맑은 고딕"/>
          <w:sz w:val="21"/>
        </w:rPr>
        <w:t xml:space="preserve">에서 어떤 조합으로 나타나는지 조회로 확인한다.</w:t>
      </w:r>
    </w:p>
    <w:p>
      <w:pPr>
        <w:pStyle w:val="ListBullet"/>
      </w:pPr>
      <w:r>
        <w:rPr>
          <w:rFonts w:ascii="맑은 고딕" w:hAnsi="맑은 고딕" w:eastAsia="맑은 고딕"/>
          <w:sz w:val="21"/>
        </w:rPr>
        <w:t>Data Guard가 제공하는 세 가지 서비스(리두 전송·적용·역할 관리)를 구분하고, 각각이 어떤 프로세스로 구현되는지 연결한다.</w:t>
      </w:r>
    </w:p>
    <w:p>
      <w:pPr>
        <w:pStyle w:val="ListBullet"/>
      </w:pPr>
      <w:r>
        <w:rPr>
          <w:rFonts w:ascii="맑은 고딕" w:hAnsi="맑은 고딕" w:eastAsia="맑은 고딕"/>
          <w:sz w:val="21"/>
        </w:rPr>
        <w:t xml:space="preserve">Primary 측과 Standby 측의 백그라운드 프로세스를 </w:t>
      </w:r>
      <w:r>
        <w:rPr>
          <w:rFonts w:ascii="Consolas" w:hAnsi="Consolas" w:eastAsia="맑은 고딕"/>
          <w:sz w:val="21"/>
        </w:rPr>
        <w:t xml:space="preserve">V$MANAGED_STANDBY</w:t>
      </w:r>
      <w:r>
        <w:rPr>
          <w:rFonts w:ascii="맑은 고딕" w:hAnsi="맑은 고딕" w:eastAsia="맑은 고딕"/>
          <w:sz w:val="21"/>
        </w:rPr>
        <w:t xml:space="preserve">와 </w:t>
      </w:r>
      <w:r>
        <w:rPr>
          <w:rFonts w:ascii="Consolas" w:hAnsi="Consolas" w:eastAsia="맑은 고딕"/>
          <w:sz w:val="21"/>
        </w:rPr>
        <w:t xml:space="preserve">V$DATAGUARD_PROCESS</w:t>
      </w:r>
      <w:r>
        <w:rPr>
          <w:rFonts w:ascii="맑은 고딕" w:hAnsi="맑은 고딕" w:eastAsia="맑은 고딕"/>
          <w:sz w:val="21"/>
        </w:rPr>
        <w:t xml:space="preserve">로 식별하고, 각 프로세스의 역할을 읽는다.</w:t>
      </w:r>
    </w:p>
    <w:p>
      <w:pPr>
        <w:pStyle w:val="ListBullet"/>
      </w:pPr>
      <w:r>
        <w:rPr>
          <w:rFonts w:ascii="맑은 고딕" w:hAnsi="맑은 고딕" w:eastAsia="맑은 고딕"/>
          <w:sz w:val="21"/>
        </w:rPr>
        <w:t>자동 갭 탐지·해소가 무엇이며 왜 DBA의 수동 개입 없이 동작하는지 설명한다.</w:t>
      </w:r>
    </w:p>
    <w:p>
      <w:pPr>
        <w:pStyle w:val="ListBullet"/>
      </w:pPr>
      <w:r>
        <w:rPr>
          <w:rFonts w:ascii="맑은 고딕" w:hAnsi="맑은 고딕" w:eastAsia="맑은 고딕"/>
          <w:sz w:val="21"/>
        </w:rPr>
        <w:t>세 가지 데이터 보호 모드의 이름과 기본값을 알고, 현재 구성이 어느 모드인지 확인한다.</w:t>
      </w:r>
    </w:p>
    <w:p>
      <w:pPr>
        <w:pStyle w:val="ListBullet"/>
      </w:pPr>
      <w:r>
        <w:rPr>
          <w:rFonts w:ascii="맑은 고딕" w:hAnsi="맑은 고딕" w:eastAsia="맑은 고딕"/>
          <w:sz w:val="21"/>
        </w:rPr>
        <w:t>Data Guard 구성을 세우기 전에 두 노드에서 맞춰야 할 항목(버전·엔디안·문자셋·에디션)을 점검표로 확인한다.</w:t>
      </w:r>
    </w:p>
    <w:p>
      <w:pPr>
        <w:pStyle w:val="ListBullet"/>
      </w:pPr>
      <w:r>
        <w:rPr>
          <w:rFonts w:ascii="맑은 고딕" w:hAnsi="맑은 고딕" w:eastAsia="맑은 고딕"/>
          <w:sz w:val="21"/>
        </w:rPr>
        <w:t>Enterprise Edition 기본 Data Guard와 별도 라이선스가 필요한 Active Data Guard 옵션의 경계를 구분하고, 사용 이력을 조회하는 방법과 그 조회의 한계를 안다.</w:t>
      </w:r>
    </w:p>
    <w:p>
      <w:pPr>
        <w:pStyle w:val="Heading2"/>
      </w:pPr>
      <w:r>
        <w:t>1.2  Data Guard란 무엇인가</w:t>
      </w:r>
    </w:p>
    <w:p>
      <w:pPr>
        <w:pStyle w:val="Heading3"/>
      </w:pPr>
      <w:r>
        <w:t>1.2.1  정의</w:t>
      </w:r>
    </w:p>
    <w:p>
      <w:r>
        <w:rPr>
          <w:rFonts w:ascii="맑은 고딕" w:hAnsi="맑은 고딕" w:eastAsia="맑은 고딕"/>
          <w:sz w:val="21"/>
        </w:rPr>
        <w:t>Oracle Data Guard는 운영 데이터베이스 한 대와 그 복제본 여러 대를 함께 관리하는 소프트웨어 기반 구조다. 오라클 공식 정의는 "관리·모니터링·자동화 소프트웨어 인프라"이며, 목적은 장애·오류·손상으로부터 데이터를 보호하는 것이다. 백업이 과거의 어느 시점으로 되돌리는 수단이라면, Data Guard는 현재 시점을 계속 따라오는 또 하나의 데이터베이스를 유지하는 수단이다.</w:t>
      </w:r>
    </w:p>
    <w:p>
      <w:r>
        <w:rPr>
          <w:rFonts w:ascii="맑은 고딕" w:hAnsi="맑은 고딕" w:eastAsia="맑은 고딕"/>
          <w:sz w:val="21"/>
        </w:rPr>
        <w:t xml:space="preserve">운영 중인 데이터베이스를 Primary database, 그와 동기화된 복제본을 Standby database라 부른다. 하나의 Primary에는 최대 30개의 Standby를 붙일 수 있다. 이 한계는 </w:t>
      </w:r>
      <w:r>
        <w:rPr>
          <w:rFonts w:ascii="Consolas" w:hAnsi="Consolas" w:eastAsia="맑은 고딕"/>
          <w:sz w:val="21"/>
        </w:rPr>
        <w:t xml:space="preserve">LOG_ARCHIVE_DEST_n</w:t>
      </w:r>
      <w:r>
        <w:rPr>
          <w:rFonts w:ascii="맑은 고딕" w:hAnsi="맑은 고딕" w:eastAsia="맑은 고딕"/>
          <w:sz w:val="21"/>
        </w:rPr>
        <w:t xml:space="preserve">의 개수에서 온다. 12c 이후 목적지는 31개이며 하나는 로컬 아카이브가 쓰므로 원격용으로 30개가 남는다. Primary와 Standby들을 통틀어 Data Guard 구성(configuration)이라 한다.</w:t>
      </w:r>
    </w:p>
    <w:p>
      <w:r>
        <w:rPr>
          <w:rFonts w:ascii="맑은 고딕" w:hAnsi="맑은 고딕" w:eastAsia="맑은 고딕"/>
          <w:sz w:val="21"/>
        </w:rPr>
        <w:t>Data Guard가 하는 일을 한 문장으로 줄이면 "Primary의 리두를 Standby로 옮기고 적용해 같은 상태를 유지하는 것"이다. 이 문장 안에 리두를 언제 보낼지(전송 서비스), 언제 적용할지(적용 서비스), 누가 Primary 역할을 맡을지(역할 관리 서비스)라는 세 가지 결정이 들어 있다. 나머지 장들은 그 세 결정을 하나씩 풀어 나간다.</w:t>
      </w:r>
    </w:p>
    <w:p>
      <w:pPr>
        <w:pStyle w:val="Heading3"/>
      </w:pPr>
      <w:r>
        <w:t>1.2.2  실습 환경의 구성 확인</w:t>
      </w:r>
    </w:p>
    <w:p>
      <w:r>
        <w:rPr>
          <w:rFonts w:ascii="맑은 고딕" w:hAnsi="맑은 고딕" w:eastAsia="맑은 고딕"/>
          <w:sz w:val="21"/>
        </w:rPr>
        <w:t xml:space="preserve">개념보다 먼저 눈으로 확인하는 편이 빠르다. </w:t>
      </w:r>
      <w:r>
        <w:rPr>
          <w:rFonts w:ascii="Consolas" w:hAnsi="Consolas" w:eastAsia="맑은 고딕"/>
          <w:sz w:val="21"/>
        </w:rPr>
        <w:t xml:space="preserve">V$DATABASE</w:t>
      </w:r>
      <w:r>
        <w:rPr>
          <w:rFonts w:ascii="맑은 고딕" w:hAnsi="맑은 고딕" w:eastAsia="맑은 고딕"/>
          <w:sz w:val="21"/>
        </w:rPr>
        <w:t xml:space="preserve">는 이 데이터베이스가 구성 안에서 어떤 위치에 있는지를 한 줄로 보여 준다. Primary 노드에서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name, db_unique_name, database_role, open_mode,</w:t>
            </w:r>
          </w:p>
          <w:p>
            <w:pPr>
              <w:spacing w:after="0" w:before="0"/>
            </w:pPr>
            <w:r>
              <w:rPr>
                <w:rFonts w:ascii="Consolas" w:hAnsi="Consolas" w:eastAsia="Consolas"/>
                <w:color w:val="F2F2F2"/>
                <w:sz w:val="19"/>
              </w:rPr>
              <w:t xml:space="preserve">  2                 protection_mode, protection_level</w:t>
            </w:r>
          </w:p>
          <w:p>
            <w:pPr>
              <w:spacing w:after="0" w:before="0"/>
            </w:pPr>
            <w:r>
              <w:rPr>
                <w:rFonts w:ascii="Consolas" w:hAnsi="Consolas" w:eastAsia="Consolas"/>
                <w:color w:val="F2F2F2"/>
                <w:sz w:val="19"/>
              </w:rPr>
              <w:t xml:space="preserve">  3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DB_UNIQUE_NA DATABASE_ROLE    OPEN_MODE            PROTECTION_MODE      PROTECTION_LEVEL</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CHICAGO    chicago      PRIMARY          READ WRITE           MAXIMUM PERFORMANCE  MAXIMUM PERFORMANCE</w:t>
            </w:r>
          </w:p>
        </w:tc>
      </w:tr>
    </w:tbl>
    <w:p/>
    <w:p>
      <w:r>
        <w:rPr>
          <w:rFonts w:ascii="맑은 고딕" w:hAnsi="맑은 고딕" w:eastAsia="맑은 고딕"/>
          <w:sz w:val="21"/>
        </w:rPr>
        <w:t>같은 조회를 Standby 노드에서 실행하면 결과가 달라진다.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name, db_unique_name, database_role, open_mode,</w:t>
            </w:r>
          </w:p>
          <w:p>
            <w:pPr>
              <w:spacing w:after="0" w:before="0"/>
            </w:pPr>
            <w:r>
              <w:rPr>
                <w:rFonts w:ascii="Consolas" w:hAnsi="Consolas" w:eastAsia="Consolas"/>
                <w:color w:val="F2F2F2"/>
                <w:sz w:val="19"/>
              </w:rPr>
              <w:t xml:space="preserve">  2                protection_mode, protection_level</w:t>
            </w:r>
          </w:p>
          <w:p>
            <w:pPr>
              <w:spacing w:after="0" w:before="0"/>
            </w:pPr>
            <w:r>
              <w:rPr>
                <w:rFonts w:ascii="Consolas" w:hAnsi="Consolas" w:eastAsia="Consolas"/>
                <w:color w:val="F2F2F2"/>
                <w:sz w:val="19"/>
              </w:rPr>
              <w:t xml:space="preserve">  3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DB_UNIQUE_NA DATABASE_ROLE    OPEN_MODE            PROTECTION_MODE      PROTECTION_LEVEL</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CHICAGO    boston       PHYSICAL STANDBY READ ONLY WITH APPLY MAXIMUM PERFORMANCE  MAXIMUM PERFORMANCE</w:t>
            </w:r>
          </w:p>
        </w:tc>
      </w:tr>
    </w:tbl>
    <w:p/>
    <w:p>
      <w:r>
        <w:rPr>
          <w:rFonts w:ascii="맑은 고딕" w:hAnsi="맑은 고딕" w:eastAsia="맑은 고딕"/>
          <w:sz w:val="21"/>
        </w:rPr>
        <w:t xml:space="preserve">두 결과를 나란히 놓으면 핵심 성질이 드러난다. </w:t>
      </w:r>
      <w:r>
        <w:rPr>
          <w:rFonts w:ascii="Consolas" w:hAnsi="Consolas" w:eastAsia="맑은 고딕"/>
          <w:sz w:val="21"/>
        </w:rPr>
        <w:t xml:space="preserve">NAME</w:t>
      </w:r>
      <w:r>
        <w:rPr>
          <w:rFonts w:ascii="맑은 고딕" w:hAnsi="맑은 고딕" w:eastAsia="맑은 고딕"/>
          <w:sz w:val="21"/>
        </w:rPr>
        <w:t xml:space="preserve">은 양쪽 모두 CHICAGO다. </w:t>
      </w:r>
      <w:r>
        <w:rPr>
          <w:rFonts w:ascii="Consolas" w:hAnsi="Consolas" w:eastAsia="맑은 고딕"/>
          <w:sz w:val="21"/>
        </w:rPr>
        <w:t xml:space="preserve">DB_NAME</w:t>
      </w:r>
      <w:r>
        <w:rPr>
          <w:rFonts w:ascii="맑은 고딕" w:hAnsi="맑은 고딕" w:eastAsia="맑은 고딕"/>
          <w:sz w:val="21"/>
        </w:rPr>
        <w:t xml:space="preserve"> 파라미터의 값이며 물리 복제본이므로 같아야 한다. 반면 </w:t>
      </w:r>
      <w:r>
        <w:rPr>
          <w:rFonts w:ascii="Consolas" w:hAnsi="Consolas" w:eastAsia="맑은 고딕"/>
          <w:sz w:val="21"/>
        </w:rPr>
        <w:t xml:space="preserve">DB_UNIQUE_NAME</w:t>
      </w:r>
      <w:r>
        <w:rPr>
          <w:rFonts w:ascii="맑은 고딕" w:hAnsi="맑은 고딕" w:eastAsia="맑은 고딕"/>
          <w:sz w:val="21"/>
        </w:rPr>
        <w:t xml:space="preserve">은 chicago와 boston으로 다르다. 같은 이름의 데이터베이스 둘을 구별하는 것이 이 파라미터의 존재 이유다. 전송 목적지를 지정할 때도, Broker에 등록할 때도 기준이 되는 이름은 </w:t>
      </w:r>
      <w:r>
        <w:rPr>
          <w:rFonts w:ascii="Consolas" w:hAnsi="Consolas" w:eastAsia="맑은 고딕"/>
          <w:sz w:val="21"/>
        </w:rPr>
        <w:t xml:space="preserve">DB_NAME</w:t>
      </w:r>
      <w:r>
        <w:rPr>
          <w:rFonts w:ascii="맑은 고딕" w:hAnsi="맑은 고딕" w:eastAsia="맑은 고딕"/>
          <w:sz w:val="21"/>
        </w:rPr>
        <w:t xml:space="preserve">이 아니라 </w:t>
      </w:r>
      <w:r>
        <w:rPr>
          <w:rFonts w:ascii="Consolas" w:hAnsi="Consolas" w:eastAsia="맑은 고딕"/>
          <w:sz w:val="21"/>
        </w:rPr>
        <w:t xml:space="preserve">DB_UNIQUE_NAME</w:t>
      </w:r>
      <w:r>
        <w:rPr>
          <w:rFonts w:ascii="맑은 고딕" w:hAnsi="맑은 고딕" w:eastAsia="맑은 고딕"/>
          <w:sz w:val="21"/>
        </w:rPr>
        <w:t xml:space="preserve">이다.</w:t>
      </w:r>
    </w:p>
    <w:p>
      <w:r>
        <w:rPr>
          <w:rFonts w:ascii="Consolas" w:hAnsi="Consolas" w:eastAsia="맑은 고딕"/>
          <w:sz w:val="21"/>
        </w:rPr>
        <w:t xml:space="preserve">DATABASE_ROLE</w:t>
      </w:r>
      <w:r>
        <w:rPr>
          <w:rFonts w:ascii="맑은 고딕" w:hAnsi="맑은 고딕" w:eastAsia="맑은 고딕"/>
          <w:sz w:val="21"/>
        </w:rPr>
        <w:t xml:space="preserve">은 PRIMARY와 PHYSICAL STANDBY로 갈린다. 이 값은 고정된 속성이 아니라 역할이며, 16장에서 다루는 역할 전환으로 서로 바뀔 수 있다. </w:t>
      </w:r>
      <w:r>
        <w:rPr>
          <w:rFonts w:ascii="Consolas" w:hAnsi="Consolas" w:eastAsia="맑은 고딕"/>
          <w:sz w:val="21"/>
        </w:rPr>
        <w:t xml:space="preserve">OPEN_MODE</w:t>
      </w:r>
      <w:r>
        <w:rPr>
          <w:rFonts w:ascii="맑은 고딕" w:hAnsi="맑은 고딕" w:eastAsia="맑은 고딕"/>
          <w:sz w:val="21"/>
        </w:rPr>
        <w:t xml:space="preserve">의 READ ONLY WITH APPLY는 Standby가 열려 있으면서 동시에 리두를 적용받고 있다는 뜻으로, Active Data Guard 옵션이 있어야 나타나는 상태다. 옵션이 없다면 이 자리는 MOUNTED가 된다.</w:t>
      </w:r>
    </w:p>
    <w:p>
      <w:r>
        <w:rPr>
          <w:rFonts w:ascii="맑은 고딕" w:hAnsi="맑은 고딕" w:eastAsia="맑은 고딕"/>
          <w:sz w:val="21"/>
        </w:rPr>
        <w:t>더 깊이 보면 두 데이터베이스의 관계가 분명해진다.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dbid, log_mode, force_logging, flashback_on,</w:t>
            </w:r>
          </w:p>
          <w:p>
            <w:pPr>
              <w:spacing w:after="0" w:before="0"/>
            </w:pPr>
            <w:r>
              <w:rPr>
                <w:rFonts w:ascii="Consolas" w:hAnsi="Consolas" w:eastAsia="Consolas"/>
                <w:color w:val="F2F2F2"/>
                <w:sz w:val="19"/>
              </w:rPr>
              <w:t xml:space="preserve">  2                 switchover_status, controlfile_type</w:t>
            </w:r>
          </w:p>
          <w:p>
            <w:pPr>
              <w:spacing w:after="0" w:before="0"/>
            </w:pPr>
            <w:r>
              <w:rPr>
                <w:rFonts w:ascii="Consolas" w:hAnsi="Consolas" w:eastAsia="Consolas"/>
                <w:color w:val="F2F2F2"/>
                <w:sz w:val="19"/>
              </w:rPr>
              <w:t xml:space="preserve">  3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DBID LOG_MODE     FORCE_LOGGING   FLASHBACK_ON       SWITCHOVER_STATUS    CONTROL</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1852041610 ARCHIVELOG   YES             NO                 TO STANDBY           CURRENT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SELECT dbid, log_mode, force_logging, flashback_on,</w:t>
            </w:r>
          </w:p>
          <w:p>
            <w:pPr>
              <w:spacing w:after="0" w:before="0"/>
            </w:pPr>
            <w:r>
              <w:rPr>
                <w:rFonts w:ascii="Consolas" w:hAnsi="Consolas" w:eastAsia="Consolas"/>
                <w:color w:val="F2F2F2"/>
                <w:sz w:val="19"/>
              </w:rPr>
              <w:t xml:space="preserve">  2                 switchover_status, controlfile_type</w:t>
            </w:r>
          </w:p>
          <w:p>
            <w:pPr>
              <w:spacing w:after="0" w:before="0"/>
            </w:pPr>
            <w:r>
              <w:rPr>
                <w:rFonts w:ascii="Consolas" w:hAnsi="Consolas" w:eastAsia="Consolas"/>
                <w:color w:val="F2F2F2"/>
                <w:sz w:val="19"/>
              </w:rPr>
              <w:t xml:space="preserve">  3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DBID LOG_MODE     FORCE_LOGGING   FLASHBACK_ON       SWITCHOVER_STATUS    CONTROL</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1852041610 ARCHIVELOG   YES             NO                 NOT ALLOWED          STANDBY</w:t>
            </w:r>
          </w:p>
        </w:tc>
      </w:tr>
    </w:tbl>
    <w:p/>
    <w:p>
      <w:r>
        <w:rPr>
          <w:rFonts w:ascii="맑은 고딕" w:hAnsi="맑은 고딕" w:eastAsia="맑은 고딕"/>
          <w:sz w:val="21"/>
        </w:rPr>
        <w:t xml:space="preserve">DBID가 1852041610으로 정확히 같다. 이것이 Standby와 일반 복제본을 가르는 결정적 차이다. BR 17장의 </w:t>
      </w:r>
      <w:r>
        <w:rPr>
          <w:rFonts w:ascii="Consolas" w:hAnsi="Consolas" w:eastAsia="맑은 고딕"/>
          <w:sz w:val="21"/>
        </w:rPr>
        <w:t xml:space="preserve">DUPLICATE TARGET DATABASE TO &lt;새이름&gt;</w:t>
      </w:r>
      <w:r>
        <w:rPr>
          <w:rFonts w:ascii="맑은 고딕" w:hAnsi="맑은 고딕" w:eastAsia="맑은 고딕"/>
          <w:sz w:val="21"/>
        </w:rPr>
        <w:t xml:space="preserve">은 새 DBID를 부여해 원본과 관계가 끊긴 독립 데이터베이스를 만든다. Standby는 DBID를 그대로 물려받아 원본의 리두를 계속 받아들일 자격을 유지한다. DBID가 다르면 리두는 적용되지 않는다.</w:t>
      </w:r>
    </w:p>
    <w:p>
      <w:r>
        <w:rPr>
          <w:rFonts w:ascii="Consolas" w:hAnsi="Consolas" w:eastAsia="맑은 고딕"/>
          <w:sz w:val="21"/>
        </w:rPr>
        <w:t xml:space="preserve">CONTROLFILE_TYPE</w:t>
      </w:r>
      <w:r>
        <w:rPr>
          <w:rFonts w:ascii="맑은 고딕" w:hAnsi="맑은 고딕" w:eastAsia="맑은 고딕"/>
          <w:sz w:val="21"/>
        </w:rPr>
        <w:t xml:space="preserve">도 CURRENT와 STANDBY로 갈린다. Standby는 일반 컨트롤 파일이 아니라 standby 컨트롤 파일을 쓰며, 이것이 "이 데이터베이스는 리두를 받아 적용하는 쪽"임을 선언한다. </w:t>
      </w:r>
      <w:r>
        <w:rPr>
          <w:rFonts w:ascii="Consolas" w:hAnsi="Consolas" w:eastAsia="맑은 고딕"/>
          <w:sz w:val="21"/>
        </w:rPr>
        <w:t xml:space="preserve">SWITCHOVER_STATUS</w:t>
      </w:r>
      <w:r>
        <w:rPr>
          <w:rFonts w:ascii="맑은 고딕" w:hAnsi="맑은 고딕" w:eastAsia="맑은 고딕"/>
          <w:sz w:val="21"/>
        </w:rPr>
        <w:t xml:space="preserve">는 Primary에서 TO STANDBY(스탠바이로 넘겨줄 준비가 됨), Standby에서 NOT ALLOWED로 나타난다. 이 열은 16장 역할 전환에서 사전 점검 지표로 다시 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Standby는 백업이 아니다</w:t>
            </w:r>
          </w:p>
          <w:p>
            <w:pPr>
              <w:spacing w:after="20"/>
            </w:pPr>
            <w:r>
              <w:rPr>
                <w:rFonts w:ascii="맑은 고딕" w:hAnsi="맑은 고딕" w:eastAsia="맑은 고딕"/>
                <w:sz w:val="20"/>
              </w:rPr>
              <w:t>상황: 신규 DBA가 "Standby가 있으니 백업은 줄여도 되지 않나"라고 묻는다.</w:t>
            </w:r>
          </w:p>
          <w:p>
            <w:pPr>
              <w:spacing w:after="20"/>
            </w:pPr>
            <w:r>
              <w:rPr>
                <w:rFonts w:ascii="맑은 고딕" w:hAnsi="맑은 고딕" w:eastAsia="맑은 고딕"/>
                <w:sz w:val="20"/>
              </w:rPr>
              <w:t>판단: 두 기술이 막는 사고가 다르다. Data Guard는 Primary가 사라지는 사고(하드웨어 고장, 사이트 재해)를 막는다. 반면 잘못된 DELETE나 DROP은 리두를 타고 Standby에도 그대로 적용된다. 사람이 저지른 논리적 오류에 대해 Standby는 방패가 되지 못한다.</w:t>
            </w:r>
          </w:p>
          <w:p>
            <w:pPr>
              <w:spacing w:after="20"/>
            </w:pPr>
            <w:r>
              <w:rPr>
                <w:rFonts w:ascii="맑은 고딕" w:hAnsi="맑은 고딕" w:eastAsia="맑은 고딕"/>
                <w:sz w:val="20"/>
              </w:rPr>
              <w:t>결론: 백업은 줄이지 않는다. 다만 Standby를 백업 소스로 써서 Primary의 백업 부하를 덜어낼 수는 있다(16장). Flashback Database를 켜 두면 사람 실수에 대한 방어선이 하나 더 생기고, 이는 Failover 이후 원래 Primary를 복귀시키는 Reinstate의 전제이기도 하다.</w:t>
            </w:r>
          </w:p>
          <w:p>
            <w:pPr>
              <w:spacing w:after="20"/>
            </w:pPr>
            <w:r>
              <w:rPr>
                <w:rFonts w:ascii="맑은 고딕" w:hAnsi="맑은 고딕" w:eastAsia="맑은 고딕"/>
                <w:sz w:val="20"/>
              </w:rPr>
              <w:t xml:space="preserve">참고: 실습 환경의 </w:t>
            </w:r>
            <w:r>
              <w:rPr>
                <w:rFonts w:ascii="Consolas" w:hAnsi="Consolas" w:eastAsia="맑은 고딕"/>
                <w:sz w:val="20"/>
              </w:rPr>
              <w:t xml:space="preserve">FLASHBACK_ON</w:t>
            </w:r>
            <w:r>
              <w:rPr>
                <w:rFonts w:ascii="맑은 고딕" w:hAnsi="맑은 고딕" w:eastAsia="맑은 고딕"/>
                <w:sz w:val="20"/>
              </w:rPr>
              <w:t xml:space="preserve">은 현재 NO다. 11장 Snapshot Standby와 16장 Reinstate 실습에서 이 값을 켜게 된다.</w:t>
            </w:r>
          </w:p>
        </w:tc>
      </w:tr>
    </w:tbl>
    <w:p/>
    <w:p>
      <w:pPr>
        <w:pStyle w:val="Heading2"/>
      </w:pPr>
      <w:r>
        <w:t>1.3  Standby 데이터베이스의 세 유형</w:t>
      </w:r>
    </w:p>
    <w:p>
      <w:r>
        <w:rPr>
          <w:rFonts w:ascii="맑은 고딕" w:hAnsi="맑은 고딕" w:eastAsia="맑은 고딕"/>
          <w:sz w:val="21"/>
        </w:rPr>
        <w:t>Standby는 세 유형이 있다. 각각이 "리두를 어떻게 소화하는가"를 기준으로 구분해 두면 헷갈리지 않는다.</w:t>
      </w:r>
    </w:p>
    <w:p>
      <w:pPr>
        <w:pStyle w:val="Heading3"/>
      </w:pPr>
      <w:r>
        <w:t>1.3.1  Physical Standby</w:t>
      </w:r>
    </w:p>
    <w:p>
      <w:r>
        <w:rPr>
          <w:rFonts w:ascii="맑은 고딕" w:hAnsi="맑은 고딕" w:eastAsia="맑은 고딕"/>
          <w:sz w:val="21"/>
        </w:rPr>
        <w:t>Physical standby는 Primary와 블록 단위로 동일한 복제본이다. 동기화 방식은 미디어 복구(media recovery)이며, 받은 리두를 그대로 적용해 블록을 갱신한다. 리두를 SQL로 해석하는 과정이 없으므로 가장 빠르고, 지원하지 않는 데이터 타입이라는 개념도 없다.</w:t>
      </w:r>
    </w:p>
    <w:p>
      <w:r>
        <w:rPr>
          <w:rFonts w:ascii="맑은 고딕" w:hAnsi="맑은 고딕" w:eastAsia="맑은 고딕"/>
          <w:sz w:val="21"/>
        </w:rPr>
        <w:t>12c부터 physical standby는 읽기 전용으로 열린 상태에서도 리두를 계속 받아 적용할 수 있다. 이것이 Real-Time Query이며 Active Data Guard 옵션의 대표 기능이다. 덕분에 Standby는 재해 대비용으로 놀고 있는 장비가 아니라 조회·리포팅 부하를 나눠 지는 실제 자원이 된다. 이 과정의 중심은 physical standby이며 4장부터 10장까지가 여기에 해당한다.</w:t>
      </w:r>
    </w:p>
    <w:p>
      <w:pPr>
        <w:pStyle w:val="Heading3"/>
      </w:pPr>
      <w:r>
        <w:t>1.3.2  Logical Standby</w:t>
      </w:r>
    </w:p>
    <w:p>
      <w:r>
        <w:rPr>
          <w:rFonts w:ascii="맑은 고딕" w:hAnsi="맑은 고딕" w:eastAsia="맑은 고딕"/>
          <w:sz w:val="21"/>
        </w:rPr>
        <w:t>Logical standby는 같은 논리 정보를 담지만 물리적 구조는 다를 수 있다. 동기화 방식은 SQL Apply로, LogMiner가 리두를 읽어 동등한 SQL로 변환한 뒤 Standby에서 실행한다. 데이터베이스는 읽기/쓰기로 열려 있어 Primary에 없는 인덱스나 구체화 뷰를 추가할 수 있다.</w:t>
      </w:r>
    </w:p>
    <w:p>
      <w:r>
        <w:rPr>
          <w:rFonts w:ascii="맑은 고딕" w:hAnsi="맑은 고딕" w:eastAsia="맑은 고딕"/>
          <w:sz w:val="21"/>
        </w:rPr>
        <w:t>대신 대가가 있다. 리두를 SQL로 번역하는 과정 때문에 지원하지 않는 데이터 타입과 구문이 존재하고, 적용 속도도 physical보다 느리다. 그럼에도 logical standby가 쓰이는 대표적인 이유는 롤링 업그레이드다. 버전이 다른 두 데이터베이스 사이에서도 SQL 수준의 적용은 가능하므로, 다운타임을 최소화하면서 패치셋이나 릴리스를 올릴 수 있다. 12장에서 다룬다.</w:t>
      </w:r>
    </w:p>
    <w:p>
      <w:pPr>
        <w:pStyle w:val="Heading3"/>
      </w:pPr>
      <w:r>
        <w:t>1.3.3  Snapshot Standby</w:t>
      </w:r>
    </w:p>
    <w:p>
      <w:r>
        <w:rPr>
          <w:rFonts w:ascii="맑은 고딕" w:hAnsi="맑은 고딕" w:eastAsia="맑은 고딕"/>
          <w:sz w:val="21"/>
        </w:rPr>
        <w:t>Snapshot standby는 physical standby를 변환해 만드는 "임시로 갱신 가능한 Standby"다. 변환 후에도 Primary에서 리두를 계속 받지만 적용하지는 않고 쌓아 둔다. 그동안 이 데이터베이스는 읽기/쓰기로 열려 있어 자유롭게 변경할 수 있다. 다시 physical standby로 되돌리면 그동안의 변경은 전부 버려지고, 쌓아 둔 리두가 한꺼번에 적용되어 Primary를 따라잡는다.</w:t>
      </w:r>
    </w:p>
    <w:p>
      <w:r>
        <w:rPr>
          <w:rFonts w:ascii="맑은 고딕" w:hAnsi="맑은 고딕" w:eastAsia="맑은 고딕"/>
          <w:sz w:val="21"/>
        </w:rPr>
        <w:t>용도는 테스트다. 운영과 동일한 데이터로 애플리케이션을 시험하고 흔적 없이 되돌리고 싶을 때 쓴다. 바탕에는 Flashback Database가 있다. 변환 시점에 보장 복원 지점(guaranteed restore point)을 자동으로 만들어 두고 복귀할 때 그 지점으로 되돌린다. 11장에서 다룬다.</w:t>
      </w:r>
    </w:p>
    <w:p>
      <w:pPr>
        <w:pStyle w:val="Heading3"/>
      </w:pPr>
      <w:r>
        <w:t>1.3.4  조회로 확인하기</w:t>
      </w:r>
    </w:p>
    <w:p>
      <w:r>
        <w:rPr>
          <w:rFonts w:ascii="맑은 고딕" w:hAnsi="맑은 고딕" w:eastAsia="맑은 고딕"/>
          <w:sz w:val="21"/>
        </w:rPr>
        <w:t xml:space="preserve">세 유형의 차이는 </w:t>
      </w:r>
      <w:r>
        <w:rPr>
          <w:rFonts w:ascii="Consolas" w:hAnsi="Consolas" w:eastAsia="맑은 고딕"/>
          <w:sz w:val="21"/>
        </w:rPr>
        <w:t xml:space="preserve">DATABASE_ROLE</w:t>
      </w:r>
      <w:r>
        <w:rPr>
          <w:rFonts w:ascii="맑은 고딕" w:hAnsi="맑은 고딕" w:eastAsia="맑은 고딕"/>
          <w:sz w:val="21"/>
        </w:rPr>
        <w:t xml:space="preserve">과 </w:t>
      </w:r>
      <w:r>
        <w:rPr>
          <w:rFonts w:ascii="Consolas" w:hAnsi="Consolas" w:eastAsia="맑은 고딕"/>
          <w:sz w:val="21"/>
        </w:rPr>
        <w:t xml:space="preserve">OPEN_MODE</w:t>
      </w:r>
      <w:r>
        <w:rPr>
          <w:rFonts w:ascii="맑은 고딕" w:hAnsi="맑은 고딕" w:eastAsia="맑은 고딕"/>
          <w:sz w:val="21"/>
        </w:rPr>
        <w:t xml:space="preserve"> 두 열의 조합으로 나타난다. 실습 환경에서 physical standby를 snapshot standby로 바꿔 보면 값이 실제로 어떻게 변하는지 확인할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ALTER DATABASE RECOVER MANAGED STANDBY DATABASE CANCEL;</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SHUTDOWN IMMEDIATE</w:t>
            </w:r>
          </w:p>
          <w:p>
            <w:pPr>
              <w:spacing w:after="0" w:before="0"/>
            </w:pPr>
            <w:r>
              <w:rPr>
                <w:rFonts w:ascii="Consolas" w:hAnsi="Consolas" w:eastAsia="Consolas"/>
                <w:color w:val="F2F2F2"/>
                <w:sz w:val="19"/>
              </w:rPr>
              <w:t>SYS@boston&gt; STARTUP MOUNT</w:t>
            </w:r>
          </w:p>
          <w:p>
            <w:pPr>
              <w:spacing w:after="0" w:before="0"/>
            </w:pPr>
            <w:r>
              <w:rPr>
                <w:rFonts w:ascii="Consolas" w:hAnsi="Consolas" w:eastAsia="Consolas"/>
                <w:color w:val="F2F2F2"/>
                <w:sz w:val="19"/>
              </w:rPr>
              <w:t>SYS@boston&gt; ALTER DATABASE CONVERT TO SNAPSHOT STANDBY;</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ALTER DATABASE OPEN;</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SELECT name, database_role, open_mode, controlfile_type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DATABASE_ROLE    OPEN_MODE            CONTROL</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CHICAGO    SNAPSHOT STANDBY READ WRITE           CURRENT</w:t>
            </w:r>
          </w:p>
        </w:tc>
      </w:tr>
    </w:tbl>
    <w:p/>
    <w:p>
      <w:r>
        <w:rPr>
          <w:rFonts w:ascii="맑은 고딕" w:hAnsi="맑은 고딕" w:eastAsia="맑은 고딕"/>
          <w:sz w:val="21"/>
        </w:rPr>
        <w:t xml:space="preserve">역할이 SNAPSHOT STANDBY로, 열림 모드가 READ WRITE로 바뀌었다. 주목할 것은 </w:t>
      </w:r>
      <w:r>
        <w:rPr>
          <w:rFonts w:ascii="Consolas" w:hAnsi="Consolas" w:eastAsia="맑은 고딕"/>
          <w:sz w:val="21"/>
        </w:rPr>
        <w:t xml:space="preserve">CONTROLFILE_TYPE</w:t>
      </w:r>
      <w:r>
        <w:rPr>
          <w:rFonts w:ascii="맑은 고딕" w:hAnsi="맑은 고딕" w:eastAsia="맑은 고딕"/>
          <w:sz w:val="21"/>
        </w:rPr>
        <w:t xml:space="preserve">이 STANDBY에서 CURRENT로 바뀐 점이다. 갱신 가능한 상태가 되려면 일반 컨트롤 파일이 필요하기 때문이다. 변환 과정에서 오라클이 자동으로 만든 복원 지점도 확인된다.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name, scn, time, guarantee_flashback_database</w:t>
            </w:r>
          </w:p>
          <w:p>
            <w:pPr>
              <w:spacing w:after="0" w:before="0"/>
            </w:pPr>
            <w:r>
              <w:rPr>
                <w:rFonts w:ascii="Consolas" w:hAnsi="Consolas" w:eastAsia="Consolas"/>
                <w:color w:val="F2F2F2"/>
                <w:sz w:val="19"/>
              </w:rPr>
              <w:t xml:space="preserve">  2            FROM v$restore_point;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SCN TIME                                     GUA</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SNAPSHOT_STANDBY_REQUIRED_08/2 2173646 26-AUG-26 06.22.01.000000000 PM          YES</w:t>
            </w:r>
          </w:p>
          <w:p>
            <w:pPr>
              <w:spacing w:after="0" w:before="0"/>
            </w:pPr>
            <w:r>
              <w:rPr>
                <w:rFonts w:ascii="Consolas" w:hAnsi="Consolas" w:eastAsia="Consolas"/>
                <w:color w:val="F2F2F2"/>
                <w:sz w:val="19"/>
              </w:rPr>
              <w:t>6/2026 18:22:01</w:t>
            </w:r>
          </w:p>
        </w:tc>
      </w:tr>
    </w:tbl>
    <w:p/>
    <w:p>
      <w:r>
        <w:rPr>
          <w:rFonts w:ascii="맑은 고딕" w:hAnsi="맑은 고딕" w:eastAsia="맑은 고딕"/>
          <w:sz w:val="21"/>
        </w:rPr>
        <w:t xml:space="preserve">이름이 </w:t>
      </w:r>
      <w:r>
        <w:rPr>
          <w:rFonts w:ascii="Consolas" w:hAnsi="Consolas" w:eastAsia="맑은 고딕"/>
          <w:sz w:val="21"/>
        </w:rPr>
        <w:t xml:space="preserve">SNAPSHOT_STANDBY_REQUIRED_</w:t>
      </w:r>
      <w:r>
        <w:rPr>
          <w:rFonts w:ascii="맑은 고딕" w:hAnsi="맑은 고딕" w:eastAsia="맑은 고딕"/>
          <w:sz w:val="21"/>
        </w:rPr>
        <w:t xml:space="preserve">로 시작하고 보장 플래그가 YES다. 이 복원 지점은 사용자가 지운 것이 아니라 physical standby로 복귀할 때 오라클이 사용하고 스스로 제거한다. 이제 이 상태에서 실제로 데이터를 쓴 뒤 되돌려 보자.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CREATE TABLE system.t_snap_test(c1 NUMBER);</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INSERT INTO system.t_snap_test VALUES(1);</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COMMIT;</w:t>
            </w:r>
          </w:p>
          <w:p>
            <w:pPr>
              <w:spacing w:after="0" w:before="0"/>
            </w:pPr>
            <w:r>
              <w:rPr>
                <w:rFonts w:ascii="Consolas" w:hAnsi="Consolas" w:eastAsia="Consolas"/>
                <w:color w:val="F2F2F2"/>
                <w:sz w:val="19"/>
              </w:rPr>
              <w:t>Commit complete.</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SHUTDOWN IMMEDIATE</w:t>
            </w:r>
          </w:p>
          <w:p>
            <w:pPr>
              <w:spacing w:after="0" w:before="0"/>
            </w:pPr>
            <w:r>
              <w:rPr>
                <w:rFonts w:ascii="Consolas" w:hAnsi="Consolas" w:eastAsia="Consolas"/>
                <w:color w:val="F2F2F2"/>
                <w:sz w:val="19"/>
              </w:rPr>
              <w:t>SYS@boston&gt; STARTUP MOUNT</w:t>
            </w:r>
          </w:p>
          <w:p>
            <w:pPr>
              <w:spacing w:after="0" w:before="0"/>
            </w:pPr>
            <w:r>
              <w:rPr>
                <w:rFonts w:ascii="Consolas" w:hAnsi="Consolas" w:eastAsia="Consolas"/>
                <w:color w:val="F2F2F2"/>
                <w:sz w:val="19"/>
              </w:rPr>
              <w:t>SYS@boston&gt; ALTER DATABASE CONVERT TO PHYSICAL STANDBY;</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SHUTDOWN IMMEDIATE</w:t>
            </w:r>
          </w:p>
          <w:p>
            <w:pPr>
              <w:spacing w:after="0" w:before="0"/>
            </w:pPr>
            <w:r>
              <w:rPr>
                <w:rFonts w:ascii="Consolas" w:hAnsi="Consolas" w:eastAsia="Consolas"/>
                <w:color w:val="F2F2F2"/>
                <w:sz w:val="19"/>
              </w:rPr>
              <w:t>SYS@boston&gt; STARTUP MOUNT</w:t>
            </w:r>
          </w:p>
          <w:p>
            <w:pPr>
              <w:spacing w:after="0" w:before="0"/>
            </w:pPr>
            <w:r>
              <w:rPr>
                <w:rFonts w:ascii="Consolas" w:hAnsi="Consolas" w:eastAsia="Consolas"/>
                <w:color w:val="F2F2F2"/>
                <w:sz w:val="19"/>
              </w:rPr>
              <w:t>SYS@boston&gt; ALTER DATABASE OPEN READ ONLY;</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SELECT COUNT(*) FROM system.t_snap_test;</w:t>
            </w:r>
          </w:p>
          <w:p>
            <w:pPr>
              <w:spacing w:after="0" w:before="0"/>
            </w:pPr>
            <w:r>
              <w:rPr>
                <w:rFonts w:ascii="Consolas" w:hAnsi="Consolas" w:eastAsia="Consolas"/>
                <w:color w:val="F2F2F2"/>
                <w:sz w:val="19"/>
              </w:rPr>
              <w:t>SELECT COUNT(*) FROM system.t_snap_test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ORA-00942: table or view does not exist</w:t>
            </w:r>
          </w:p>
        </w:tc>
      </w:tr>
    </w:tbl>
    <w:p/>
    <w:p>
      <w:r>
        <w:rPr>
          <w:rFonts w:ascii="맑은 고딕" w:hAnsi="맑은 고딕" w:eastAsia="맑은 고딕"/>
          <w:sz w:val="21"/>
        </w:rPr>
        <w:t>만들었던 테이블이 사라졌다. Snapshot standby에서의 모든 변경은 physical standby로 되돌아가는 순간 폐기된다는 성질이 그대로 확인된다. 이 되돌림은 선택이 아니라 규칙이다. 테스트 결과를 남기고 싶다면 변환을 되돌리기 전에 별도로 추출해 두어야 한다.</w:t>
      </w:r>
    </w:p>
    <w:p>
      <w:r>
        <w:rPr>
          <w:rFonts w:ascii="맑은 고딕" w:hAnsi="맑은 고딕" w:eastAsia="맑은 고딕"/>
          <w:sz w:val="21"/>
        </w:rPr>
        <w:t>세 유형의 값 조합을 정리하면 다음과 같다.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유형</w:t>
            </w:r>
          </w:p>
        </w:tc>
        <w:tc>
          <w:tcPr>
            <w:tcW w:type="dxa" w:w="2160"/>
            <w:shd w:val="clear" w:color="auto" w:fill="D9E1F2"/>
          </w:tcPr>
          <w:p>
            <w:r>
              <w:rPr>
                <w:rFonts w:ascii="맑은 고딕" w:hAnsi="맑은 고딕" w:eastAsia="맑은 고딕"/>
                <w:b/>
                <w:sz w:val="19"/>
              </w:rPr>
              <w:t>DATABASE_ROLE</w:t>
            </w:r>
          </w:p>
        </w:tc>
        <w:tc>
          <w:tcPr>
            <w:tcW w:type="dxa" w:w="2160"/>
            <w:shd w:val="clear" w:color="auto" w:fill="D9E1F2"/>
          </w:tcPr>
          <w:p>
            <w:r>
              <w:rPr>
                <w:rFonts w:ascii="맑은 고딕" w:hAnsi="맑은 고딕" w:eastAsia="맑은 고딕"/>
                <w:b/>
                <w:sz w:val="19"/>
              </w:rPr>
              <w:t>OPEN_MODE</w:t>
            </w:r>
          </w:p>
        </w:tc>
        <w:tc>
          <w:tcPr>
            <w:tcW w:type="dxa" w:w="2160"/>
            <w:shd w:val="clear" w:color="auto" w:fill="D9E1F2"/>
          </w:tcPr>
          <w:p>
            <w:r>
              <w:rPr>
                <w:rFonts w:ascii="맑은 고딕" w:hAnsi="맑은 고딕" w:eastAsia="맑은 고딕"/>
                <w:b/>
                <w:sz w:val="19"/>
              </w:rPr>
              <w:t>적용 방식</w:t>
            </w:r>
          </w:p>
        </w:tc>
      </w:tr>
      <w:tr>
        <w:tc>
          <w:tcPr>
            <w:tcW w:type="dxa" w:w="2160"/>
          </w:tcPr>
          <w:p>
            <w:r>
              <w:rPr>
                <w:rFonts w:ascii="맑은 고딕" w:hAnsi="맑은 고딕" w:eastAsia="맑은 고딕"/>
                <w:sz w:val="19"/>
              </w:rPr>
              <w:t>Physical Standby (미개방)</w:t>
            </w:r>
          </w:p>
        </w:tc>
        <w:tc>
          <w:tcPr>
            <w:tcW w:type="dxa" w:w="2160"/>
          </w:tcPr>
          <w:p>
            <w:r>
              <w:rPr>
                <w:rFonts w:ascii="맑은 고딕" w:hAnsi="맑은 고딕" w:eastAsia="맑은 고딕"/>
                <w:sz w:val="19"/>
              </w:rPr>
              <w:t>PHYSICAL STANDBY</w:t>
            </w:r>
          </w:p>
        </w:tc>
        <w:tc>
          <w:tcPr>
            <w:tcW w:type="dxa" w:w="2160"/>
          </w:tcPr>
          <w:p>
            <w:r>
              <w:rPr>
                <w:rFonts w:ascii="맑은 고딕" w:hAnsi="맑은 고딕" w:eastAsia="맑은 고딕"/>
                <w:sz w:val="19"/>
              </w:rPr>
              <w:t>MOUNTED</w:t>
            </w:r>
          </w:p>
        </w:tc>
        <w:tc>
          <w:tcPr>
            <w:tcW w:type="dxa" w:w="2160"/>
          </w:tcPr>
          <w:p>
            <w:r>
              <w:rPr>
                <w:rFonts w:ascii="맑은 고딕" w:hAnsi="맑은 고딕" w:eastAsia="맑은 고딕"/>
                <w:sz w:val="19"/>
              </w:rPr>
              <w:t>Redo Apply</w:t>
            </w:r>
          </w:p>
        </w:tc>
      </w:tr>
      <w:tr>
        <w:tc>
          <w:tcPr>
            <w:tcW w:type="dxa" w:w="2160"/>
          </w:tcPr>
          <w:p>
            <w:r>
              <w:rPr>
                <w:rFonts w:ascii="맑은 고딕" w:hAnsi="맑은 고딕" w:eastAsia="맑은 고딕"/>
                <w:sz w:val="19"/>
              </w:rPr>
              <w:t>Physical Standby (ADG)</w:t>
            </w:r>
          </w:p>
        </w:tc>
        <w:tc>
          <w:tcPr>
            <w:tcW w:type="dxa" w:w="2160"/>
          </w:tcPr>
          <w:p>
            <w:r>
              <w:rPr>
                <w:rFonts w:ascii="맑은 고딕" w:hAnsi="맑은 고딕" w:eastAsia="맑은 고딕"/>
                <w:sz w:val="19"/>
              </w:rPr>
              <w:t>PHYSICAL STANDBY</w:t>
            </w:r>
          </w:p>
        </w:tc>
        <w:tc>
          <w:tcPr>
            <w:tcW w:type="dxa" w:w="2160"/>
          </w:tcPr>
          <w:p>
            <w:r>
              <w:rPr>
                <w:rFonts w:ascii="맑은 고딕" w:hAnsi="맑은 고딕" w:eastAsia="맑은 고딕"/>
                <w:sz w:val="19"/>
              </w:rPr>
              <w:t>READ ONLY WITH APPLY</w:t>
            </w:r>
          </w:p>
        </w:tc>
        <w:tc>
          <w:tcPr>
            <w:tcW w:type="dxa" w:w="2160"/>
          </w:tcPr>
          <w:p>
            <w:r>
              <w:rPr>
                <w:rFonts w:ascii="맑은 고딕" w:hAnsi="맑은 고딕" w:eastAsia="맑은 고딕"/>
                <w:sz w:val="19"/>
              </w:rPr>
              <w:t>Redo Apply</w:t>
            </w:r>
          </w:p>
        </w:tc>
      </w:tr>
      <w:tr>
        <w:tc>
          <w:tcPr>
            <w:tcW w:type="dxa" w:w="2160"/>
          </w:tcPr>
          <w:p>
            <w:r>
              <w:rPr>
                <w:rFonts w:ascii="맑은 고딕" w:hAnsi="맑은 고딕" w:eastAsia="맑은 고딕"/>
                <w:sz w:val="19"/>
              </w:rPr>
              <w:t>Logical Standby</w:t>
            </w:r>
          </w:p>
        </w:tc>
        <w:tc>
          <w:tcPr>
            <w:tcW w:type="dxa" w:w="2160"/>
          </w:tcPr>
          <w:p>
            <w:r>
              <w:rPr>
                <w:rFonts w:ascii="맑은 고딕" w:hAnsi="맑은 고딕" w:eastAsia="맑은 고딕"/>
                <w:sz w:val="19"/>
              </w:rPr>
              <w:t>LOGICAL STANDBY</w:t>
            </w:r>
          </w:p>
        </w:tc>
        <w:tc>
          <w:tcPr>
            <w:tcW w:type="dxa" w:w="2160"/>
          </w:tcPr>
          <w:p>
            <w:r>
              <w:rPr>
                <w:rFonts w:ascii="맑은 고딕" w:hAnsi="맑은 고딕" w:eastAsia="맑은 고딕"/>
                <w:sz w:val="19"/>
              </w:rPr>
              <w:t>READ WRITE</w:t>
            </w:r>
          </w:p>
        </w:tc>
        <w:tc>
          <w:tcPr>
            <w:tcW w:type="dxa" w:w="2160"/>
          </w:tcPr>
          <w:p>
            <w:r>
              <w:rPr>
                <w:rFonts w:ascii="맑은 고딕" w:hAnsi="맑은 고딕" w:eastAsia="맑은 고딕"/>
                <w:sz w:val="19"/>
              </w:rPr>
              <w:t>SQL Apply</w:t>
            </w:r>
          </w:p>
        </w:tc>
      </w:tr>
      <w:tr>
        <w:tc>
          <w:tcPr>
            <w:tcW w:type="dxa" w:w="2160"/>
          </w:tcPr>
          <w:p>
            <w:r>
              <w:rPr>
                <w:rFonts w:ascii="맑은 고딕" w:hAnsi="맑은 고딕" w:eastAsia="맑은 고딕"/>
                <w:sz w:val="19"/>
              </w:rPr>
              <w:t>Snapshot Standby</w:t>
            </w:r>
          </w:p>
        </w:tc>
        <w:tc>
          <w:tcPr>
            <w:tcW w:type="dxa" w:w="2160"/>
          </w:tcPr>
          <w:p>
            <w:r>
              <w:rPr>
                <w:rFonts w:ascii="맑은 고딕" w:hAnsi="맑은 고딕" w:eastAsia="맑은 고딕"/>
                <w:sz w:val="19"/>
              </w:rPr>
              <w:t>SNAPSHOT STANDBY</w:t>
            </w:r>
          </w:p>
        </w:tc>
        <w:tc>
          <w:tcPr>
            <w:tcW w:type="dxa" w:w="2160"/>
          </w:tcPr>
          <w:p>
            <w:r>
              <w:rPr>
                <w:rFonts w:ascii="맑은 고딕" w:hAnsi="맑은 고딕" w:eastAsia="맑은 고딕"/>
                <w:sz w:val="19"/>
              </w:rPr>
              <w:t>READ WRITE</w:t>
            </w:r>
          </w:p>
        </w:tc>
        <w:tc>
          <w:tcPr>
            <w:tcW w:type="dxa" w:w="2160"/>
          </w:tcPr>
          <w:p>
            <w:r>
              <w:rPr>
                <w:rFonts w:ascii="맑은 고딕" w:hAnsi="맑은 고딕" w:eastAsia="맑은 고딕"/>
                <w:sz w:val="19"/>
              </w:rPr>
              <w:t>적용 보류(리두는 수신)</w:t>
            </w:r>
          </w:p>
        </w:tc>
      </w:tr>
      <w:tr>
        <w:tc>
          <w:tcPr>
            <w:tcW w:type="dxa" w:w="2160"/>
          </w:tcPr>
          <w:p>
            <w:r>
              <w:rPr>
                <w:rFonts w:ascii="맑은 고딕" w:hAnsi="맑은 고딕" w:eastAsia="맑은 고딕"/>
                <w:sz w:val="19"/>
              </w:rPr>
              <w:t>Primary</w:t>
            </w:r>
          </w:p>
        </w:tc>
        <w:tc>
          <w:tcPr>
            <w:tcW w:type="dxa" w:w="2160"/>
          </w:tcPr>
          <w:p>
            <w:r>
              <w:rPr>
                <w:rFonts w:ascii="맑은 고딕" w:hAnsi="맑은 고딕" w:eastAsia="맑은 고딕"/>
                <w:sz w:val="19"/>
              </w:rPr>
              <w:t>PRIMARY</w:t>
            </w:r>
          </w:p>
        </w:tc>
        <w:tc>
          <w:tcPr>
            <w:tcW w:type="dxa" w:w="2160"/>
          </w:tcPr>
          <w:p>
            <w:r>
              <w:rPr>
                <w:rFonts w:ascii="맑은 고딕" w:hAnsi="맑은 고딕" w:eastAsia="맑은 고딕"/>
                <w:sz w:val="19"/>
              </w:rPr>
              <w:t>READ WRITE</w:t>
            </w:r>
          </w:p>
        </w:tc>
        <w:tc>
          <w:tcPr>
            <w:tcW w:type="dxa" w:w="2160"/>
          </w:tcPr>
          <w:p>
            <w:r>
              <w:rPr>
                <w:rFonts w:ascii="맑은 고딕" w:hAnsi="맑은 고딕" w:eastAsia="맑은 고딕"/>
                <w:sz w:val="19"/>
              </w:rPr>
              <w:t>해당 없음</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MOUNTED와 READ ONLY WITH APPLY의 차이</w:t>
            </w:r>
          </w:p>
          <w:p>
            <w:pPr>
              <w:spacing w:after="20"/>
            </w:pPr>
            <w:r>
              <w:rPr>
                <w:rFonts w:ascii="맑은 고딕" w:hAnsi="맑은 고딕" w:eastAsia="맑은 고딕"/>
                <w:sz w:val="20"/>
              </w:rPr>
              <w:t>· Active Data Guard 옵션이 없으면 physical standby는 MOUNT 상태로만 운영한다. 리두는 정상적으로 받고 적용되지만, 사용자 조회는 할 수 없다.</w:t>
            </w:r>
          </w:p>
          <w:p>
            <w:pPr>
              <w:spacing w:after="20"/>
            </w:pPr>
            <w:r>
              <w:rPr>
                <w:rFonts w:ascii="맑은 고딕" w:hAnsi="맑은 고딕" w:eastAsia="맑은 고딕"/>
                <w:sz w:val="20"/>
              </w:rPr>
              <w:t xml:space="preserve">· 옵션이 있으면 </w:t>
            </w:r>
            <w:r>
              <w:rPr>
                <w:rFonts w:ascii="Consolas" w:hAnsi="Consolas" w:eastAsia="맑은 고딕"/>
                <w:sz w:val="20"/>
              </w:rPr>
              <w:t xml:space="preserve">ALTER DATABASE OPEN READ ONLY</w:t>
            </w:r>
            <w:r>
              <w:rPr>
                <w:rFonts w:ascii="맑은 고딕" w:hAnsi="맑은 고딕" w:eastAsia="맑은 고딕"/>
                <w:sz w:val="20"/>
              </w:rPr>
              <w:t xml:space="preserve"> 후 MRP를 기동해 READ ONLY WITH APPLY 상태로 만들 수 있다. 열려 있으면서 계속 적용받는 상태다.</w:t>
            </w:r>
          </w:p>
          <w:p>
            <w:pPr>
              <w:spacing w:after="20"/>
            </w:pPr>
            <w:r>
              <w:rPr>
                <w:rFonts w:ascii="맑은 고딕" w:hAnsi="맑은 고딕" w:eastAsia="맑은 고딕"/>
                <w:sz w:val="20"/>
              </w:rPr>
              <w:t>· 옵션 없이 Standby를 열면 리두 적용을 멈춰야 한다. 즉 "열거나 적용받거나" 둘 중 하나만 가능하다. 이 제약을 없앤 것이 Active Data Guard의 값이다.</w:t>
            </w:r>
          </w:p>
          <w:p>
            <w:pPr>
              <w:spacing w:after="20"/>
            </w:pPr>
            <w:r>
              <w:rPr>
                <w:rFonts w:ascii="맑은 고딕" w:hAnsi="맑은 고딕" w:eastAsia="맑은 고딕"/>
                <w:sz w:val="20"/>
              </w:rPr>
              <w:t>· 실습 환경은 READ ONLY WITH APPLY로 구성되어 있다. 9장과 10장을 제외한 모든 장의 실습은 MOUNT 상태에서도 동일하게 수행할 수 있다.</w:t>
            </w:r>
          </w:p>
        </w:tc>
      </w:tr>
    </w:tbl>
    <w:p/>
    <w:p>
      <w:pPr>
        <w:pStyle w:val="Heading2"/>
      </w:pPr>
      <w:r>
        <w:t>1.4  Data Guard가 제공하는 세 가지 서비스</w:t>
      </w:r>
    </w:p>
    <w:p>
      <w:pPr>
        <w:pStyle w:val="Heading3"/>
      </w:pPr>
      <w:r>
        <w:t>1.4.1  리두 전송 서비스(Redo Transport Services)</w:t>
      </w:r>
    </w:p>
    <w:p>
      <w:r>
        <w:rPr>
          <w:rFonts w:ascii="맑은 고딕" w:hAnsi="맑은 고딕" w:eastAsia="맑은 고딕"/>
          <w:sz w:val="21"/>
        </w:rPr>
        <w:t xml:space="preserve">리두 전송 서비스는 Primary의 리두를 하나 이상의 Standby 또는 아카이브 목적지로 자동 전달한다. 방식은 동기(SYNC)와 비동기(ASYNC)로 나뉘며, 이 선택이 데이터 보호 수준과 Primary 성능 사이의 균형점을 결정한다. 목적지와 방식은 </w:t>
      </w:r>
      <w:r>
        <w:rPr>
          <w:rFonts w:ascii="Consolas" w:hAnsi="Consolas" w:eastAsia="맑은 고딕"/>
          <w:sz w:val="21"/>
        </w:rPr>
        <w:t xml:space="preserve">LOG_ARCHIVE_DEST_n</w:t>
      </w:r>
      <w:r>
        <w:rPr>
          <w:rFonts w:ascii="맑은 고딕" w:hAnsi="맑은 고딕" w:eastAsia="맑은 고딕"/>
          <w:sz w:val="21"/>
        </w:rPr>
        <w:t xml:space="preserve">에 속성으로 기술한다. 2장과 3장에서 다룬다.</w:t>
      </w:r>
    </w:p>
    <w:p>
      <w:pPr>
        <w:pStyle w:val="Heading3"/>
      </w:pPr>
      <w:r>
        <w:t>1.4.2  적용 서비스(Apply Services)</w:t>
      </w:r>
    </w:p>
    <w:p>
      <w:r>
        <w:rPr>
          <w:rFonts w:ascii="맑은 고딕" w:hAnsi="맑은 고딕" w:eastAsia="맑은 고딕"/>
          <w:sz w:val="21"/>
        </w:rPr>
        <w:t>적용 서비스는 받은 리두를 언제 어떻게 반영할지 제어한다. Physical standby에는 Redo Apply가, logical standby에는 SQL Apply가 쓰인다. 전자는 미디어 복구 기능을 그대로 써서 블록 단위로 적용하고, 후자는 리두를 SQL로 변환해 실행한다. 7장과 12장에서 각각 다룬다.</w:t>
      </w:r>
    </w:p>
    <w:p>
      <w:pPr>
        <w:pStyle w:val="Heading3"/>
      </w:pPr>
      <w:r>
        <w:t>1.4.3  역할 관리 서비스(Role Management Services)</w:t>
      </w:r>
    </w:p>
    <w:p>
      <w:r>
        <w:rPr>
          <w:rFonts w:ascii="맑은 고딕" w:hAnsi="맑은 고딕" w:eastAsia="맑은 고딕"/>
          <w:sz w:val="21"/>
        </w:rPr>
        <w:t>데이터베이스는 Primary와 Standby 두 역할 중 하나로만 동작한다. 역할 관리 서비스는 이 역할을 동적으로 바꾼다. 계획된 전환은 Switchover, 장애로 인한 전환은 Failover다.</w:t>
      </w:r>
    </w:p>
    <w:p>
      <w:r>
        <w:rPr>
          <w:rFonts w:ascii="맑은 고딕" w:hAnsi="맑은 고딕" w:eastAsia="맑은 고딕"/>
          <w:sz w:val="21"/>
        </w:rPr>
        <w:t>Switchover는 계획된 역할 교대다. Primary의 역할을 Standby 하나에게 넘기고, 원래 Primary는 Standby가 된다. OS나 하드웨어 유지보수, 업그레이드처럼 예정된 작업을 위해 쓰며 데이터 손실이 없다. Failover는 Primary에 치명적 장애가 났을 때 호출한다. 실패한 Primary는 구성에서 제거되고 선택된 Standby가 Primary 역할을 맡는다. 데이터 손실 여부는 보호 모드에 달려 있다.</w:t>
      </w:r>
    </w:p>
    <w:p>
      <w:r>
        <w:rPr>
          <w:rFonts w:ascii="맑은 고딕" w:hAnsi="맑은 고딕" w:eastAsia="맑은 고딕"/>
          <w:sz w:val="21"/>
        </w:rPr>
        <w:t>Fast-Start Failover를 활성화하면 이 판단과 실행을 Broker가 자동으로 수행한다. 사람이 개입하지 않으므로 복구 시간이 크게 줄지만, 그만큼 오탐지에 대한 대비(관찰자 배치, 임계 시간 설정)가 필요하다. 16장에서 다룬다.</w:t>
      </w:r>
    </w:p>
    <w:p>
      <w:pPr>
        <w:pStyle w:val="Heading2"/>
      </w:pPr>
      <w:r>
        <w:t>1.5  아키텍처 — 프로세스 지도</w:t>
      </w:r>
    </w:p>
    <w:p>
      <w:r>
        <w:rPr>
          <w:rFonts w:ascii="맑은 고딕" w:hAnsi="맑은 고딕" w:eastAsia="맑은 고딕"/>
          <w:sz w:val="21"/>
        </w:rPr>
        <w:t>Data Guard는 오라클이 원래 갖고 있던 리두 생성 구조를 그대로 활용한다. 새로운 저장 계층을 만들지 않고 기존 LGWR·ARCn 흐름에 전송 경로를 덧붙였기 때문에 Primary에 주는 부담이 작다. 여기서는 어떤 프로세스가 어떤 일을 하는지 실측으로 확인한다.</w:t>
      </w:r>
    </w:p>
    <w:p>
      <w:pPr>
        <w:pStyle w:val="Heading3"/>
      </w:pPr>
      <w:r>
        <w:t>1.5.1  Primary 측 프로세스</w:t>
      </w:r>
    </w:p>
    <w:p>
      <w:r>
        <w:rPr>
          <w:rFonts w:ascii="맑은 고딕" w:hAnsi="맑은 고딕" w:eastAsia="맑은 고딕"/>
          <w:sz w:val="21"/>
        </w:rPr>
        <w:t>Primary에서 리두 전송에 관여하는 프로세스는 LGWR, NSSn, TTnn, ARCn이다. 역할은 다음과 같다.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프로세스</w:t>
            </w:r>
          </w:p>
        </w:tc>
        <w:tc>
          <w:tcPr>
            <w:tcW w:type="dxa" w:w="4320"/>
            <w:shd w:val="clear" w:color="auto" w:fill="D9E1F2"/>
          </w:tcPr>
          <w:p>
            <w:r>
              <w:rPr>
                <w:rFonts w:ascii="맑은 고딕" w:hAnsi="맑은 고딕" w:eastAsia="맑은 고딕"/>
                <w:b/>
                <w:sz w:val="19"/>
              </w:rPr>
              <w:t>역할</w:t>
            </w:r>
          </w:p>
        </w:tc>
      </w:tr>
      <w:tr>
        <w:tc>
          <w:tcPr>
            <w:tcW w:type="dxa" w:w="4320"/>
          </w:tcPr>
          <w:p>
            <w:r>
              <w:rPr>
                <w:rFonts w:ascii="맑은 고딕" w:hAnsi="맑은 고딕" w:eastAsia="맑은 고딕"/>
                <w:sz w:val="19"/>
              </w:rPr>
              <w:t>LGWR</w:t>
            </w:r>
          </w:p>
        </w:tc>
        <w:tc>
          <w:tcPr>
            <w:tcW w:type="dxa" w:w="4320"/>
          </w:tcPr>
          <w:p>
            <w:r>
              <w:rPr>
                <w:rFonts w:ascii="맑은 고딕" w:hAnsi="맑은 고딕" w:eastAsia="맑은 고딕"/>
                <w:sz w:val="19"/>
              </w:rPr>
              <w:t>트랜잭션 리두를 모아 온라인 리두 로그에 기록한다. SYNC 목적지가 있으면 NSSn에 리두를 넘기고 확인을 기다린 뒤 커밋을 완료한다</w:t>
            </w:r>
          </w:p>
        </w:tc>
      </w:tr>
      <w:tr>
        <w:tc>
          <w:tcPr>
            <w:tcW w:type="dxa" w:w="4320"/>
          </w:tcPr>
          <w:p>
            <w:r>
              <w:rPr>
                <w:rFonts w:ascii="맑은 고딕" w:hAnsi="맑은 고딕" w:eastAsia="맑은 고딕"/>
                <w:sz w:val="19"/>
              </w:rPr>
              <w:t>NSSn</w:t>
            </w:r>
          </w:p>
        </w:tc>
        <w:tc>
          <w:tcPr>
            <w:tcW w:type="dxa" w:w="4320"/>
          </w:tcPr>
          <w:p>
            <w:r>
              <w:rPr>
                <w:rFonts w:ascii="맑은 고딕" w:hAnsi="맑은 고딕" w:eastAsia="맑은 고딕"/>
                <w:sz w:val="19"/>
              </w:rPr>
              <w:t>Network Server SYNC. 동기 전송 전용으로, Standby의 RFS에 리두를 직접 보낸다</w:t>
            </w:r>
          </w:p>
        </w:tc>
      </w:tr>
      <w:tr>
        <w:tc>
          <w:tcPr>
            <w:tcW w:type="dxa" w:w="4320"/>
          </w:tcPr>
          <w:p>
            <w:r>
              <w:rPr>
                <w:rFonts w:ascii="맑은 고딕" w:hAnsi="맑은 고딕" w:eastAsia="맑은 고딕"/>
                <w:sz w:val="19"/>
              </w:rPr>
              <w:t>TTnn</w:t>
            </w:r>
          </w:p>
        </w:tc>
        <w:tc>
          <w:tcPr>
            <w:tcW w:type="dxa" w:w="4320"/>
          </w:tcPr>
          <w:p>
            <w:r>
              <w:rPr>
                <w:rFonts w:ascii="맑은 고딕" w:hAnsi="맑은 고딕" w:eastAsia="맑은 고딕"/>
                <w:sz w:val="19"/>
              </w:rPr>
              <w:t>비동기 전송을 담당하는 리두 전송 슬레이브. 리두 버퍼나 온라인 리두 로그에서 리두를 읽어 보낸다</w:t>
            </w:r>
          </w:p>
        </w:tc>
      </w:tr>
      <w:tr>
        <w:tc>
          <w:tcPr>
            <w:tcW w:type="dxa" w:w="4320"/>
          </w:tcPr>
          <w:p>
            <w:r>
              <w:rPr>
                <w:rFonts w:ascii="맑은 고딕" w:hAnsi="맑은 고딕" w:eastAsia="맑은 고딕"/>
                <w:sz w:val="19"/>
              </w:rPr>
              <w:t>ARCn</w:t>
            </w:r>
          </w:p>
        </w:tc>
        <w:tc>
          <w:tcPr>
            <w:tcW w:type="dxa" w:w="4320"/>
          </w:tcPr>
          <w:p>
            <w:r>
              <w:rPr>
                <w:rFonts w:ascii="맑은 고딕" w:hAnsi="맑은 고딕" w:eastAsia="맑은 고딕"/>
                <w:sz w:val="19"/>
              </w:rPr>
              <w:t>온라인 리두 로그를 로컬에 아카이브한다. Standby의 RFS로 리두를 보내고, 갭을 탐지·해소하는 역할도 맡는다. 최대 30개이며 기본값은 4다</w:t>
            </w:r>
          </w:p>
        </w:tc>
      </w:tr>
    </w:tbl>
    <w:p/>
    <w:p>
      <w:r>
        <w:rPr>
          <w:rFonts w:ascii="맑은 고딕" w:hAnsi="맑은 고딕" w:eastAsia="맑은 고딕"/>
          <w:sz w:val="21"/>
        </w:rPr>
        <w:t xml:space="preserve">실습 환경의 Primary에서 실제로 확인한 결과다. 이 구성은 ASYNC 전송이므로 NSSn 대신 TTnn이 보인다. </w:t>
      </w:r>
      <w:r>
        <w:rPr>
          <w:rFonts w:ascii="Consolas" w:hAnsi="Consolas" w:eastAsia="맑은 고딕"/>
          <w:sz w:val="21"/>
        </w:rPr>
        <w:t xml:space="preserve">V$PROCESS</w:t>
      </w:r>
      <w:r>
        <w:rPr>
          <w:rFonts w:ascii="맑은 고딕" w:hAnsi="맑은 고딕" w:eastAsia="맑은 고딕"/>
          <w:sz w:val="21"/>
        </w:rPr>
        <w:t xml:space="preserve">로도 프로세스 목록은 볼 수 있지만 각 TTnn이 무슨 일을 하는지는 알 수 없다. 19c는 이를 위해 </w:t>
      </w:r>
      <w:r>
        <w:rPr>
          <w:rFonts w:ascii="Consolas" w:hAnsi="Consolas" w:eastAsia="맑은 고딕"/>
          <w:sz w:val="21"/>
        </w:rPr>
        <w:t xml:space="preserve">V$DATAGUARD_PROCESS</w:t>
      </w:r>
      <w:r>
        <w:rPr>
          <w:rFonts w:ascii="맑은 고딕" w:hAnsi="맑은 고딕" w:eastAsia="맑은 고딕"/>
          <w:sz w:val="21"/>
        </w:rPr>
        <w:t xml:space="preserve">를 제공한다.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name, pid, role, action, sequence#</w:t>
            </w:r>
          </w:p>
          <w:p>
            <w:pPr>
              <w:spacing w:after="0" w:before="0"/>
            </w:pPr>
            <w:r>
              <w:rPr>
                <w:rFonts w:ascii="Consolas" w:hAnsi="Consolas" w:eastAsia="Consolas"/>
                <w:color w:val="F2F2F2"/>
                <w:sz w:val="19"/>
              </w:rPr>
              <w:t xml:space="preserve">  2              FROM v$dataguard_process ORDER BY 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PID                       ROLE                       ACTION      SEQUENCE#</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ARC0     2511                      archive local              IDLE                0</w:t>
            </w:r>
          </w:p>
          <w:p>
            <w:pPr>
              <w:spacing w:after="0" w:before="0"/>
            </w:pPr>
            <w:r>
              <w:rPr>
                <w:rFonts w:ascii="Consolas" w:hAnsi="Consolas" w:eastAsia="Consolas"/>
                <w:color w:val="F2F2F2"/>
                <w:sz w:val="19"/>
              </w:rPr>
              <w:t>ARC1     2515                      archive redo               IDLE                0</w:t>
            </w:r>
          </w:p>
          <w:p>
            <w:pPr>
              <w:spacing w:after="0" w:before="0"/>
            </w:pPr>
            <w:r>
              <w:rPr>
                <w:rFonts w:ascii="Consolas" w:hAnsi="Consolas" w:eastAsia="Consolas"/>
                <w:color w:val="F2F2F2"/>
                <w:sz w:val="19"/>
              </w:rPr>
              <w:t>ARC2     2517                      archive redo               IDLE                0</w:t>
            </w:r>
          </w:p>
          <w:p>
            <w:pPr>
              <w:spacing w:after="0" w:before="0"/>
            </w:pPr>
            <w:r>
              <w:rPr>
                <w:rFonts w:ascii="Consolas" w:hAnsi="Consolas" w:eastAsia="Consolas"/>
                <w:color w:val="F2F2F2"/>
                <w:sz w:val="19"/>
              </w:rPr>
              <w:t>ARC3     2519                      archive redo               IDLE                0</w:t>
            </w:r>
          </w:p>
          <w:p>
            <w:pPr>
              <w:spacing w:after="0" w:before="0"/>
            </w:pPr>
            <w:r>
              <w:rPr>
                <w:rFonts w:ascii="Consolas" w:hAnsi="Consolas" w:eastAsia="Consolas"/>
                <w:color w:val="F2F2F2"/>
                <w:sz w:val="19"/>
              </w:rPr>
              <w:t>LGWR     2464                      log writer                 IDLE                0</w:t>
            </w:r>
          </w:p>
          <w:p>
            <w:pPr>
              <w:spacing w:after="0" w:before="0"/>
            </w:pPr>
            <w:r>
              <w:rPr>
                <w:rFonts w:ascii="Consolas" w:hAnsi="Consolas" w:eastAsia="Consolas"/>
                <w:color w:val="F2F2F2"/>
                <w:sz w:val="19"/>
              </w:rPr>
              <w:t>TMON     2496                      redo transport monitor     IDLE                0</w:t>
            </w:r>
          </w:p>
          <w:p>
            <w:pPr>
              <w:spacing w:after="0" w:before="0"/>
            </w:pPr>
            <w:r>
              <w:rPr>
                <w:rFonts w:ascii="Consolas" w:hAnsi="Consolas" w:eastAsia="Consolas"/>
                <w:color w:val="F2F2F2"/>
                <w:sz w:val="19"/>
              </w:rPr>
              <w:t>TT00     2509                      gap manager                IDLE               19</w:t>
            </w:r>
          </w:p>
          <w:p>
            <w:pPr>
              <w:spacing w:after="0" w:before="0"/>
            </w:pPr>
            <w:r>
              <w:rPr>
                <w:rFonts w:ascii="Consolas" w:hAnsi="Consolas" w:eastAsia="Consolas"/>
                <w:color w:val="F2F2F2"/>
                <w:sz w:val="19"/>
              </w:rPr>
              <w:t>TT01     2513                      redo transport timer       IDLE                0</w:t>
            </w:r>
          </w:p>
          <w:p>
            <w:pPr>
              <w:spacing w:after="0" w:before="0"/>
            </w:pPr>
            <w:r>
              <w:rPr>
                <w:rFonts w:ascii="Consolas" w:hAnsi="Consolas" w:eastAsia="Consolas"/>
                <w:color w:val="F2F2F2"/>
                <w:sz w:val="19"/>
              </w:rPr>
              <w:t>TT02     2521                      async ORL multi            OPENING            19</w:t>
            </w:r>
          </w:p>
          <w:p>
            <w:pPr>
              <w:spacing w:after="0" w:before="0"/>
            </w:pPr>
            <w:r>
              <w:rPr>
                <w:rFonts w:ascii="Consolas" w:hAnsi="Consolas" w:eastAsia="Consolas"/>
                <w:color w:val="F2F2F2"/>
                <w:sz w:val="19"/>
              </w:rPr>
              <w:t>TT03     2523                      heartbeat redo informer    IDLE                0</w:t>
            </w:r>
          </w:p>
          <w:p>
            <w:pPr>
              <w:spacing w:after="0" w:before="0"/>
            </w:pPr>
            <w:r>
              <w:rPr>
                <w:rFonts w:ascii="Consolas" w:hAnsi="Consolas" w:eastAsia="Consolas"/>
                <w:color w:val="F2F2F2"/>
                <w:sz w:val="19"/>
              </w:rPr>
              <w:t>TT04     2525                      async ORL single           WRITING            19</w:t>
            </w:r>
          </w:p>
        </w:tc>
      </w:tr>
    </w:tbl>
    <w:p/>
    <w:p>
      <w:r>
        <w:rPr>
          <w:rFonts w:ascii="Consolas" w:hAnsi="Consolas" w:eastAsia="맑은 고딕"/>
          <w:sz w:val="21"/>
        </w:rPr>
        <w:t xml:space="preserve">ROLE</w:t>
      </w:r>
      <w:r>
        <w:rPr>
          <w:rFonts w:ascii="맑은 고딕" w:hAnsi="맑은 고딕" w:eastAsia="맑은 고딕"/>
          <w:sz w:val="21"/>
        </w:rPr>
        <w:t xml:space="preserve"> 열이 각 프로세스의 실제 임무를 말해 준다. ARC0은 </w:t>
      </w:r>
      <w:r>
        <w:rPr>
          <w:rFonts w:ascii="Consolas" w:hAnsi="Consolas" w:eastAsia="맑은 고딕"/>
          <w:sz w:val="21"/>
        </w:rPr>
        <w:t xml:space="preserve">archive local</w:t>
      </w:r>
      <w:r>
        <w:rPr>
          <w:rFonts w:ascii="맑은 고딕" w:hAnsi="맑은 고딕" w:eastAsia="맑은 고딕"/>
          <w:sz w:val="21"/>
        </w:rPr>
        <w:t xml:space="preserve">로 로컬 아카이브 전담이고, ARC1~ARC3은 </w:t>
      </w:r>
      <w:r>
        <w:rPr>
          <w:rFonts w:ascii="Consolas" w:hAnsi="Consolas" w:eastAsia="맑은 고딕"/>
          <w:sz w:val="21"/>
        </w:rPr>
        <w:t xml:space="preserve">archive redo</w:t>
      </w:r>
      <w:r>
        <w:rPr>
          <w:rFonts w:ascii="맑은 고딕" w:hAnsi="맑은 고딕" w:eastAsia="맑은 고딕"/>
          <w:sz w:val="21"/>
        </w:rPr>
        <w:t xml:space="preserve">로 원격 전송에 쓰인다. TT04는 </w:t>
      </w:r>
      <w:r>
        <w:rPr>
          <w:rFonts w:ascii="Consolas" w:hAnsi="Consolas" w:eastAsia="맑은 고딕"/>
          <w:sz w:val="21"/>
        </w:rPr>
        <w:t xml:space="preserve">async ORL single</w:t>
      </w:r>
      <w:r>
        <w:rPr>
          <w:rFonts w:ascii="맑은 고딕" w:hAnsi="맑은 고딕" w:eastAsia="맑은 고딕"/>
          <w:sz w:val="21"/>
        </w:rPr>
        <w:t xml:space="preserve">, 즉 온라인 리두 로그에서 읽어 비동기로 보내는 역할이며 상태가 WRITING이다. 지금 이 순간 시퀀스 19의 리두를 boston으로 보내고 있다는 뜻이다. TT00은 </w:t>
      </w:r>
      <w:r>
        <w:rPr>
          <w:rFonts w:ascii="Consolas" w:hAnsi="Consolas" w:eastAsia="맑은 고딕"/>
          <w:sz w:val="21"/>
        </w:rPr>
        <w:t xml:space="preserve">gap manager</w:t>
      </w:r>
      <w:r>
        <w:rPr>
          <w:rFonts w:ascii="맑은 고딕" w:hAnsi="맑은 고딕" w:eastAsia="맑은 고딕"/>
          <w:sz w:val="21"/>
        </w:rPr>
        <w:t xml:space="preserve">로 갭 탐지를 맡고, TT03의 </w:t>
      </w:r>
      <w:r>
        <w:rPr>
          <w:rFonts w:ascii="Consolas" w:hAnsi="Consolas" w:eastAsia="맑은 고딕"/>
          <w:sz w:val="21"/>
        </w:rPr>
        <w:t xml:space="preserve">heartbeat redo informer</w:t>
      </w:r>
      <w:r>
        <w:rPr>
          <w:rFonts w:ascii="맑은 고딕" w:hAnsi="맑은 고딕" w:eastAsia="맑은 고딕"/>
          <w:sz w:val="21"/>
        </w:rPr>
        <w:t xml:space="preserve">는 주기적으로 신호를 보내 연결이 살아 있는지 확인한다.</w:t>
      </w:r>
    </w:p>
    <w:p>
      <w:r>
        <w:rPr>
          <w:rFonts w:ascii="Consolas" w:hAnsi="Consolas" w:eastAsia="맑은 고딕"/>
          <w:sz w:val="21"/>
        </w:rPr>
        <w:t xml:space="preserve">V$MANAGED_STANDBY</w:t>
      </w:r>
      <w:r>
        <w:rPr>
          <w:rFonts w:ascii="맑은 고딕" w:hAnsi="맑은 고딕" w:eastAsia="맑은 고딕"/>
          <w:sz w:val="21"/>
        </w:rPr>
        <w:t xml:space="preserve">는 오래된 뷰이고 19c의 권장 뷰는 </w:t>
      </w:r>
      <w:r>
        <w:rPr>
          <w:rFonts w:ascii="Consolas" w:hAnsi="Consolas" w:eastAsia="맑은 고딕"/>
          <w:sz w:val="21"/>
        </w:rPr>
        <w:t xml:space="preserve">V$DATAGUARD_PROCESS</w:t>
      </w:r>
      <w:r>
        <w:rPr>
          <w:rFonts w:ascii="맑은 고딕" w:hAnsi="맑은 고딕" w:eastAsia="맑은 고딕"/>
          <w:sz w:val="21"/>
        </w:rPr>
        <w:t xml:space="preserve">다. 전자는 ARCH·LNS·DGRD 같은 굵은 분류만 주지만 후자는 위와 같이 세부 역할을 준다. 15장에서 다시 다룬다.</w:t>
      </w:r>
    </w:p>
    <w:p>
      <w:pPr>
        <w:pStyle w:val="Heading3"/>
      </w:pPr>
      <w:r>
        <w:t>1.5.2  Standby 측 프로세스</w:t>
      </w:r>
    </w:p>
    <w:p>
      <w:r>
        <w:rPr>
          <w:rFonts w:ascii="맑은 고딕" w:hAnsi="맑은 고딕" w:eastAsia="맑은 고딕"/>
          <w:sz w:val="21"/>
        </w:rPr>
        <w:t>Standby에서 동작하는 프로세스는 RFS, ARCn, MRP, 그리고 logical standby의 LSP다.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프로세스</w:t>
            </w:r>
          </w:p>
        </w:tc>
        <w:tc>
          <w:tcPr>
            <w:tcW w:type="dxa" w:w="4320"/>
            <w:shd w:val="clear" w:color="auto" w:fill="D9E1F2"/>
          </w:tcPr>
          <w:p>
            <w:r>
              <w:rPr>
                <w:rFonts w:ascii="맑은 고딕" w:hAnsi="맑은 고딕" w:eastAsia="맑은 고딕"/>
                <w:b/>
                <w:sz w:val="19"/>
              </w:rPr>
              <w:t>역할</w:t>
            </w:r>
          </w:p>
        </w:tc>
      </w:tr>
      <w:tr>
        <w:tc>
          <w:tcPr>
            <w:tcW w:type="dxa" w:w="4320"/>
          </w:tcPr>
          <w:p>
            <w:r>
              <w:rPr>
                <w:rFonts w:ascii="맑은 고딕" w:hAnsi="맑은 고딕" w:eastAsia="맑은 고딕"/>
                <w:sz w:val="19"/>
              </w:rPr>
              <w:t>RFS</w:t>
            </w:r>
          </w:p>
        </w:tc>
        <w:tc>
          <w:tcPr>
            <w:tcW w:type="dxa" w:w="4320"/>
          </w:tcPr>
          <w:p>
            <w:r>
              <w:rPr>
                <w:rFonts w:ascii="맑은 고딕" w:hAnsi="맑은 고딕" w:eastAsia="맑은 고딕"/>
                <w:sz w:val="19"/>
              </w:rPr>
              <w:t>Remote File Server. Primary에서 오는 리두를 받아 standby 리두 로그 또는 아카이브 리두 로그에 쓴다. Primary의 NSSn·ARCn 각각에 대해 하나씩 생긴다</w:t>
            </w:r>
          </w:p>
        </w:tc>
      </w:tr>
      <w:tr>
        <w:tc>
          <w:tcPr>
            <w:tcW w:type="dxa" w:w="4320"/>
          </w:tcPr>
          <w:p>
            <w:r>
              <w:rPr>
                <w:rFonts w:ascii="맑은 고딕" w:hAnsi="맑은 고딕" w:eastAsia="맑은 고딕"/>
                <w:sz w:val="19"/>
              </w:rPr>
              <w:t>ARCn</w:t>
            </w:r>
          </w:p>
        </w:tc>
        <w:tc>
          <w:tcPr>
            <w:tcW w:type="dxa" w:w="4320"/>
          </w:tcPr>
          <w:p>
            <w:r>
              <w:rPr>
                <w:rFonts w:ascii="맑은 고딕" w:hAnsi="맑은 고딕" w:eastAsia="맑은 고딕"/>
                <w:sz w:val="19"/>
              </w:rPr>
              <w:t>standby 리두 로그를 아카이브한다</w:t>
            </w:r>
          </w:p>
        </w:tc>
      </w:tr>
      <w:tr>
        <w:tc>
          <w:tcPr>
            <w:tcW w:type="dxa" w:w="4320"/>
          </w:tcPr>
          <w:p>
            <w:r>
              <w:rPr>
                <w:rFonts w:ascii="맑은 고딕" w:hAnsi="맑은 고딕" w:eastAsia="맑은 고딕"/>
                <w:sz w:val="19"/>
              </w:rPr>
              <w:t>MRP</w:t>
            </w:r>
          </w:p>
        </w:tc>
        <w:tc>
          <w:tcPr>
            <w:tcW w:type="dxa" w:w="4320"/>
          </w:tcPr>
          <w:p>
            <w:r>
              <w:rPr>
                <w:rFonts w:ascii="맑은 고딕" w:hAnsi="맑은 고딕" w:eastAsia="맑은 고딕"/>
                <w:sz w:val="19"/>
              </w:rPr>
              <w:t xml:space="preserve">Managed Recovery Process. physical standby 전용으로, 리두를 데이터 파일에 적용한다. </w:t>
            </w:r>
            <w:r>
              <w:rPr>
                <w:rFonts w:ascii="Consolas" w:hAnsi="Consolas" w:eastAsia="맑은 고딕"/>
                <w:sz w:val="19"/>
              </w:rPr>
              <w:t xml:space="preserve">DISCONNECT</w:t>
            </w:r>
            <w:r>
              <w:rPr>
                <w:rFonts w:ascii="맑은 고딕" w:hAnsi="맑은 고딕" w:eastAsia="맑은 고딕"/>
                <w:sz w:val="19"/>
              </w:rPr>
              <w:t xml:space="preserve"> 절을 주면 백그라운드 프로세스로 뜨고, 주지 않으면 해당 세션이 전면에서 복구를 수행한다</w:t>
            </w:r>
          </w:p>
        </w:tc>
      </w:tr>
      <w:tr>
        <w:tc>
          <w:tcPr>
            <w:tcW w:type="dxa" w:w="4320"/>
          </w:tcPr>
          <w:p>
            <w:r>
              <w:rPr>
                <w:rFonts w:ascii="맑은 고딕" w:hAnsi="맑은 고딕" w:eastAsia="맑은 고딕"/>
                <w:sz w:val="19"/>
              </w:rPr>
              <w:t>PRnn</w:t>
            </w:r>
          </w:p>
        </w:tc>
        <w:tc>
          <w:tcPr>
            <w:tcW w:type="dxa" w:w="4320"/>
          </w:tcPr>
          <w:p>
            <w:r>
              <w:rPr>
                <w:rFonts w:ascii="맑은 고딕" w:hAnsi="맑은 고딕" w:eastAsia="맑은 고딕"/>
                <w:sz w:val="19"/>
              </w:rPr>
              <w:t>MRP가 부리는 적용 슬레이브. 병렬로 리두를 적용한다</w:t>
            </w:r>
          </w:p>
        </w:tc>
      </w:tr>
      <w:tr>
        <w:tc>
          <w:tcPr>
            <w:tcW w:type="dxa" w:w="4320"/>
          </w:tcPr>
          <w:p>
            <w:r>
              <w:rPr>
                <w:rFonts w:ascii="맑은 고딕" w:hAnsi="맑은 고딕" w:eastAsia="맑은 고딕"/>
                <w:sz w:val="19"/>
              </w:rPr>
              <w:t>LSP</w:t>
            </w:r>
          </w:p>
        </w:tc>
        <w:tc>
          <w:tcPr>
            <w:tcW w:type="dxa" w:w="4320"/>
          </w:tcPr>
          <w:p>
            <w:r>
              <w:rPr>
                <w:rFonts w:ascii="맑은 고딕" w:hAnsi="맑은 고딕" w:eastAsia="맑은 고딕"/>
                <w:sz w:val="19"/>
              </w:rPr>
              <w:t>Logical Standby Process. logical standby에서 SQL Apply를 제어한다</w:t>
            </w:r>
          </w:p>
        </w:tc>
      </w:tr>
    </w:tbl>
    <w:p/>
    <w:p>
      <w:r>
        <w:rPr>
          <w:rFonts w:ascii="맑은 고딕" w:hAnsi="맑은 고딕" w:eastAsia="맑은 고딕"/>
          <w:sz w:val="21"/>
        </w:rPr>
        <w:t>실습 환경의 Standby에서 확인한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process, pid, status, sequence#, block#</w:t>
            </w:r>
          </w:p>
          <w:p>
            <w:pPr>
              <w:spacing w:after="0" w:before="0"/>
            </w:pPr>
            <w:r>
              <w:rPr>
                <w:rFonts w:ascii="Consolas" w:hAnsi="Consolas" w:eastAsia="Consolas"/>
                <w:color w:val="F2F2F2"/>
                <w:sz w:val="19"/>
              </w:rPr>
              <w:t xml:space="preserve">  2             FROM v$managed_standby ORDER BY process;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PROCESS   PID                        STATUS       SEQUENCE#     BLOCK#</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ARCH      2586                       CONNECTED             0          0</w:t>
            </w:r>
          </w:p>
          <w:p>
            <w:pPr>
              <w:spacing w:after="0" w:before="0"/>
            </w:pPr>
            <w:r>
              <w:rPr>
                <w:rFonts w:ascii="Consolas" w:hAnsi="Consolas" w:eastAsia="Consolas"/>
                <w:color w:val="F2F2F2"/>
                <w:sz w:val="19"/>
              </w:rPr>
              <w:t>ARCH      2589                       CONNECTED             0          0</w:t>
            </w:r>
          </w:p>
          <w:p>
            <w:pPr>
              <w:spacing w:after="0" w:before="0"/>
            </w:pPr>
            <w:r>
              <w:rPr>
                <w:rFonts w:ascii="Consolas" w:hAnsi="Consolas" w:eastAsia="Consolas"/>
                <w:color w:val="F2F2F2"/>
                <w:sz w:val="19"/>
              </w:rPr>
              <w:t>ARCH      2584                       CONNECTED             0          0</w:t>
            </w:r>
          </w:p>
          <w:p>
            <w:pPr>
              <w:spacing w:after="0" w:before="0"/>
            </w:pPr>
            <w:r>
              <w:rPr>
                <w:rFonts w:ascii="Consolas" w:hAnsi="Consolas" w:eastAsia="Consolas"/>
                <w:color w:val="F2F2F2"/>
                <w:sz w:val="19"/>
              </w:rPr>
              <w:t>ARCH      2580                       CLOSING              18          1</w:t>
            </w:r>
          </w:p>
          <w:p>
            <w:pPr>
              <w:spacing w:after="0" w:before="0"/>
            </w:pPr>
            <w:r>
              <w:rPr>
                <w:rFonts w:ascii="Consolas" w:hAnsi="Consolas" w:eastAsia="Consolas"/>
                <w:color w:val="F2F2F2"/>
                <w:sz w:val="19"/>
              </w:rPr>
              <w:t>DGRD      2582                       ALLOCATED             0          0</w:t>
            </w:r>
          </w:p>
          <w:p>
            <w:pPr>
              <w:spacing w:after="0" w:before="0"/>
            </w:pPr>
            <w:r>
              <w:rPr>
                <w:rFonts w:ascii="Consolas" w:hAnsi="Consolas" w:eastAsia="Consolas"/>
                <w:color w:val="F2F2F2"/>
                <w:sz w:val="19"/>
              </w:rPr>
              <w:t>DGRD      2578                       ALLOCATED             0          0</w:t>
            </w:r>
          </w:p>
          <w:p>
            <w:pPr>
              <w:spacing w:after="0" w:before="0"/>
            </w:pPr>
            <w:r>
              <w:rPr>
                <w:rFonts w:ascii="Consolas" w:hAnsi="Consolas" w:eastAsia="Consolas"/>
                <w:color w:val="F2F2F2"/>
                <w:sz w:val="19"/>
              </w:rPr>
              <w:t>MRP0      2624                       APPLYING_LOG         19       3881</w:t>
            </w:r>
          </w:p>
          <w:p>
            <w:pPr>
              <w:spacing w:after="0" w:before="0"/>
            </w:pPr>
            <w:r>
              <w:rPr>
                <w:rFonts w:ascii="Consolas" w:hAnsi="Consolas" w:eastAsia="Consolas"/>
                <w:color w:val="F2F2F2"/>
                <w:sz w:val="19"/>
              </w:rPr>
              <w:t>RFS       2639                       IDLE                  0          0</w:t>
            </w:r>
          </w:p>
          <w:p>
            <w:pPr>
              <w:spacing w:after="0" w:before="0"/>
            </w:pPr>
            <w:r>
              <w:rPr>
                <w:rFonts w:ascii="Consolas" w:hAnsi="Consolas" w:eastAsia="Consolas"/>
                <w:color w:val="F2F2F2"/>
                <w:sz w:val="19"/>
              </w:rPr>
              <w:t>RFS       2637                       IDLE                 19       3866</w:t>
            </w:r>
          </w:p>
          <w:p>
            <w:pPr>
              <w:spacing w:after="0" w:before="0"/>
            </w:pPr>
            <w:r>
              <w:rPr>
                <w:rFonts w:ascii="Consolas" w:hAnsi="Consolas" w:eastAsia="Consolas"/>
                <w:color w:val="F2F2F2"/>
                <w:sz w:val="19"/>
              </w:rPr>
              <w:t>RFS       2635                       IDLE                  0          0</w:t>
            </w:r>
          </w:p>
        </w:tc>
      </w:tr>
    </w:tbl>
    <w:p/>
    <w:p>
      <w:r>
        <w:rPr>
          <w:rFonts w:ascii="맑은 고딕" w:hAnsi="맑은 고딕" w:eastAsia="맑은 고딕"/>
          <w:sz w:val="21"/>
        </w:rPr>
        <w:t>MRP0이 APPLYING_LOG 상태로 시퀀스 19의 블록 3881까지 적용했고, RFS 하나가 같은 시퀀스 19의 블록 3866을 받고 있다. 두 숫자가 거의 붙어 있다는 사실이 실시간 적용이 동작 중임을 말해 준다. 적용이 수신을 바짝 따라가고 있다는 뜻이다. RFS가 세 개인 것은 Primary의 여러 전송 프로세스에 각각 대응하기 때문이다.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name, pid, role, action, client_role, sequence#</w:t>
            </w:r>
          </w:p>
          <w:p>
            <w:pPr>
              <w:spacing w:after="0" w:before="0"/>
            </w:pPr>
            <w:r>
              <w:rPr>
                <w:rFonts w:ascii="Consolas" w:hAnsi="Consolas" w:eastAsia="Consolas"/>
                <w:color w:val="F2F2F2"/>
                <w:sz w:val="19"/>
              </w:rPr>
              <w:t xml:space="preserve">  2             FROM v$dataguard_process ORDER BY 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PID                       ROLE                       ACTION      CLIENT_ROLE       SEQUENCE#</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ARC0     2580                      archive local              IDLE       none                      0</w:t>
            </w:r>
          </w:p>
          <w:p>
            <w:pPr>
              <w:spacing w:after="0" w:before="0"/>
            </w:pPr>
            <w:r>
              <w:rPr>
                <w:rFonts w:ascii="Consolas" w:hAnsi="Consolas" w:eastAsia="Consolas"/>
                <w:color w:val="F2F2F2"/>
                <w:sz w:val="19"/>
              </w:rPr>
              <w:t>ARC1     2584                      archive redo               IDLE       none                      0</w:t>
            </w:r>
          </w:p>
          <w:p>
            <w:pPr>
              <w:spacing w:after="0" w:before="0"/>
            </w:pPr>
            <w:r>
              <w:rPr>
                <w:rFonts w:ascii="Consolas" w:hAnsi="Consolas" w:eastAsia="Consolas"/>
                <w:color w:val="F2F2F2"/>
                <w:sz w:val="19"/>
              </w:rPr>
              <w:t>LGWR     2534                      log writer                 IDLE       none                      0</w:t>
            </w:r>
          </w:p>
          <w:p>
            <w:pPr>
              <w:spacing w:after="0" w:before="0"/>
            </w:pPr>
            <w:r>
              <w:rPr>
                <w:rFonts w:ascii="Consolas" w:hAnsi="Consolas" w:eastAsia="Consolas"/>
                <w:color w:val="F2F2F2"/>
                <w:sz w:val="19"/>
              </w:rPr>
              <w:t>MRP0     2624                      managed recovery           IDLE       none                      0</w:t>
            </w:r>
          </w:p>
          <w:p>
            <w:pPr>
              <w:spacing w:after="0" w:before="0"/>
            </w:pPr>
            <w:r>
              <w:rPr>
                <w:rFonts w:ascii="Consolas" w:hAnsi="Consolas" w:eastAsia="Consolas"/>
                <w:color w:val="F2F2F2"/>
                <w:sz w:val="19"/>
              </w:rPr>
              <w:t>PR00     2646                      recovery logmerger         APPLYING_L none                     19</w:t>
            </w:r>
          </w:p>
          <w:p>
            <w:pPr>
              <w:spacing w:after="0" w:before="0"/>
            </w:pPr>
            <w:r>
              <w:rPr>
                <w:rFonts w:ascii="Consolas" w:hAnsi="Consolas" w:eastAsia="Consolas"/>
                <w:color w:val="F2F2F2"/>
                <w:sz w:val="19"/>
              </w:rPr>
              <w:t xml:space="preserve">                                                              OG</w:t>
            </w:r>
          </w:p>
          <w:p>
            <w:pPr>
              <w:spacing w:after="0" w:before="0"/>
            </w:pPr>
            <w:r>
              <w:rPr>
                <w:rFonts w:ascii="Consolas" w:hAnsi="Consolas" w:eastAsia="Consolas"/>
                <w:color w:val="F2F2F2"/>
                <w:sz w:val="19"/>
              </w:rPr>
              <w:t>PR01     2648                      recovery apply slave       IDLE       none                      0</w:t>
            </w:r>
          </w:p>
          <w:p>
            <w:pPr>
              <w:spacing w:after="0" w:before="0"/>
            </w:pPr>
            <w:r>
              <w:rPr>
                <w:rFonts w:ascii="Consolas" w:hAnsi="Consolas" w:eastAsia="Consolas"/>
                <w:color w:val="F2F2F2"/>
                <w:sz w:val="19"/>
              </w:rPr>
              <w:t>PR02     2650                      recovery apply slave       IDLE       none                      0</w:t>
            </w:r>
          </w:p>
          <w:p>
            <w:pPr>
              <w:spacing w:after="0" w:before="0"/>
            </w:pPr>
            <w:r>
              <w:rPr>
                <w:rFonts w:ascii="Consolas" w:hAnsi="Consolas" w:eastAsia="Consolas"/>
                <w:color w:val="F2F2F2"/>
                <w:sz w:val="19"/>
              </w:rPr>
              <w:t>PR03     2652                      recovery apply slave       IDLE       none                      0</w:t>
            </w:r>
          </w:p>
          <w:p>
            <w:pPr>
              <w:spacing w:after="0" w:before="0"/>
            </w:pPr>
            <w:r>
              <w:rPr>
                <w:rFonts w:ascii="Consolas" w:hAnsi="Consolas" w:eastAsia="Consolas"/>
                <w:color w:val="F2F2F2"/>
                <w:sz w:val="19"/>
              </w:rPr>
              <w:t>PR04     2654                      recovery apply slave       IDLE       none                      0</w:t>
            </w:r>
          </w:p>
          <w:p>
            <w:pPr>
              <w:spacing w:after="0" w:before="0"/>
            </w:pPr>
            <w:r>
              <w:rPr>
                <w:rFonts w:ascii="Consolas" w:hAnsi="Consolas" w:eastAsia="Consolas"/>
                <w:color w:val="F2F2F2"/>
                <w:sz w:val="19"/>
              </w:rPr>
              <w:t>TMON     2566                      redo transport monitor     IDLE       none                      0</w:t>
            </w:r>
          </w:p>
          <w:p>
            <w:pPr>
              <w:spacing w:after="0" w:before="0"/>
            </w:pPr>
            <w:r>
              <w:rPr>
                <w:rFonts w:ascii="Consolas" w:hAnsi="Consolas" w:eastAsia="Consolas"/>
                <w:color w:val="F2F2F2"/>
                <w:sz w:val="19"/>
              </w:rPr>
              <w:t>TT00     2578                      gap manager                IDLE       none                      0</w:t>
            </w:r>
          </w:p>
          <w:p>
            <w:pPr>
              <w:spacing w:after="0" w:before="0"/>
            </w:pPr>
            <w:r>
              <w:rPr>
                <w:rFonts w:ascii="Consolas" w:hAnsi="Consolas" w:eastAsia="Consolas"/>
                <w:color w:val="F2F2F2"/>
                <w:sz w:val="19"/>
              </w:rPr>
              <w:t>rfs      2637                      RFS async                  IDLE       async ORL single         19</w:t>
            </w:r>
          </w:p>
          <w:p>
            <w:pPr>
              <w:spacing w:after="0" w:before="0"/>
            </w:pPr>
            <w:r>
              <w:rPr>
                <w:rFonts w:ascii="Consolas" w:hAnsi="Consolas" w:eastAsia="Consolas"/>
                <w:color w:val="F2F2F2"/>
                <w:sz w:val="19"/>
              </w:rPr>
              <w:t>rfs      2635                      RFS ping                   IDLE       gap manager              19</w:t>
            </w:r>
          </w:p>
          <w:p>
            <w:pPr>
              <w:spacing w:after="0" w:before="0"/>
            </w:pPr>
            <w:r>
              <w:rPr>
                <w:rFonts w:ascii="Consolas" w:hAnsi="Consolas" w:eastAsia="Consolas"/>
                <w:color w:val="F2F2F2"/>
                <w:sz w:val="19"/>
              </w:rPr>
              <w:t>rfs      2639                      RFS archive                IDLE       archive gap               0</w:t>
            </w:r>
          </w:p>
        </w:tc>
      </w:tr>
    </w:tbl>
    <w:p/>
    <w:p>
      <w:r>
        <w:rPr>
          <w:rFonts w:ascii="맑은 고딕" w:hAnsi="맑은 고딕" w:eastAsia="맑은 고딕"/>
          <w:sz w:val="21"/>
        </w:rPr>
        <w:t xml:space="preserve">이 출력의 </w:t>
      </w:r>
      <w:r>
        <w:rPr>
          <w:rFonts w:ascii="Consolas" w:hAnsi="Consolas" w:eastAsia="맑은 고딕"/>
          <w:sz w:val="21"/>
        </w:rPr>
        <w:t xml:space="preserve">CLIENT_ROLE</w:t>
      </w:r>
      <w:r>
        <w:rPr>
          <w:rFonts w:ascii="맑은 고딕" w:hAnsi="맑은 고딕" w:eastAsia="맑은 고딕"/>
          <w:sz w:val="21"/>
        </w:rPr>
        <w:t xml:space="preserve"> 열이 특히 유용하다. Standby의 각 rfs 프로세스가 Primary의 어느 프로세스와 짝을 이루는지 알려 준다. </w:t>
      </w:r>
      <w:r>
        <w:rPr>
          <w:rFonts w:ascii="Consolas" w:hAnsi="Consolas" w:eastAsia="맑은 고딕"/>
          <w:sz w:val="21"/>
        </w:rPr>
        <w:t xml:space="preserve">RFS async</w:t>
      </w:r>
      <w:r>
        <w:rPr>
          <w:rFonts w:ascii="맑은 고딕" w:hAnsi="맑은 고딕" w:eastAsia="맑은 고딕"/>
          <w:sz w:val="21"/>
        </w:rPr>
        <w:t xml:space="preserve">는 Primary의 </w:t>
      </w:r>
      <w:r>
        <w:rPr>
          <w:rFonts w:ascii="Consolas" w:hAnsi="Consolas" w:eastAsia="맑은 고딕"/>
          <w:sz w:val="21"/>
        </w:rPr>
        <w:t xml:space="preserve">async ORL single</w:t>
      </w:r>
      <w:r>
        <w:rPr>
          <w:rFonts w:ascii="맑은 고딕" w:hAnsi="맑은 고딕" w:eastAsia="맑은 고딕"/>
          <w:sz w:val="21"/>
        </w:rPr>
        <w:t xml:space="preserve">(TT04)과, </w:t>
      </w:r>
      <w:r>
        <w:rPr>
          <w:rFonts w:ascii="Consolas" w:hAnsi="Consolas" w:eastAsia="맑은 고딕"/>
          <w:sz w:val="21"/>
        </w:rPr>
        <w:t xml:space="preserve">RFS ping</w:t>
      </w:r>
      <w:r>
        <w:rPr>
          <w:rFonts w:ascii="맑은 고딕" w:hAnsi="맑은 고딕" w:eastAsia="맑은 고딕"/>
          <w:sz w:val="21"/>
        </w:rPr>
        <w:t xml:space="preserve">은 </w:t>
      </w:r>
      <w:r>
        <w:rPr>
          <w:rFonts w:ascii="Consolas" w:hAnsi="Consolas" w:eastAsia="맑은 고딕"/>
          <w:sz w:val="21"/>
        </w:rPr>
        <w:t xml:space="preserve">gap manager</w:t>
      </w:r>
      <w:r>
        <w:rPr>
          <w:rFonts w:ascii="맑은 고딕" w:hAnsi="맑은 고딕" w:eastAsia="맑은 고딕"/>
          <w:sz w:val="21"/>
        </w:rPr>
        <w:t xml:space="preserve">(TT00)와, </w:t>
      </w:r>
      <w:r>
        <w:rPr>
          <w:rFonts w:ascii="Consolas" w:hAnsi="Consolas" w:eastAsia="맑은 고딕"/>
          <w:sz w:val="21"/>
        </w:rPr>
        <w:t xml:space="preserve">RFS archive</w:t>
      </w:r>
      <w:r>
        <w:rPr>
          <w:rFonts w:ascii="맑은 고딕" w:hAnsi="맑은 고딕" w:eastAsia="맑은 고딕"/>
          <w:sz w:val="21"/>
        </w:rPr>
        <w:t xml:space="preserve">는 </w:t>
      </w:r>
      <w:r>
        <w:rPr>
          <w:rFonts w:ascii="Consolas" w:hAnsi="Consolas" w:eastAsia="맑은 고딕"/>
          <w:sz w:val="21"/>
        </w:rPr>
        <w:t xml:space="preserve">archive gap</w:t>
      </w:r>
      <w:r>
        <w:rPr>
          <w:rFonts w:ascii="맑은 고딕" w:hAnsi="맑은 고딕" w:eastAsia="맑은 고딕"/>
          <w:sz w:val="21"/>
        </w:rPr>
        <w:t xml:space="preserve">과 연결되어 있다. 앞서 Primary에서 본 프로세스 목록과 이 열을 대조하면 리두가 어느 경로로 흘러오는지 양쪽에서 확인할 수 있다.</w:t>
      </w:r>
    </w:p>
    <w:p>
      <w:r>
        <w:rPr>
          <w:rFonts w:ascii="맑은 고딕" w:hAnsi="맑은 고딕" w:eastAsia="맑은 고딕"/>
          <w:sz w:val="21"/>
        </w:rPr>
        <w:t xml:space="preserve">MRP0 자체는 IDLE이고 실제 적용은 PR00이 하고 있는 점도 눈여겨볼 만하다. MRP0은 조율자이고, </w:t>
      </w:r>
      <w:r>
        <w:rPr>
          <w:rFonts w:ascii="Consolas" w:hAnsi="Consolas" w:eastAsia="맑은 고딕"/>
          <w:sz w:val="21"/>
        </w:rPr>
        <w:t xml:space="preserve">recovery logmerger</w:t>
      </w:r>
      <w:r>
        <w:rPr>
          <w:rFonts w:ascii="맑은 고딕" w:hAnsi="맑은 고딕" w:eastAsia="맑은 고딕"/>
          <w:sz w:val="21"/>
        </w:rPr>
        <w:t xml:space="preserve">인 PR00이 리두를 병합해 읽으며 PR01~PR04가 적용 슬레이브로 대기한다. OS 수준에서도 같은 구조가 보인다.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[oracle@boston-srv ~]$ ps -ef | grep -E 'ora_(mrp|pr0)' | grep -v grep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    2624     1  0 18:20 ?        00:00:00 ora_mrp0_boston</w:t>
            </w:r>
          </w:p>
          <w:p>
            <w:pPr>
              <w:spacing w:after="0" w:before="0"/>
            </w:pPr>
            <w:r>
              <w:rPr>
                <w:rFonts w:ascii="Consolas" w:hAnsi="Consolas" w:eastAsia="Consolas"/>
                <w:color w:val="F2F2F2"/>
                <w:sz w:val="19"/>
              </w:rPr>
              <w:t>oracle    2646     1  0 18:20 ?        00:00:00 ora_pr00_boston</w:t>
            </w:r>
          </w:p>
          <w:p>
            <w:pPr>
              <w:spacing w:after="0" w:before="0"/>
            </w:pPr>
            <w:r>
              <w:rPr>
                <w:rFonts w:ascii="Consolas" w:hAnsi="Consolas" w:eastAsia="Consolas"/>
                <w:color w:val="F2F2F2"/>
                <w:sz w:val="19"/>
              </w:rPr>
              <w:t>oracle    2648     1  0 18:20 ?        00:00:00 ora_pr01_boston</w:t>
            </w:r>
          </w:p>
          <w:p>
            <w:pPr>
              <w:spacing w:after="0" w:before="0"/>
            </w:pPr>
            <w:r>
              <w:rPr>
                <w:rFonts w:ascii="Consolas" w:hAnsi="Consolas" w:eastAsia="Consolas"/>
                <w:color w:val="F2F2F2"/>
                <w:sz w:val="19"/>
              </w:rPr>
              <w:t>oracle    2650     1  0 18:20 ?        00:00:00 ora_pr02_boston</w:t>
            </w:r>
          </w:p>
          <w:p>
            <w:pPr>
              <w:spacing w:after="0" w:before="0"/>
            </w:pPr>
            <w:r>
              <w:rPr>
                <w:rFonts w:ascii="Consolas" w:hAnsi="Consolas" w:eastAsia="Consolas"/>
                <w:color w:val="F2F2F2"/>
                <w:sz w:val="19"/>
              </w:rPr>
              <w:t>oracle    2652     1  0 18:20 ?        00:00:00 ora_pr03_boston</w:t>
            </w:r>
          </w:p>
          <w:p>
            <w:pPr>
              <w:spacing w:after="0" w:before="0"/>
            </w:pPr>
            <w:r>
              <w:rPr>
                <w:rFonts w:ascii="Consolas" w:hAnsi="Consolas" w:eastAsia="Consolas"/>
                <w:color w:val="F2F2F2"/>
                <w:sz w:val="19"/>
              </w:rPr>
              <w:t>oracle    2654     1  0 18:20 ?        00:00:00 ora_pr04_boston</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어느 노드에서 조회하느냐가 결과를 바꾼다</w:t>
            </w:r>
          </w:p>
          <w:p>
            <w:pPr>
              <w:spacing w:after="20"/>
            </w:pPr>
            <w:r>
              <w:rPr>
                <w:rFonts w:ascii="맑은 고딕" w:hAnsi="맑은 고딕" w:eastAsia="맑은 고딕"/>
                <w:sz w:val="20"/>
              </w:rPr>
              <w:t xml:space="preserve">· MRP는 Standby에만 존재한다. Primary에서 </w:t>
            </w:r>
            <w:r>
              <w:rPr>
                <w:rFonts w:ascii="Consolas" w:hAnsi="Consolas" w:eastAsia="맑은 고딕"/>
                <w:sz w:val="20"/>
              </w:rPr>
              <w:t xml:space="preserve">SELECT process FROM v$managed_standby WHERE process='MRP0'</w:t>
            </w:r>
            <w:r>
              <w:rPr>
                <w:rFonts w:ascii="맑은 고딕" w:hAnsi="맑은 고딕" w:eastAsia="맑은 고딕"/>
                <w:sz w:val="20"/>
              </w:rPr>
              <w:t xml:space="preserve">을 실행하면 </w:t>
            </w:r>
            <w:r>
              <w:rPr>
                <w:rFonts w:ascii="Consolas" w:hAnsi="Consolas" w:eastAsia="맑은 고딕"/>
                <w:sz w:val="20"/>
              </w:rPr>
              <w:t xml:space="preserve">no rows selected</w:t>
            </w:r>
            <w:r>
              <w:rPr>
                <w:rFonts w:ascii="맑은 고딕" w:hAnsi="맑은 고딕" w:eastAsia="맑은 고딕"/>
                <w:sz w:val="20"/>
              </w:rPr>
              <w:t xml:space="preserve">가 나온다. 오류가 아니라 정상이다.</w:t>
            </w:r>
          </w:p>
          <w:p>
            <w:pPr>
              <w:spacing w:after="20"/>
            </w:pPr>
            <w:r>
              <w:rPr>
                <w:rFonts w:ascii="맑은 고딕" w:hAnsi="맑은 고딕" w:eastAsia="맑은 고딕"/>
                <w:sz w:val="20"/>
              </w:rPr>
              <w:t>· 반대로 LNS·TTnn의 전송 상태는 Primary에서 봐야 한다. Standby에서는 전송하는 쪽의 사정을 알 수 없다.</w:t>
            </w:r>
          </w:p>
          <w:p>
            <w:pPr>
              <w:spacing w:after="20"/>
            </w:pPr>
            <w:r>
              <w:rPr>
                <w:rFonts w:ascii="맑은 고딕" w:hAnsi="맑은 고딕" w:eastAsia="맑은 고딕"/>
                <w:sz w:val="20"/>
              </w:rPr>
              <w:t>· 실무에서 "MRP가 안 보인다"는 신고의 상당수는 조회한 노드가 잘못된 경우다. 진단의 첫 질문은 언제나 "지금 어느 노드에 접속해 있는가"다.</w:t>
            </w:r>
          </w:p>
          <w:p>
            <w:pPr>
              <w:spacing w:after="20"/>
            </w:pPr>
            <w:r>
              <w:rPr>
                <w:rFonts w:ascii="맑은 고딕" w:hAnsi="맑은 고딕" w:eastAsia="맑은 고딕"/>
                <w:sz w:val="20"/>
              </w:rPr>
              <w:t xml:space="preserve">· </w:t>
            </w:r>
            <w:r>
              <w:rPr>
                <w:rFonts w:ascii="Consolas" w:hAnsi="Consolas" w:eastAsia="맑은 고딕"/>
                <w:sz w:val="20"/>
              </w:rPr>
              <w:t xml:space="preserve">V$DATAGUARD_CONFIG</w:t>
            </w:r>
            <w:r>
              <w:rPr>
                <w:rFonts w:ascii="맑은 고딕" w:hAnsi="맑은 고딕" w:eastAsia="맑은 고딕"/>
                <w:sz w:val="20"/>
              </w:rPr>
              <w:t xml:space="preserve">는 예외적으로 양쪽 모두에서 구성 전체를 보여 준다. 접속한 노드가 헷갈릴 때 이 뷰로 먼저 확인하면 좋다.</w:t>
            </w:r>
          </w:p>
        </w:tc>
      </w:tr>
    </w:tbl>
    <w:p/>
    <w:p>
      <w:pPr>
        <w:pStyle w:val="Heading3"/>
      </w:pPr>
      <w:r>
        <w:t>1.5.3  자동 갭 탐지와 해소</w:t>
      </w:r>
    </w:p>
    <w:p>
      <w:r>
        <w:rPr>
          <w:rFonts w:ascii="맑은 고딕" w:hAnsi="맑은 고딕" w:eastAsia="맑은 고딕"/>
          <w:sz w:val="21"/>
        </w:rPr>
        <w:t>Primary와 Standby 사이의 연결이 끊기면 그 동안 생성된 리두는 전달되지 못한다. 연결이 회복됐을 때 Standby에 빠진 아카이브 리두 로그가 생기는데, 이 빠진 구간을 갭(gap)이라고 부른다.</w:t>
      </w:r>
    </w:p>
    <w:p>
      <w:r>
        <w:rPr>
          <w:rFonts w:ascii="맑은 고딕" w:hAnsi="맑은 고딕" w:eastAsia="맑은 고딕"/>
          <w:sz w:val="21"/>
        </w:rPr>
        <w:t xml:space="preserve">Data Guard는 갭을 자동으로 탐지하고 해소한다. 연결이 복구되면 Primary의 ARCn(또는 </w:t>
      </w:r>
      <w:r>
        <w:rPr>
          <w:rFonts w:ascii="Consolas" w:hAnsi="Consolas" w:eastAsia="맑은 고딕"/>
          <w:sz w:val="21"/>
        </w:rPr>
        <w:t xml:space="preserve">gap manager</w:t>
      </w:r>
      <w:r>
        <w:rPr>
          <w:rFonts w:ascii="맑은 고딕" w:hAnsi="맑은 고딕" w:eastAsia="맑은 고딕"/>
          <w:sz w:val="21"/>
        </w:rPr>
        <w:t xml:space="preserve"> 역할을 맡은 TTnn)이 Standby에 무엇이 빠졌는지 확인하고 해당 아카이브 리두 로그를 다시 보낸다. DBA의 수동 개입 없이 동기화가 회복된다. 앞서 실측에서 본 TT00의 </w:t>
      </w:r>
      <w:r>
        <w:rPr>
          <w:rFonts w:ascii="Consolas" w:hAnsi="Consolas" w:eastAsia="맑은 고딕"/>
          <w:sz w:val="21"/>
        </w:rPr>
        <w:t xml:space="preserve">gap manager</w:t>
      </w:r>
      <w:r>
        <w:rPr>
          <w:rFonts w:ascii="맑은 고딕" w:hAnsi="맑은 고딕" w:eastAsia="맑은 고딕"/>
          <w:sz w:val="21"/>
        </w:rPr>
        <w:t xml:space="preserve"> 역할과 Standby의 </w:t>
      </w:r>
      <w:r>
        <w:rPr>
          <w:rFonts w:ascii="Consolas" w:hAnsi="Consolas" w:eastAsia="맑은 고딕"/>
          <w:sz w:val="21"/>
        </w:rPr>
        <w:t xml:space="preserve">RFS ping</w:t>
      </w:r>
      <w:r>
        <w:rPr>
          <w:rFonts w:ascii="맑은 고딕" w:hAnsi="맑은 고딕" w:eastAsia="맑은 고딕"/>
          <w:sz w:val="21"/>
        </w:rPr>
        <w:t xml:space="preserve">이 이 흐름을 담당한다.</w:t>
      </w:r>
    </w:p>
    <w:p>
      <w:r>
        <w:rPr>
          <w:rFonts w:ascii="맑은 고딕" w:hAnsi="맑은 고딕" w:eastAsia="맑은 고딕"/>
          <w:sz w:val="21"/>
        </w:rPr>
        <w:t>다만 필요한 아카이브 리두 로그가 Primary에서 이미 삭제됐다면 자동 해소는 실패하고 수동 조치가 필요하다. 이 상황은 7장에서 재현해 본다.</w:t>
      </w:r>
    </w:p>
    <w:p>
      <w:pPr>
        <w:pStyle w:val="Heading2"/>
      </w:pPr>
      <w:r>
        <w:t>1.6  데이터 보호 모드 개요</w:t>
      </w:r>
    </w:p>
    <w:p>
      <w:r>
        <w:rPr>
          <w:rFonts w:ascii="맑은 고딕" w:hAnsi="맑은 고딕" w:eastAsia="맑은 고딕"/>
          <w:sz w:val="21"/>
        </w:rPr>
        <w:t>Data Guard는 비용·가용성·성능·보호 수준의 균형을 조절할 수 있도록 세 가지 보호 모드를 제공한다. 여기서는 이름과 성질만 짚고, 상세한 설정과 실험은 2장에서 다룬다.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모드</w:t>
            </w:r>
          </w:p>
        </w:tc>
        <w:tc>
          <w:tcPr>
            <w:tcW w:type="dxa" w:w="2880"/>
            <w:shd w:val="clear" w:color="auto" w:fill="D9E1F2"/>
          </w:tcPr>
          <w:p>
            <w:r>
              <w:rPr>
                <w:rFonts w:ascii="맑은 고딕" w:hAnsi="맑은 고딕" w:eastAsia="맑은 고딕"/>
                <w:b/>
                <w:sz w:val="19"/>
              </w:rPr>
              <w:t>커밋 조건</w:t>
            </w:r>
          </w:p>
        </w:tc>
        <w:tc>
          <w:tcPr>
            <w:tcW w:type="dxa" w:w="2880"/>
            <w:shd w:val="clear" w:color="auto" w:fill="D9E1F2"/>
          </w:tcPr>
          <w:p>
            <w:r>
              <w:rPr>
                <w:rFonts w:ascii="맑은 고딕" w:hAnsi="맑은 고딕" w:eastAsia="맑은 고딕"/>
                <w:b/>
                <w:sz w:val="19"/>
              </w:rPr>
              <w:t>Standby 장애 시 Primary</w:t>
            </w:r>
          </w:p>
        </w:tc>
      </w:tr>
      <w:tr>
        <w:tc>
          <w:tcPr>
            <w:tcW w:type="dxa" w:w="2880"/>
          </w:tcPr>
          <w:p>
            <w:r>
              <w:rPr>
                <w:rFonts w:ascii="맑은 고딕" w:hAnsi="맑은 고딕" w:eastAsia="맑은 고딕"/>
                <w:sz w:val="19"/>
              </w:rPr>
              <w:t>Maximum Protection</w:t>
            </w:r>
          </w:p>
        </w:tc>
        <w:tc>
          <w:tcPr>
            <w:tcW w:type="dxa" w:w="2880"/>
          </w:tcPr>
          <w:p>
            <w:r>
              <w:rPr>
                <w:rFonts w:ascii="맑은 고딕" w:hAnsi="맑은 고딕" w:eastAsia="맑은 고딕"/>
                <w:sz w:val="19"/>
              </w:rPr>
              <w:t>로컬 온라인 리두 + 최소 한 대의 standby 리두 로그에 기록되어야 커밋</w:t>
            </w:r>
          </w:p>
        </w:tc>
        <w:tc>
          <w:tcPr>
            <w:tcW w:type="dxa" w:w="2880"/>
          </w:tcPr>
          <w:p>
            <w:r>
              <w:rPr>
                <w:rFonts w:ascii="맑은 고딕" w:hAnsi="맑은 고딕" w:eastAsia="맑은 고딕"/>
                <w:sz w:val="19"/>
              </w:rPr>
              <w:t>전송 불가 시 Primary가 종료된다</w:t>
            </w:r>
          </w:p>
        </w:tc>
      </w:tr>
      <w:tr>
        <w:tc>
          <w:tcPr>
            <w:tcW w:type="dxa" w:w="2880"/>
          </w:tcPr>
          <w:p>
            <w:r>
              <w:rPr>
                <w:rFonts w:ascii="맑은 고딕" w:hAnsi="맑은 고딕" w:eastAsia="맑은 고딕"/>
                <w:sz w:val="19"/>
              </w:rPr>
              <w:t>Maximum Availability</w:t>
            </w:r>
          </w:p>
        </w:tc>
        <w:tc>
          <w:tcPr>
            <w:tcW w:type="dxa" w:w="2880"/>
          </w:tcPr>
          <w:p>
            <w:r>
              <w:rPr>
                <w:rFonts w:ascii="맑은 고딕" w:hAnsi="맑은 고딕" w:eastAsia="맑은 고딕"/>
                <w:sz w:val="19"/>
              </w:rPr>
              <w:t>위와 같으나 장애 시 예외 허용</w:t>
            </w:r>
          </w:p>
        </w:tc>
        <w:tc>
          <w:tcPr>
            <w:tcW w:type="dxa" w:w="2880"/>
          </w:tcPr>
          <w:p>
            <w:r>
              <w:rPr>
                <w:rFonts w:ascii="맑은 고딕" w:hAnsi="맑은 고딕" w:eastAsia="맑은 고딕"/>
                <w:sz w:val="19"/>
              </w:rPr>
              <w:t>비동기화 모드로 계속 운영하다 복구되면 자동 복귀</w:t>
            </w:r>
          </w:p>
        </w:tc>
      </w:tr>
      <w:tr>
        <w:tc>
          <w:tcPr>
            <w:tcW w:type="dxa" w:w="2880"/>
          </w:tcPr>
          <w:p>
            <w:r>
              <w:rPr>
                <w:rFonts w:ascii="맑은 고딕" w:hAnsi="맑은 고딕" w:eastAsia="맑은 고딕"/>
                <w:sz w:val="19"/>
              </w:rPr>
              <w:t>Maximum Performance</w:t>
            </w:r>
          </w:p>
        </w:tc>
        <w:tc>
          <w:tcPr>
            <w:tcW w:type="dxa" w:w="2880"/>
          </w:tcPr>
          <w:p>
            <w:r>
              <w:rPr>
                <w:rFonts w:ascii="맑은 고딕" w:hAnsi="맑은 고딕" w:eastAsia="맑은 고딕"/>
                <w:sz w:val="19"/>
              </w:rPr>
              <w:t>로컬 온라인 리두에 기록되면 즉시 커밋</w:t>
            </w:r>
          </w:p>
        </w:tc>
        <w:tc>
          <w:tcPr>
            <w:tcW w:type="dxa" w:w="2880"/>
          </w:tcPr>
          <w:p>
            <w:r>
              <w:rPr>
                <w:rFonts w:ascii="맑은 고딕" w:hAnsi="맑은 고딕" w:eastAsia="맑은 고딕"/>
                <w:sz w:val="19"/>
              </w:rPr>
              <w:t>영향 없음. 기본값</w:t>
            </w:r>
          </w:p>
        </w:tc>
      </w:tr>
    </w:tbl>
    <w:p/>
    <w:p>
      <w:r>
        <w:rPr>
          <w:rFonts w:ascii="맑은 고딕" w:hAnsi="맑은 고딕" w:eastAsia="맑은 고딕"/>
          <w:sz w:val="21"/>
        </w:rPr>
        <w:t>Maximum Protection은 데이터 손실이 절대 없음을 보장한다. 그 보장을 지키기 위해 리두를 원격 standby 리두 로그에 쓸 수 없게 되면 Primary를 내려 버린다. 보호를 위해 가용성을 희생하는 선택이므로 도입에 신중해야 한다. Maximum Availability는 같은 커밋 조건을 쓰되, 장애가 나면 Primary를 멈추는 대신 비동기화 상태로 계속 돌린다. 문제가 해소되고 갭이 메워지면 스스로 원래 모드로 돌아온다.</w:t>
      </w:r>
    </w:p>
    <w:p>
      <w:r>
        <w:rPr>
          <w:rFonts w:ascii="맑은 고딕" w:hAnsi="맑은 고딕" w:eastAsia="맑은 고딕"/>
          <w:sz w:val="21"/>
        </w:rPr>
        <w:t xml:space="preserve">Maximum Performance는 기본값이며 실습 환경도 이 모드다. 로컬 리두 기록만으로 커밋이 끝나므로 Primary 성능 영향이 가장 작고, 대신 Primary가 갑자기 사라지면 전송되지 못한 리두만큼 손실이 생긴다. 앞선 조회에서 </w:t>
      </w:r>
      <w:r>
        <w:rPr>
          <w:rFonts w:ascii="Consolas" w:hAnsi="Consolas" w:eastAsia="맑은 고딕"/>
          <w:sz w:val="21"/>
        </w:rPr>
        <w:t xml:space="preserve">PROTECTION_MODE</w:t>
      </w:r>
      <w:r>
        <w:rPr>
          <w:rFonts w:ascii="맑은 고딕" w:hAnsi="맑은 고딕" w:eastAsia="맑은 고딕"/>
          <w:sz w:val="21"/>
        </w:rPr>
        <w:t xml:space="preserve">와 </w:t>
      </w:r>
      <w:r>
        <w:rPr>
          <w:rFonts w:ascii="Consolas" w:hAnsi="Consolas" w:eastAsia="맑은 고딕"/>
          <w:sz w:val="21"/>
        </w:rPr>
        <w:t xml:space="preserve">PROTECTION_LEVEL</w:t>
      </w:r>
      <w:r>
        <w:rPr>
          <w:rFonts w:ascii="맑은 고딕" w:hAnsi="맑은 고딕" w:eastAsia="맑은 고딕"/>
          <w:sz w:val="21"/>
        </w:rPr>
        <w:t xml:space="preserve">이 둘 다 MAXIMUM PERFORMANCE였다. 두 열이 따로 있는 이유는 설정값과 실제 수준이 어긋날 수 있기 때문이며, 이를 읽는 법이 2장의 주제다.</w:t>
      </w:r>
    </w:p>
    <w:p>
      <w:pPr>
        <w:pStyle w:val="Heading2"/>
      </w:pPr>
      <w:r>
        <w:t>1.7  도입 효과와 운영 요건</w:t>
      </w:r>
    </w:p>
    <w:p>
      <w:pPr>
        <w:pStyle w:val="Heading3"/>
      </w:pPr>
      <w:r>
        <w:t>1.7.1  도입 효과</w:t>
      </w:r>
    </w:p>
    <w:p>
      <w:r>
        <w:rPr>
          <w:rFonts w:ascii="맑은 고딕" w:hAnsi="맑은 고딕" w:eastAsia="맑은 고딕"/>
          <w:sz w:val="21"/>
        </w:rPr>
        <w:t>Data Guard가 주는 이점은 다섯 가지로 정리된다.</w:t>
      </w:r>
    </w:p>
    <w:p>
      <w:pPr>
        <w:pStyle w:val="ListBullet"/>
      </w:pPr>
      <w:r>
        <w:rPr>
          <w:rFonts w:ascii="맑은 고딕" w:hAnsi="맑은 고딕" w:eastAsia="맑은 고딕"/>
          <w:sz w:val="21"/>
        </w:rPr>
        <w:t>지속적인 서비스: Switchover와 Failover로 한 사이트의 재해가 업무 중단으로 이어지지 않게 한다.</w:t>
      </w:r>
    </w:p>
    <w:p>
      <w:pPr>
        <w:pStyle w:val="ListBullet"/>
      </w:pPr>
      <w:r>
        <w:rPr>
          <w:rFonts w:ascii="맑은 고딕" w:hAnsi="맑은 고딕" w:eastAsia="맑은 고딕"/>
          <w:sz w:val="21"/>
        </w:rPr>
        <w:t>완전한 데이터 보호: 보호 모드에 따라 무손실을 보장할 수 있고, 리두는 Standby에 적용될 때 검증을 거치므로 손상 전파를 막는 효과도 있다.</w:t>
      </w:r>
    </w:p>
    <w:p>
      <w:pPr>
        <w:pStyle w:val="ListBullet"/>
      </w:pPr>
      <w:r>
        <w:rPr>
          <w:rFonts w:ascii="맑은 고딕" w:hAnsi="맑은 고딕" w:eastAsia="맑은 고딕"/>
          <w:sz w:val="21"/>
        </w:rPr>
        <w:t>유휴 장비의 제거: Standby를 조회·리포팅에 쓰거나 Primary의 백업을 대신 수행하게 할 수 있다.</w:t>
      </w:r>
    </w:p>
    <w:p>
      <w:pPr>
        <w:pStyle w:val="ListBullet"/>
      </w:pPr>
      <w:r>
        <w:rPr>
          <w:rFonts w:ascii="맑은 고딕" w:hAnsi="맑은 고딕" w:eastAsia="맑은 고딕"/>
          <w:sz w:val="21"/>
        </w:rPr>
        <w:t>유연한 구성: 보호 모드와 여러 파라미터로 요구 사항에 맞게 조절할 수 있다.</w:t>
      </w:r>
    </w:p>
    <w:p>
      <w:pPr>
        <w:pStyle w:val="ListBullet"/>
      </w:pPr>
      <w:r>
        <w:rPr>
          <w:rFonts w:ascii="맑은 고딕" w:hAnsi="맑은 고딕" w:eastAsia="맑은 고딕"/>
          <w:sz w:val="21"/>
        </w:rPr>
        <w:t>중앙 집중 관리: Broker와 Enterprise Manager로 구성 전체를 한자리에서 관리한다.</w:t>
      </w:r>
    </w:p>
    <w:p>
      <w:r>
        <w:rPr>
          <w:rFonts w:ascii="맑은 고딕" w:hAnsi="맑은 고딕" w:eastAsia="맑은 고딕"/>
          <w:sz w:val="21"/>
        </w:rPr>
        <w:t>이 중 세 번째가 실무 도입 논거로 자주 쓰인다. 재해 대비만을 위해 같은 사양의 장비를 놀리는 것은 설득하기 어렵지만, 그 장비가 평소 리포팅 부하를 나눠 진다면 이야기가 달라진다. 다만 Standby를 열어 조회에 쓰려면 Active Data Guard 옵션이 필요하다는 점을 예산 단계에서 분명히 해야 한다.</w:t>
      </w:r>
    </w:p>
    <w:p>
      <w:pPr>
        <w:pStyle w:val="Heading3"/>
      </w:pPr>
      <w:r>
        <w:t>1.7.2  하드웨어와 운영체제 요건</w:t>
      </w:r>
    </w:p>
    <w:p>
      <w:r>
        <w:rPr>
          <w:rFonts w:ascii="맑은 고딕" w:hAnsi="맑은 고딕" w:eastAsia="맑은 고딕"/>
          <w:sz w:val="21"/>
        </w:rPr>
        <w:t>Primary와 Standby의 하드웨어는 달라도 된다. CPU 개수, 메모리 크기, 저장 장치 구성이 서로 달라도 구성은 성립한다. 운영체제와 그 바이너리(32비트/64비트)도 다를 수 있다. 다만 "다를 수 있다"와 "달라도 문제없다"는 다르다. 혼합 플랫폼 지원에는 제약이 많고, 오라클은 My Oracle Support 문서 413484.1(physical standby)과 1085687.1(logical standby)에서 지원 조합을 명시한다. 실제 구축 전에 반드시 확인해야 하는 문서다.</w:t>
      </w:r>
    </w:p>
    <w:p>
      <w:pPr>
        <w:pStyle w:val="Heading3"/>
      </w:pPr>
      <w:r>
        <w:t>1.7.3  소프트웨어 요건</w:t>
      </w:r>
    </w:p>
    <w:p>
      <w:r>
        <w:rPr>
          <w:rFonts w:ascii="맑은 고딕" w:hAnsi="맑은 고딕" w:eastAsia="맑은 고딕"/>
          <w:sz w:val="21"/>
        </w:rPr>
        <w:t>소프트웨어 쪽 요건은 더 엄격하다. 구성에 속한 모든 데이터베이스에 같은 릴리스의 Oracle Database Enterprise Edition이 설치되어 있어야 한다. 예외는 logical standby를 이용한 롤링 업그레이드 기간뿐이다. 그리고 Data Guard는 Enterprise Edition의 기능이다. Standard Edition에서는 사용할 수 없다.</w:t>
      </w:r>
    </w:p>
    <w:p>
      <w:r>
        <w:rPr>
          <w:rFonts w:ascii="맑은 고딕" w:hAnsi="맑은 고딕" w:eastAsia="맑은 고딕"/>
          <w:sz w:val="21"/>
        </w:rPr>
        <w:t>ASM이나 OMF를 쓴다면 구성 전체에서 대칭적으로 써야 한다. 한쪽만 ASM이거나 한쪽만 OMF인 구성은 권장되지 않는다. 예외는 Data Guard를 ASM 또는 OMF로 이행하는 수단으로 쓰는 경우다. 이 과정에서는 5장이 경로 지정 방식을, 6장이 OMF 방식을 각각 다루며 두 방식의 차이를 대조한다.</w:t>
      </w:r>
    </w:p>
    <w:p>
      <w:pPr>
        <w:pStyle w:val="Heading3"/>
      </w:pPr>
      <w:r>
        <w:t>1.7.4  구성 전 점검표</w:t>
      </w:r>
    </w:p>
    <w:p>
      <w:r>
        <w:rPr>
          <w:rFonts w:ascii="맑은 고딕" w:hAnsi="맑은 고딕" w:eastAsia="맑은 고딕"/>
          <w:sz w:val="21"/>
        </w:rPr>
        <w:t>구축 전에 두 노드에서 맞춰야 할 항목을 조회로 확인하는 습관을 들이면 나중에 겪을 문제의 상당수를 미리 막을 수 있다. 실습 환경에서 확인한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banner_full FROM v$version;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BANNER_FULL</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Oracle Database 19c Enterprise Edition Release 19.0.0.0.0 -</w:t>
            </w:r>
          </w:p>
          <w:p>
            <w:pPr>
              <w:spacing w:after="0" w:before="0"/>
            </w:pPr>
            <w:r>
              <w:rPr>
                <w:rFonts w:ascii="Consolas" w:hAnsi="Consolas" w:eastAsia="Consolas"/>
                <w:color w:val="F2F2F2"/>
                <w:sz w:val="19"/>
              </w:rPr>
              <w:t>Production</w:t>
            </w:r>
          </w:p>
          <w:p>
            <w:pPr>
              <w:spacing w:after="0" w:before="0"/>
            </w:pPr>
            <w:r>
              <w:rPr>
                <w:rFonts w:ascii="Consolas" w:hAnsi="Consolas" w:eastAsia="Consolas"/>
                <w:color w:val="F2F2F2"/>
                <w:sz w:val="19"/>
              </w:rPr>
              <w:t>Version 19.3.0.0.0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d.platform_id, d.platform_name, t.endian_format</w:t>
            </w:r>
          </w:p>
          <w:p>
            <w:pPr>
              <w:spacing w:after="0" w:before="0"/>
            </w:pPr>
            <w:r>
              <w:rPr>
                <w:rFonts w:ascii="Consolas" w:hAnsi="Consolas" w:eastAsia="Consolas"/>
                <w:color w:val="F2F2F2"/>
                <w:sz w:val="19"/>
              </w:rPr>
              <w:t xml:space="preserve">  2              FROM v$database d JOIN v$transportable_platform t</w:t>
            </w:r>
          </w:p>
          <w:p>
            <w:pPr>
              <w:spacing w:after="0" w:before="0"/>
            </w:pPr>
            <w:r>
              <w:rPr>
                <w:rFonts w:ascii="Consolas" w:hAnsi="Consolas" w:eastAsia="Consolas"/>
                <w:color w:val="F2F2F2"/>
                <w:sz w:val="19"/>
              </w:rPr>
              <w:t xml:space="preserve">  3                ON d.platform_name = t.platform_name;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PLATFORM_ID PLATFORM_NAME                      ENDIAN_FORMAT</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13 Linux x86 64-bit                   Little</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parameter, value FROM nls_database_parameters</w:t>
            </w:r>
          </w:p>
          <w:p>
            <w:pPr>
              <w:spacing w:after="0" w:before="0"/>
            </w:pPr>
            <w:r>
              <w:rPr>
                <w:rFonts w:ascii="Consolas" w:hAnsi="Consolas" w:eastAsia="Consolas"/>
                <w:color w:val="F2F2F2"/>
                <w:sz w:val="19"/>
              </w:rPr>
              <w:t xml:space="preserve">  2             WHERE parameter IN ('NLS_CHARACTERSET','NLS_NCHAR_CHARACTERSET',</w:t>
            </w:r>
          </w:p>
          <w:p>
            <w:pPr>
              <w:spacing w:after="0" w:before="0"/>
            </w:pPr>
            <w:r>
              <w:rPr>
                <w:rFonts w:ascii="Consolas" w:hAnsi="Consolas" w:eastAsia="Consolas"/>
                <w:color w:val="F2F2F2"/>
                <w:sz w:val="19"/>
              </w:rPr>
              <w:t xml:space="preserve">  3                                 'NLS_LANGUAGE','NLS_TERRITORY','NLS_RDBMS_VERSION');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PARAMETER                      VALUE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NLS_RDBMS_VERSION              19.0.0.0.0</w:t>
            </w:r>
          </w:p>
          <w:p>
            <w:pPr>
              <w:spacing w:after="0" w:before="0"/>
            </w:pPr>
            <w:r>
              <w:rPr>
                <w:rFonts w:ascii="Consolas" w:hAnsi="Consolas" w:eastAsia="Consolas"/>
                <w:color w:val="F2F2F2"/>
                <w:sz w:val="19"/>
              </w:rPr>
              <w:t>NLS_NCHAR_CHARACTERSET         AL16UTF16</w:t>
            </w:r>
          </w:p>
          <w:p>
            <w:pPr>
              <w:spacing w:after="0" w:before="0"/>
            </w:pPr>
            <w:r>
              <w:rPr>
                <w:rFonts w:ascii="Consolas" w:hAnsi="Consolas" w:eastAsia="Consolas"/>
                <w:color w:val="F2F2F2"/>
                <w:sz w:val="19"/>
              </w:rPr>
              <w:t>NLS_CHARACTERSET               AL32UTF8</w:t>
            </w:r>
          </w:p>
          <w:p>
            <w:pPr>
              <w:spacing w:after="0" w:before="0"/>
            </w:pPr>
            <w:r>
              <w:rPr>
                <w:rFonts w:ascii="Consolas" w:hAnsi="Consolas" w:eastAsia="Consolas"/>
                <w:color w:val="F2F2F2"/>
                <w:sz w:val="19"/>
              </w:rPr>
              <w:t>NLS_TERRITORY                  AMERICA</w:t>
            </w:r>
          </w:p>
          <w:p>
            <w:pPr>
              <w:spacing w:after="0" w:before="0"/>
            </w:pPr>
            <w:r>
              <w:rPr>
                <w:rFonts w:ascii="Consolas" w:hAnsi="Consolas" w:eastAsia="Consolas"/>
                <w:color w:val="F2F2F2"/>
                <w:sz w:val="19"/>
              </w:rPr>
              <w:t>NLS_LANGUAGE                   AMERICAN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dbtimezone, sessiontimezone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DBTIME SESSIONTIMEZONE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+00:00 +09:00</w:t>
            </w:r>
          </w:p>
        </w:tc>
      </w:tr>
    </w:tbl>
    <w:p/>
    <w:p>
      <w:r>
        <w:rPr>
          <w:rFonts w:ascii="맑은 고딕" w:hAnsi="맑은 고딕" w:eastAsia="맑은 고딕"/>
          <w:sz w:val="21"/>
        </w:rPr>
        <w:t>같은 조회를 boston에서 실행하면 모든 값이 동일하다. 버전 19.3.0.0.0, 플랫폼 ID 13, 엔디안 Little, 문자셋 AL32UTF8, 데이터베이스 시간대 +00:00까지 일치한다. 반면 세션 시간대가 +09:00인 것은 접속한 클라이언트의 설정일 뿐이므로 두 노드가 달라도 문제가 되지 않는다. 무엇이 맞아야 하고 무엇이 달라도 되는지를 구분하는 것이 점검의 핵심이다.</w:t>
      </w:r>
    </w:p>
    <w:p>
      <w:r>
        <w:rPr>
          <w:rFonts w:ascii="맑은 고딕" w:hAnsi="맑은 고딕" w:eastAsia="맑은 고딕"/>
          <w:sz w:val="21"/>
        </w:rPr>
        <w:t>파라미터 수준에서도 확인해 둘 것이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name, value FROM v$parameter</w:t>
            </w:r>
          </w:p>
          <w:p>
            <w:pPr>
              <w:spacing w:after="0" w:before="0"/>
            </w:pPr>
            <w:r>
              <w:rPr>
                <w:rFonts w:ascii="Consolas" w:hAnsi="Consolas" w:eastAsia="Consolas"/>
                <w:color w:val="F2F2F2"/>
                <w:sz w:val="19"/>
              </w:rPr>
              <w:t xml:space="preserve">  2             WHERE name IN ('db_name','db_unique_name','db_block_size',</w:t>
            </w:r>
          </w:p>
          <w:p>
            <w:pPr>
              <w:spacing w:after="0" w:before="0"/>
            </w:pPr>
            <w:r>
              <w:rPr>
                <w:rFonts w:ascii="Consolas" w:hAnsi="Consolas" w:eastAsia="Consolas"/>
                <w:color w:val="F2F2F2"/>
                <w:sz w:val="19"/>
              </w:rPr>
              <w:t xml:space="preserve">  3                            'compatible','log_archive_config',</w:t>
            </w:r>
          </w:p>
          <w:p>
            <w:pPr>
              <w:spacing w:after="0" w:before="0"/>
            </w:pPr>
            <w:r>
              <w:rPr>
                <w:rFonts w:ascii="Consolas" w:hAnsi="Consolas" w:eastAsia="Consolas"/>
                <w:color w:val="F2F2F2"/>
                <w:sz w:val="19"/>
              </w:rPr>
              <w:t xml:space="preserve">  4                            'remote_login_passwordfile') ORDER BY 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VALUE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compatible                   19.0.0</w:t>
            </w:r>
          </w:p>
          <w:p>
            <w:pPr>
              <w:spacing w:after="0" w:before="0"/>
            </w:pPr>
            <w:r>
              <w:rPr>
                <w:rFonts w:ascii="Consolas" w:hAnsi="Consolas" w:eastAsia="Consolas"/>
                <w:color w:val="F2F2F2"/>
                <w:sz w:val="19"/>
              </w:rPr>
              <w:t>db_block_size                8192</w:t>
            </w:r>
          </w:p>
          <w:p>
            <w:pPr>
              <w:spacing w:after="0" w:before="0"/>
            </w:pPr>
            <w:r>
              <w:rPr>
                <w:rFonts w:ascii="Consolas" w:hAnsi="Consolas" w:eastAsia="Consolas"/>
                <w:color w:val="F2F2F2"/>
                <w:sz w:val="19"/>
              </w:rPr>
              <w:t>db_name                      chicago</w:t>
            </w:r>
          </w:p>
          <w:p>
            <w:pPr>
              <w:spacing w:after="0" w:before="0"/>
            </w:pPr>
            <w:r>
              <w:rPr>
                <w:rFonts w:ascii="Consolas" w:hAnsi="Consolas" w:eastAsia="Consolas"/>
                <w:color w:val="F2F2F2"/>
                <w:sz w:val="19"/>
              </w:rPr>
              <w:t>db_unique_name               chicago</w:t>
            </w:r>
          </w:p>
          <w:p>
            <w:pPr>
              <w:spacing w:after="0" w:before="0"/>
            </w:pPr>
            <w:r>
              <w:rPr>
                <w:rFonts w:ascii="Consolas" w:hAnsi="Consolas" w:eastAsia="Consolas"/>
                <w:color w:val="F2F2F2"/>
                <w:sz w:val="19"/>
              </w:rPr>
              <w:t>log_archive_config           dg_config=(chicago,boston)</w:t>
            </w:r>
          </w:p>
          <w:p>
            <w:pPr>
              <w:spacing w:after="0" w:before="0"/>
            </w:pPr>
            <w:r>
              <w:rPr>
                <w:rFonts w:ascii="Consolas" w:hAnsi="Consolas" w:eastAsia="Consolas"/>
                <w:color w:val="F2F2F2"/>
                <w:sz w:val="19"/>
              </w:rPr>
              <w:t>remote_login_passwordfile    EXCLUSIVE</w:t>
            </w:r>
          </w:p>
        </w:tc>
      </w:tr>
    </w:tbl>
    <w:p/>
    <w:p>
      <w:r>
        <w:rPr>
          <w:rFonts w:ascii="Consolas" w:hAnsi="Consolas" w:eastAsia="맑은 고딕"/>
          <w:sz w:val="21"/>
        </w:rPr>
        <w:t xml:space="preserve">DB_NAME</w:t>
      </w:r>
      <w:r>
        <w:rPr>
          <w:rFonts w:ascii="맑은 고딕" w:hAnsi="맑은 고딕" w:eastAsia="맑은 고딕"/>
          <w:sz w:val="21"/>
        </w:rPr>
        <w:t xml:space="preserve">과 </w:t>
      </w:r>
      <w:r>
        <w:rPr>
          <w:rFonts w:ascii="Consolas" w:hAnsi="Consolas" w:eastAsia="맑은 고딕"/>
          <w:sz w:val="21"/>
        </w:rPr>
        <w:t xml:space="preserve">DB_BLOCK_SIZE</w:t>
      </w:r>
      <w:r>
        <w:rPr>
          <w:rFonts w:ascii="맑은 고딕" w:hAnsi="맑은 고딕" w:eastAsia="맑은 고딕"/>
          <w:sz w:val="21"/>
        </w:rPr>
        <w:t xml:space="preserve">, </w:t>
      </w:r>
      <w:r>
        <w:rPr>
          <w:rFonts w:ascii="Consolas" w:hAnsi="Consolas" w:eastAsia="맑은 고딕"/>
          <w:sz w:val="21"/>
        </w:rPr>
        <w:t xml:space="preserve">COMPATIBLE</w:t>
      </w:r>
      <w:r>
        <w:rPr>
          <w:rFonts w:ascii="맑은 고딕" w:hAnsi="맑은 고딕" w:eastAsia="맑은 고딕"/>
          <w:sz w:val="21"/>
        </w:rPr>
        <w:t xml:space="preserve">은 양쪽이 같아야 한다. </w:t>
      </w:r>
      <w:r>
        <w:rPr>
          <w:rFonts w:ascii="Consolas" w:hAnsi="Consolas" w:eastAsia="맑은 고딕"/>
          <w:sz w:val="21"/>
        </w:rPr>
        <w:t xml:space="preserve">DB_UNIQUE_NAME</w:t>
      </w:r>
      <w:r>
        <w:rPr>
          <w:rFonts w:ascii="맑은 고딕" w:hAnsi="맑은 고딕" w:eastAsia="맑은 고딕"/>
          <w:sz w:val="21"/>
        </w:rPr>
        <w:t xml:space="preserve">은 반드시 달라야 한다. </w:t>
      </w:r>
      <w:r>
        <w:rPr>
          <w:rFonts w:ascii="Consolas" w:hAnsi="Consolas" w:eastAsia="맑은 고딕"/>
          <w:sz w:val="21"/>
        </w:rPr>
        <w:t xml:space="preserve">LOG_ARCHIVE_CONFIG</w:t>
      </w:r>
      <w:r>
        <w:rPr>
          <w:rFonts w:ascii="맑은 고딕" w:hAnsi="맑은 고딕" w:eastAsia="맑은 고딕"/>
          <w:sz w:val="21"/>
        </w:rPr>
        <w:t xml:space="preserve">의 </w:t>
      </w:r>
      <w:r>
        <w:rPr>
          <w:rFonts w:ascii="Consolas" w:hAnsi="Consolas" w:eastAsia="맑은 고딕"/>
          <w:sz w:val="21"/>
        </w:rPr>
        <w:t xml:space="preserve">DG_CONFIG</w:t>
      </w:r>
      <w:r>
        <w:rPr>
          <w:rFonts w:ascii="맑은 고딕" w:hAnsi="맑은 고딕" w:eastAsia="맑은 고딕"/>
          <w:sz w:val="21"/>
        </w:rPr>
        <w:t xml:space="preserve">에는 구성에 속한 모든 </w:t>
      </w:r>
      <w:r>
        <w:rPr>
          <w:rFonts w:ascii="Consolas" w:hAnsi="Consolas" w:eastAsia="맑은 고딕"/>
          <w:sz w:val="21"/>
        </w:rPr>
        <w:t xml:space="preserve">DB_UNIQUE_NAME</w:t>
      </w:r>
      <w:r>
        <w:rPr>
          <w:rFonts w:ascii="맑은 고딕" w:hAnsi="맑은 고딕" w:eastAsia="맑은 고딕"/>
          <w:sz w:val="21"/>
        </w:rPr>
        <w:t xml:space="preserve">을 나열하며 양쪽에 같은 목록을 넣는다. </w:t>
      </w:r>
      <w:r>
        <w:rPr>
          <w:rFonts w:ascii="Consolas" w:hAnsi="Consolas" w:eastAsia="맑은 고딕"/>
          <w:sz w:val="21"/>
        </w:rPr>
        <w:t xml:space="preserve">REMOTE_LOGIN_PASSWORDFILE</w:t>
      </w:r>
      <w:r>
        <w:rPr>
          <w:rFonts w:ascii="맑은 고딕" w:hAnsi="맑은 고딕" w:eastAsia="맑은 고딕"/>
          <w:sz w:val="21"/>
        </w:rPr>
        <w:t xml:space="preserve">이 EXCLUSIVE여야 SYS로 원격 접속해 리두를 전송할 수 있다. 이 파라미터들의 의미와 설정은 3장과 4장에서 다룬다.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구축 전에 확인할 것</w:t>
            </w:r>
          </w:p>
          <w:p>
            <w:pPr>
              <w:spacing w:after="20"/>
            </w:pPr>
            <w:r>
              <w:rPr>
                <w:rFonts w:ascii="맑은 고딕" w:hAnsi="맑은 고딕" w:eastAsia="맑은 고딕"/>
                <w:sz w:val="20"/>
              </w:rPr>
              <w:t xml:space="preserve">· 두 노드의 릴리스가 완전히 같은지 </w:t>
            </w:r>
            <w:r>
              <w:rPr>
                <w:rFonts w:ascii="Consolas" w:hAnsi="Consolas" w:eastAsia="맑은 고딕"/>
                <w:sz w:val="20"/>
              </w:rPr>
              <w:t xml:space="preserve">BANNER_FULL</w:t>
            </w:r>
            <w:r>
              <w:rPr>
                <w:rFonts w:ascii="맑은 고딕" w:hAnsi="맑은 고딕" w:eastAsia="맑은 고딕"/>
                <w:sz w:val="20"/>
              </w:rPr>
              <w:t xml:space="preserve">로 확인한다. 19.3과 19.8은 다른 릴리스다.</w:t>
            </w:r>
          </w:p>
          <w:p>
            <w:pPr>
              <w:spacing w:after="20"/>
            </w:pPr>
            <w:r>
              <w:rPr>
                <w:rFonts w:ascii="맑은 고딕" w:hAnsi="맑은 고딕" w:eastAsia="맑은 고딕"/>
                <w:sz w:val="20"/>
              </w:rPr>
              <w:t xml:space="preserve">· 엔디안이 같은지 확인한다. </w:t>
            </w:r>
            <w:r>
              <w:rPr>
                <w:rFonts w:ascii="Consolas" w:hAnsi="Consolas" w:eastAsia="맑은 고딕"/>
                <w:sz w:val="20"/>
              </w:rPr>
              <w:t xml:space="preserve">V$TRANSPORTABLE_PLATFORM</w:t>
            </w:r>
            <w:r>
              <w:rPr>
                <w:rFonts w:ascii="맑은 고딕" w:hAnsi="맑은 고딕" w:eastAsia="맑은 고딕"/>
                <w:sz w:val="20"/>
              </w:rPr>
              <w:t xml:space="preserve">을 </w:t>
            </w:r>
            <w:r>
              <w:rPr>
                <w:rFonts w:ascii="Consolas" w:hAnsi="Consolas" w:eastAsia="맑은 고딕"/>
                <w:sz w:val="20"/>
              </w:rPr>
              <w:t xml:space="preserve">V$DATABASE</w:t>
            </w:r>
            <w:r>
              <w:rPr>
                <w:rFonts w:ascii="맑은 고딕" w:hAnsi="맑은 고딕" w:eastAsia="맑은 고딕"/>
                <w:sz w:val="20"/>
              </w:rPr>
              <w:t xml:space="preserve">와 조인하면 한 번에 나온다.</w:t>
            </w:r>
          </w:p>
          <w:p>
            <w:pPr>
              <w:spacing w:after="20"/>
            </w:pPr>
            <w:r>
              <w:rPr>
                <w:rFonts w:ascii="맑은 고딕" w:hAnsi="맑은 고딕" w:eastAsia="맑은 고딕"/>
                <w:sz w:val="20"/>
              </w:rPr>
              <w:t>· 문자셋이 같은지 확인한다. physical standby는 블록 복제이므로 문자셋 불일치는 애초에 성립할 수 없지만, 구축 실수로 다른 문자셋의 데이터베이스를 만들어 두고 헤매는 경우가 있다.</w:t>
            </w:r>
          </w:p>
          <w:p>
            <w:pPr>
              <w:spacing w:after="20"/>
            </w:pPr>
            <w:r>
              <w:rPr>
                <w:rFonts w:ascii="맑은 고딕" w:hAnsi="맑은 고딕" w:eastAsia="맑은 고딕"/>
                <w:sz w:val="20"/>
              </w:rPr>
              <w:t xml:space="preserve">· Enterprise Edition인지 확인한다. </w:t>
            </w:r>
            <w:r>
              <w:rPr>
                <w:rFonts w:ascii="Consolas" w:hAnsi="Consolas" w:eastAsia="맑은 고딕"/>
                <w:sz w:val="20"/>
              </w:rPr>
              <w:t xml:space="preserve">V$VERSION</w:t>
            </w:r>
            <w:r>
              <w:rPr>
                <w:rFonts w:ascii="맑은 고딕" w:hAnsi="맑은 고딕" w:eastAsia="맑은 고딕"/>
                <w:sz w:val="20"/>
              </w:rPr>
              <w:t xml:space="preserve">의 배너와 </w:t>
            </w:r>
            <w:r>
              <w:rPr>
                <w:rFonts w:ascii="Consolas" w:hAnsi="Consolas" w:eastAsia="맑은 고딕"/>
                <w:sz w:val="20"/>
              </w:rPr>
              <w:t xml:space="preserve">V$OPTION</w:t>
            </w:r>
            <w:r>
              <w:rPr>
                <w:rFonts w:ascii="맑은 고딕" w:hAnsi="맑은 고딕" w:eastAsia="맑은 고딕"/>
                <w:sz w:val="20"/>
              </w:rPr>
              <w:t xml:space="preserve">의 </w:t>
            </w:r>
            <w:r>
              <w:rPr>
                <w:rFonts w:ascii="Consolas" w:hAnsi="Consolas" w:eastAsia="맑은 고딕"/>
                <w:sz w:val="20"/>
              </w:rPr>
              <w:t xml:space="preserve">Oracle Data Guard</w:t>
            </w:r>
            <w:r>
              <w:rPr>
                <w:rFonts w:ascii="맑은 고딕" w:hAnsi="맑은 고딕" w:eastAsia="맑은 고딕"/>
                <w:sz w:val="20"/>
              </w:rPr>
              <w:t xml:space="preserve"> 값을 함께 본다.</w:t>
            </w:r>
          </w:p>
          <w:p>
            <w:pPr>
              <w:spacing w:after="20"/>
            </w:pPr>
            <w:r>
              <w:rPr>
                <w:rFonts w:ascii="맑은 고딕" w:hAnsi="맑은 고딕" w:eastAsia="맑은 고딕"/>
                <w:sz w:val="20"/>
              </w:rPr>
              <w:t xml:space="preserve">· 두 노드의 이름 해석이 양방향으로 되는지 확인한다. </w:t>
            </w:r>
            <w:r>
              <w:rPr>
                <w:rFonts w:ascii="Consolas" w:hAnsi="Consolas" w:eastAsia="맑은 고딕"/>
                <w:sz w:val="20"/>
              </w:rPr>
              <w:t xml:space="preserve">/etc/hosts</w:t>
            </w:r>
            <w:r>
              <w:rPr>
                <w:rFonts w:ascii="맑은 고딕" w:hAnsi="맑은 고딕" w:eastAsia="맑은 고딕"/>
                <w:sz w:val="20"/>
              </w:rPr>
              <w:t xml:space="preserve"> 또는 DNS에 두 호스트가 모두 등록되어 있어야 한다.</w:t>
            </w:r>
          </w:p>
        </w:tc>
      </w:tr>
    </w:tbl>
    <w:p/>
    <w:p>
      <w:pPr>
        <w:pStyle w:val="Heading2"/>
      </w:pPr>
      <w:r>
        <w:t>1.8  라이선스 경계 — EE 기본과 Active Data Guard 옵션</w:t>
      </w:r>
    </w:p>
    <w:p>
      <w:pPr>
        <w:pStyle w:val="Heading3"/>
      </w:pPr>
      <w:r>
        <w:t>1.8.1  무엇이 옵션인가</w:t>
      </w:r>
    </w:p>
    <w:p>
      <w:r>
        <w:rPr>
          <w:rFonts w:ascii="맑은 고딕" w:hAnsi="맑은 고딕" w:eastAsia="맑은 고딕"/>
          <w:sz w:val="21"/>
        </w:rPr>
        <w:t>이 과정의 이름에는 Active Data Guard가 들어가지만, 실제 내용의 대부분은 Enterprise Edition 기본 Data Guard로 실습할 수 있다. Active Data Guard는 Enterprise Edition에 포함되지 않는 별도 유상 옵션이므로 경계를 분명히 알아야 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기능</w:t>
            </w:r>
          </w:p>
        </w:tc>
        <w:tc>
          <w:tcPr>
            <w:tcW w:type="dxa" w:w="2160"/>
            <w:shd w:val="clear" w:color="auto" w:fill="D9E1F2"/>
          </w:tcPr>
          <w:p>
            <w:r>
              <w:rPr>
                <w:rFonts w:ascii="맑은 고딕" w:hAnsi="맑은 고딕" w:eastAsia="맑은 고딕"/>
                <w:b/>
                <w:sz w:val="19"/>
              </w:rPr>
              <w:t>EE 기본</w:t>
            </w:r>
          </w:p>
        </w:tc>
        <w:tc>
          <w:tcPr>
            <w:tcW w:type="dxa" w:w="2160"/>
            <w:shd w:val="clear" w:color="auto" w:fill="D9E1F2"/>
          </w:tcPr>
          <w:p>
            <w:r>
              <w:rPr>
                <w:rFonts w:ascii="맑은 고딕" w:hAnsi="맑은 고딕" w:eastAsia="맑은 고딕"/>
                <w:b/>
                <w:sz w:val="19"/>
              </w:rPr>
              <w:t>ADG 옵션 필요</w:t>
            </w:r>
          </w:p>
        </w:tc>
        <w:tc>
          <w:tcPr>
            <w:tcW w:type="dxa" w:w="2160"/>
            <w:shd w:val="clear" w:color="auto" w:fill="D9E1F2"/>
          </w:tcPr>
          <w:p>
            <w:r>
              <w:rPr>
                <w:rFonts w:ascii="맑은 고딕" w:hAnsi="맑은 고딕" w:eastAsia="맑은 고딕"/>
                <w:b/>
                <w:sz w:val="19"/>
              </w:rPr>
              <w:t>해당 장</w:t>
            </w:r>
          </w:p>
        </w:tc>
      </w:tr>
      <w:tr>
        <w:tc>
          <w:tcPr>
            <w:tcW w:type="dxa" w:w="2160"/>
          </w:tcPr>
          <w:p>
            <w:r>
              <w:rPr>
                <w:rFonts w:ascii="맑은 고딕" w:hAnsi="맑은 고딕" w:eastAsia="맑은 고딕"/>
                <w:sz w:val="19"/>
              </w:rPr>
              <w:t>Physical standby 생성, Redo Apply</w:t>
            </w:r>
          </w:p>
        </w:tc>
        <w:tc>
          <w:tcPr>
            <w:tcW w:type="dxa" w:w="2160"/>
          </w:tcPr>
          <w:p>
            <w:r>
              <w:rPr>
                <w:rFonts w:ascii="맑은 고딕" w:hAnsi="맑은 고딕" w:eastAsia="맑은 고딕"/>
                <w:sz w:val="19"/>
              </w:rPr>
              <w:t>O</w:t>
            </w:r>
          </w:p>
        </w:tc>
        <w:tc>
          <w:tcPr>
            <w:tcW w:type="dxa" w:w="2160"/>
          </w:tcPr>
          <w:p>
            <w:r>
              <w:rPr>
                <w:rFonts w:ascii="맑은 고딕" w:hAnsi="맑은 고딕" w:eastAsia="맑은 고딕"/>
                <w:sz w:val="19"/>
              </w:rPr>
            </w:r>
          </w:p>
        </w:tc>
        <w:tc>
          <w:tcPr>
            <w:tcW w:type="dxa" w:w="2160"/>
          </w:tcPr>
          <w:p>
            <w:r>
              <w:rPr>
                <w:rFonts w:ascii="맑은 고딕" w:hAnsi="맑은 고딕" w:eastAsia="맑은 고딕"/>
                <w:sz w:val="19"/>
              </w:rPr>
              <w:t>4~8</w:t>
            </w:r>
          </w:p>
        </w:tc>
      </w:tr>
      <w:tr>
        <w:tc>
          <w:tcPr>
            <w:tcW w:type="dxa" w:w="2160"/>
          </w:tcPr>
          <w:p>
            <w:r>
              <w:rPr>
                <w:rFonts w:ascii="맑은 고딕" w:hAnsi="맑은 고딕" w:eastAsia="맑은 고딕"/>
                <w:sz w:val="19"/>
              </w:rPr>
              <w:t>MOUNT 상태 standby 운영, 역할 전환</w:t>
            </w:r>
          </w:p>
        </w:tc>
        <w:tc>
          <w:tcPr>
            <w:tcW w:type="dxa" w:w="2160"/>
          </w:tcPr>
          <w:p>
            <w:r>
              <w:rPr>
                <w:rFonts w:ascii="맑은 고딕" w:hAnsi="맑은 고딕" w:eastAsia="맑은 고딕"/>
                <w:sz w:val="19"/>
              </w:rPr>
              <w:t>O</w:t>
            </w:r>
          </w:p>
        </w:tc>
        <w:tc>
          <w:tcPr>
            <w:tcW w:type="dxa" w:w="2160"/>
          </w:tcPr>
          <w:p>
            <w:r>
              <w:rPr>
                <w:rFonts w:ascii="맑은 고딕" w:hAnsi="맑은 고딕" w:eastAsia="맑은 고딕"/>
                <w:sz w:val="19"/>
              </w:rPr>
            </w:r>
          </w:p>
        </w:tc>
        <w:tc>
          <w:tcPr>
            <w:tcW w:type="dxa" w:w="2160"/>
          </w:tcPr>
          <w:p>
            <w:r>
              <w:rPr>
                <w:rFonts w:ascii="맑은 고딕" w:hAnsi="맑은 고딕" w:eastAsia="맑은 고딕"/>
                <w:sz w:val="19"/>
              </w:rPr>
              <w:t>16</w:t>
            </w:r>
          </w:p>
        </w:tc>
      </w:tr>
      <w:tr>
        <w:tc>
          <w:tcPr>
            <w:tcW w:type="dxa" w:w="2160"/>
          </w:tcPr>
          <w:p>
            <w:r>
              <w:rPr>
                <w:rFonts w:ascii="맑은 고딕" w:hAnsi="맑은 고딕" w:eastAsia="맑은 고딕"/>
                <w:sz w:val="19"/>
              </w:rPr>
              <w:t>Logical standby, SQL Apply</w:t>
            </w:r>
          </w:p>
        </w:tc>
        <w:tc>
          <w:tcPr>
            <w:tcW w:type="dxa" w:w="2160"/>
          </w:tcPr>
          <w:p>
            <w:r>
              <w:rPr>
                <w:rFonts w:ascii="맑은 고딕" w:hAnsi="맑은 고딕" w:eastAsia="맑은 고딕"/>
                <w:sz w:val="19"/>
              </w:rPr>
              <w:t>O</w:t>
            </w:r>
          </w:p>
        </w:tc>
        <w:tc>
          <w:tcPr>
            <w:tcW w:type="dxa" w:w="2160"/>
          </w:tcPr>
          <w:p>
            <w:r>
              <w:rPr>
                <w:rFonts w:ascii="맑은 고딕" w:hAnsi="맑은 고딕" w:eastAsia="맑은 고딕"/>
                <w:sz w:val="19"/>
              </w:rPr>
            </w:r>
          </w:p>
        </w:tc>
        <w:tc>
          <w:tcPr>
            <w:tcW w:type="dxa" w:w="2160"/>
          </w:tcPr>
          <w:p>
            <w:r>
              <w:rPr>
                <w:rFonts w:ascii="맑은 고딕" w:hAnsi="맑은 고딕" w:eastAsia="맑은 고딕"/>
                <w:sz w:val="19"/>
              </w:rPr>
              <w:t>12</w:t>
            </w:r>
          </w:p>
        </w:tc>
      </w:tr>
      <w:tr>
        <w:tc>
          <w:tcPr>
            <w:tcW w:type="dxa" w:w="2160"/>
          </w:tcPr>
          <w:p>
            <w:r>
              <w:rPr>
                <w:rFonts w:ascii="맑은 고딕" w:hAnsi="맑은 고딕" w:eastAsia="맑은 고딕"/>
                <w:sz w:val="19"/>
              </w:rPr>
              <w:t>Snapshot standby</w:t>
            </w:r>
          </w:p>
        </w:tc>
        <w:tc>
          <w:tcPr>
            <w:tcW w:type="dxa" w:w="2160"/>
          </w:tcPr>
          <w:p>
            <w:r>
              <w:rPr>
                <w:rFonts w:ascii="맑은 고딕" w:hAnsi="맑은 고딕" w:eastAsia="맑은 고딕"/>
                <w:sz w:val="19"/>
              </w:rPr>
              <w:t>O</w:t>
            </w:r>
          </w:p>
        </w:tc>
        <w:tc>
          <w:tcPr>
            <w:tcW w:type="dxa" w:w="2160"/>
          </w:tcPr>
          <w:p>
            <w:r>
              <w:rPr>
                <w:rFonts w:ascii="맑은 고딕" w:hAnsi="맑은 고딕" w:eastAsia="맑은 고딕"/>
                <w:sz w:val="19"/>
              </w:rPr>
            </w:r>
          </w:p>
        </w:tc>
        <w:tc>
          <w:tcPr>
            <w:tcW w:type="dxa" w:w="2160"/>
          </w:tcPr>
          <w:p>
            <w:r>
              <w:rPr>
                <w:rFonts w:ascii="맑은 고딕" w:hAnsi="맑은 고딕" w:eastAsia="맑은 고딕"/>
                <w:sz w:val="19"/>
              </w:rPr>
              <w:t>11</w:t>
            </w:r>
          </w:p>
        </w:tc>
      </w:tr>
      <w:tr>
        <w:tc>
          <w:tcPr>
            <w:tcW w:type="dxa" w:w="2160"/>
          </w:tcPr>
          <w:p>
            <w:r>
              <w:rPr>
                <w:rFonts w:ascii="맑은 고딕" w:hAnsi="맑은 고딕" w:eastAsia="맑은 고딕"/>
                <w:sz w:val="19"/>
              </w:rPr>
              <w:t>Data Guard Broker, DGMGRL</w:t>
            </w:r>
          </w:p>
        </w:tc>
        <w:tc>
          <w:tcPr>
            <w:tcW w:type="dxa" w:w="2160"/>
          </w:tcPr>
          <w:p>
            <w:r>
              <w:rPr>
                <w:rFonts w:ascii="맑은 고딕" w:hAnsi="맑은 고딕" w:eastAsia="맑은 고딕"/>
                <w:sz w:val="19"/>
              </w:rPr>
              <w:t>O</w:t>
            </w:r>
          </w:p>
        </w:tc>
        <w:tc>
          <w:tcPr>
            <w:tcW w:type="dxa" w:w="2160"/>
          </w:tcPr>
          <w:p>
            <w:r>
              <w:rPr>
                <w:rFonts w:ascii="맑은 고딕" w:hAnsi="맑은 고딕" w:eastAsia="맑은 고딕"/>
                <w:sz w:val="19"/>
              </w:rPr>
            </w:r>
          </w:p>
        </w:tc>
        <w:tc>
          <w:tcPr>
            <w:tcW w:type="dxa" w:w="2160"/>
          </w:tcPr>
          <w:p>
            <w:r>
              <w:rPr>
                <w:rFonts w:ascii="맑은 고딕" w:hAnsi="맑은 고딕" w:eastAsia="맑은 고딕"/>
                <w:sz w:val="19"/>
              </w:rPr>
              <w:t>13~15</w:t>
            </w:r>
          </w:p>
        </w:tc>
      </w:tr>
      <w:tr>
        <w:tc>
          <w:tcPr>
            <w:tcW w:type="dxa" w:w="2160"/>
          </w:tcPr>
          <w:p>
            <w:r>
              <w:rPr>
                <w:rFonts w:ascii="맑은 고딕" w:hAnsi="맑은 고딕" w:eastAsia="맑은 고딕"/>
                <w:sz w:val="19"/>
              </w:rPr>
              <w:t>Real-Time Query (standby를 열고 조회)</w:t>
            </w:r>
          </w:p>
        </w:tc>
        <w:tc>
          <w:tcPr>
            <w:tcW w:type="dxa" w:w="2160"/>
          </w:tcPr>
          <w:p>
            <w:r>
              <w:rPr>
                <w:rFonts w:ascii="맑은 고딕" w:hAnsi="맑은 고딕" w:eastAsia="맑은 고딕"/>
                <w:sz w:val="19"/>
              </w:rPr>
            </w:r>
          </w:p>
        </w:tc>
        <w:tc>
          <w:tcPr>
            <w:tcW w:type="dxa" w:w="2160"/>
          </w:tcPr>
          <w:p>
            <w:r>
              <w:rPr>
                <w:rFonts w:ascii="맑은 고딕" w:hAnsi="맑은 고딕" w:eastAsia="맑은 고딕"/>
                <w:sz w:val="19"/>
              </w:rPr>
              <w:t>O</w:t>
            </w:r>
          </w:p>
        </w:tc>
        <w:tc>
          <w:tcPr>
            <w:tcW w:type="dxa" w:w="2160"/>
          </w:tcPr>
          <w:p>
            <w:r>
              <w:rPr>
                <w:rFonts w:ascii="맑은 고딕" w:hAnsi="맑은 고딕" w:eastAsia="맑은 고딕"/>
                <w:sz w:val="19"/>
              </w:rPr>
              <w:t>9</w:t>
            </w:r>
          </w:p>
        </w:tc>
      </w:tr>
      <w:tr>
        <w:tc>
          <w:tcPr>
            <w:tcW w:type="dxa" w:w="2160"/>
          </w:tcPr>
          <w:p>
            <w:r>
              <w:rPr>
                <w:rFonts w:ascii="맑은 고딕" w:hAnsi="맑은 고딕" w:eastAsia="맑은 고딕"/>
                <w:sz w:val="19"/>
              </w:rPr>
              <w:t>DML 리다이렉션, standby의 GTT 갱신</w:t>
            </w:r>
          </w:p>
        </w:tc>
        <w:tc>
          <w:tcPr>
            <w:tcW w:type="dxa" w:w="2160"/>
          </w:tcPr>
          <w:p>
            <w:r>
              <w:rPr>
                <w:rFonts w:ascii="맑은 고딕" w:hAnsi="맑은 고딕" w:eastAsia="맑은 고딕"/>
                <w:sz w:val="19"/>
              </w:rPr>
            </w:r>
          </w:p>
        </w:tc>
        <w:tc>
          <w:tcPr>
            <w:tcW w:type="dxa" w:w="2160"/>
          </w:tcPr>
          <w:p>
            <w:r>
              <w:rPr>
                <w:rFonts w:ascii="맑은 고딕" w:hAnsi="맑은 고딕" w:eastAsia="맑은 고딕"/>
                <w:sz w:val="19"/>
              </w:rPr>
              <w:t>O</w:t>
            </w:r>
          </w:p>
        </w:tc>
        <w:tc>
          <w:tcPr>
            <w:tcW w:type="dxa" w:w="2160"/>
          </w:tcPr>
          <w:p>
            <w:r>
              <w:rPr>
                <w:rFonts w:ascii="맑은 고딕" w:hAnsi="맑은 고딕" w:eastAsia="맑은 고딕"/>
                <w:sz w:val="19"/>
              </w:rPr>
              <w:t>9</w:t>
            </w:r>
          </w:p>
        </w:tc>
      </w:tr>
      <w:tr>
        <w:tc>
          <w:tcPr>
            <w:tcW w:type="dxa" w:w="2160"/>
          </w:tcPr>
          <w:p>
            <w:r>
              <w:rPr>
                <w:rFonts w:ascii="맑은 고딕" w:hAnsi="맑은 고딕" w:eastAsia="맑은 고딕"/>
                <w:sz w:val="19"/>
              </w:rPr>
              <w:t>Far Sync 인스턴스</w:t>
            </w:r>
          </w:p>
        </w:tc>
        <w:tc>
          <w:tcPr>
            <w:tcW w:type="dxa" w:w="2160"/>
          </w:tcPr>
          <w:p>
            <w:r>
              <w:rPr>
                <w:rFonts w:ascii="맑은 고딕" w:hAnsi="맑은 고딕" w:eastAsia="맑은 고딕"/>
                <w:sz w:val="19"/>
              </w:rPr>
            </w:r>
          </w:p>
        </w:tc>
        <w:tc>
          <w:tcPr>
            <w:tcW w:type="dxa" w:w="2160"/>
          </w:tcPr>
          <w:p>
            <w:r>
              <w:rPr>
                <w:rFonts w:ascii="맑은 고딕" w:hAnsi="맑은 고딕" w:eastAsia="맑은 고딕"/>
                <w:sz w:val="19"/>
              </w:rPr>
              <w:t>O</w:t>
            </w:r>
          </w:p>
        </w:tc>
        <w:tc>
          <w:tcPr>
            <w:tcW w:type="dxa" w:w="2160"/>
          </w:tcPr>
          <w:p>
            <w:r>
              <w:rPr>
                <w:rFonts w:ascii="맑은 고딕" w:hAnsi="맑은 고딕" w:eastAsia="맑은 고딕"/>
                <w:sz w:val="19"/>
              </w:rPr>
              <w:t>10</w:t>
            </w:r>
          </w:p>
        </w:tc>
      </w:tr>
      <w:tr>
        <w:tc>
          <w:tcPr>
            <w:tcW w:type="dxa" w:w="2160"/>
          </w:tcPr>
          <w:p>
            <w:r>
              <w:rPr>
                <w:rFonts w:ascii="맑은 고딕" w:hAnsi="맑은 고딕" w:eastAsia="맑은 고딕"/>
                <w:sz w:val="19"/>
              </w:rPr>
              <w:t>Standby의 In-Memory Column Store</w:t>
            </w:r>
          </w:p>
        </w:tc>
        <w:tc>
          <w:tcPr>
            <w:tcW w:type="dxa" w:w="2160"/>
          </w:tcPr>
          <w:p>
            <w:r>
              <w:rPr>
                <w:rFonts w:ascii="맑은 고딕" w:hAnsi="맑은 고딕" w:eastAsia="맑은 고딕"/>
                <w:sz w:val="19"/>
              </w:rPr>
            </w:r>
          </w:p>
        </w:tc>
        <w:tc>
          <w:tcPr>
            <w:tcW w:type="dxa" w:w="2160"/>
          </w:tcPr>
          <w:p>
            <w:r>
              <w:rPr>
                <w:rFonts w:ascii="맑은 고딕" w:hAnsi="맑은 고딕" w:eastAsia="맑은 고딕"/>
                <w:sz w:val="19"/>
              </w:rPr>
              <w:t>O</w:t>
            </w:r>
          </w:p>
        </w:tc>
        <w:tc>
          <w:tcPr>
            <w:tcW w:type="dxa" w:w="2160"/>
          </w:tcPr>
          <w:p>
            <w:r>
              <w:rPr>
                <w:rFonts w:ascii="맑은 고딕" w:hAnsi="맑은 고딕" w:eastAsia="맑은 고딕"/>
                <w:sz w:val="19"/>
              </w:rPr>
              <w:t>9</w:t>
            </w:r>
          </w:p>
        </w:tc>
      </w:tr>
    </w:tbl>
    <w:p/>
    <w:p>
      <w:r>
        <w:rPr>
          <w:rFonts w:ascii="맑은 고딕" w:hAnsi="맑은 고딕" w:eastAsia="맑은 고딕"/>
          <w:sz w:val="21"/>
        </w:rPr>
        <w:t>실습 환경은 Standby가 READ ONLY WITH APPLY로 열려 있으므로 ADG 기능을 쓰는 상태다. 옵션이 없다면 Standby를 MOUNT로 두면 되고, 9·10장을 뺀 모든 실습은 그대로 수행할 수 있다. 두 장에는 대안 경로를 함께 실었다.</w:t>
      </w:r>
    </w:p>
    <w:p>
      <w:pPr>
        <w:pStyle w:val="Heading3"/>
      </w:pPr>
      <w:r>
        <w:t>1.8.2  사용 이력 확인과 그 한계</w:t>
      </w:r>
    </w:p>
    <w:p>
      <w:r>
        <w:rPr>
          <w:rFonts w:ascii="맑은 고딕" w:hAnsi="맑은 고딕" w:eastAsia="맑은 고딕"/>
          <w:sz w:val="21"/>
        </w:rPr>
        <w:t xml:space="preserve">어떤 기능을 실제로 썼는지는 </w:t>
      </w:r>
      <w:r>
        <w:rPr>
          <w:rFonts w:ascii="Consolas" w:hAnsi="Consolas" w:eastAsia="맑은 고딕"/>
          <w:sz w:val="21"/>
        </w:rPr>
        <w:t xml:space="preserve">DBA_FEATURE_USAGE_STATISTICS</w:t>
      </w:r>
      <w:r>
        <w:rPr>
          <w:rFonts w:ascii="맑은 고딕" w:hAnsi="맑은 고딕" w:eastAsia="맑은 고딕"/>
          <w:sz w:val="21"/>
        </w:rPr>
        <w:t xml:space="preserve">로 확인한다. 그런데 실습 환경에서 이 뷰를 조회하면 뜻밖의 결과가 나온다.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name, detected_usages, currently_used</w:t>
            </w:r>
          </w:p>
          <w:p>
            <w:pPr>
              <w:spacing w:after="0" w:before="0"/>
            </w:pPr>
            <w:r>
              <w:rPr>
                <w:rFonts w:ascii="Consolas" w:hAnsi="Consolas" w:eastAsia="Consolas"/>
                <w:color w:val="F2F2F2"/>
                <w:sz w:val="19"/>
              </w:rPr>
              <w:t xml:space="preserve">  2              FROM dba_feature_usage_statistics</w:t>
            </w:r>
          </w:p>
          <w:p>
            <w:pPr>
              <w:spacing w:after="0" w:before="0"/>
            </w:pPr>
            <w:r>
              <w:rPr>
                <w:rFonts w:ascii="Consolas" w:hAnsi="Consolas" w:eastAsia="Consolas"/>
                <w:color w:val="F2F2F2"/>
                <w:sz w:val="19"/>
              </w:rPr>
              <w:t xml:space="preserve">  3             WHERE name LIKE '%Data Guard%' OR name LIKE '%Active Data%';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no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COUNT(*) AS total_rows FROM dba_feature_usage_statistics;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TOTAL_ROWS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xml:space="preserve">         0</w:t>
            </w:r>
          </w:p>
        </w:tc>
      </w:tr>
    </w:tbl>
    <w:p/>
    <w:p>
      <w:r>
        <w:rPr>
          <w:rFonts w:ascii="맑은 고딕" w:hAnsi="맑은 고딕" w:eastAsia="맑은 고딕"/>
          <w:sz w:val="21"/>
        </w:rPr>
        <w:t xml:space="preserve">조건에 맞는 행이 없는 정도가 아니라 뷰 전체가 비어 있다. 원인은 멀티테넌트 구조에 있다. 이 데이터베이스는 CDB이고, 기능 사용 통계 수집은 컨테이너별로 이루어진다. CDB$ROOT에서 </w:t>
      </w:r>
      <w:r>
        <w:rPr>
          <w:rFonts w:ascii="Consolas" w:hAnsi="Consolas" w:eastAsia="맑은 고딕"/>
          <w:sz w:val="21"/>
        </w:rPr>
        <w:t xml:space="preserve">DBA_</w:t>
      </w:r>
      <w:r>
        <w:rPr>
          <w:rFonts w:ascii="맑은 고딕" w:hAnsi="맑은 고딕" w:eastAsia="맑은 고딕"/>
          <w:sz w:val="21"/>
        </w:rPr>
        <w:t xml:space="preserve"> 뷰를 보면 루트 컨테이너의 행만 보이는데 그곳에는 수집 결과가 없었던 것이다. 컨테이너 전체를 보려면 </w:t>
      </w:r>
      <w:r>
        <w:rPr>
          <w:rFonts w:ascii="Consolas" w:hAnsi="Consolas" w:eastAsia="맑은 고딕"/>
          <w:sz w:val="21"/>
        </w:rPr>
        <w:t xml:space="preserve">CDB_</w:t>
      </w:r>
      <w:r>
        <w:rPr>
          <w:rFonts w:ascii="맑은 고딕" w:hAnsi="맑은 고딕" w:eastAsia="맑은 고딕"/>
          <w:sz w:val="21"/>
        </w:rPr>
        <w:t xml:space="preserve"> 뷰를 써야 한다.</w:t>
      </w:r>
    </w:p>
    <w:p>
      <w:r>
        <w:rPr>
          <w:rFonts w:ascii="Consolas" w:hAnsi="Consolas" w:eastAsia="맑은 고딕"/>
          <w:sz w:val="21"/>
        </w:rPr>
        <w:t xml:space="preserve">CDB_FEATURE_USAGE_STATISTICS</w:t>
      </w:r>
      <w:r>
        <w:rPr>
          <w:rFonts w:ascii="맑은 고딕" w:hAnsi="맑은 고딕" w:eastAsia="맑은 고딕"/>
          <w:sz w:val="21"/>
        </w:rPr>
        <w:t xml:space="preserve">를 세어 보면 243개 행이 있고, </w:t>
      </w:r>
      <w:r>
        <w:rPr>
          <w:rFonts w:ascii="Consolas" w:hAnsi="Consolas" w:eastAsia="맑은 고딕"/>
          <w:sz w:val="21"/>
        </w:rPr>
        <w:t xml:space="preserve">CON_ID</w:t>
      </w:r>
      <w:r>
        <w:rPr>
          <w:rFonts w:ascii="맑은 고딕" w:hAnsi="맑은 고딕" w:eastAsia="맑은 고딕"/>
          <w:sz w:val="21"/>
        </w:rPr>
        <w:t xml:space="preserve">로 묶으면 전부 3번 컨테이너, 즉 PDB인 chicago_pdb1에 몰려 있다. 이제 조건을 걸어 다시 조회하면 원하던 이름이 나온다.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con_id, name, detected_usages, currently_used</w:t>
            </w:r>
          </w:p>
          <w:p>
            <w:pPr>
              <w:spacing w:after="0" w:before="0"/>
            </w:pPr>
            <w:r>
              <w:rPr>
                <w:rFonts w:ascii="Consolas" w:hAnsi="Consolas" w:eastAsia="Consolas"/>
                <w:color w:val="F2F2F2"/>
                <w:sz w:val="19"/>
              </w:rPr>
              <w:t xml:space="preserve">  2              FROM cdb_feature_usage_statistics</w:t>
            </w:r>
          </w:p>
          <w:p>
            <w:pPr>
              <w:spacing w:after="0" w:before="0"/>
            </w:pPr>
            <w:r>
              <w:rPr>
                <w:rFonts w:ascii="Consolas" w:hAnsi="Consolas" w:eastAsia="Consolas"/>
                <w:color w:val="F2F2F2"/>
                <w:sz w:val="19"/>
              </w:rPr>
              <w:t xml:space="preserve">  3             WHERE LOWER(name) LIKE '%guard%' OR LOWER(name) LIKE '%flashback%'</w:t>
            </w:r>
          </w:p>
          <w:p>
            <w:pPr>
              <w:spacing w:after="0" w:before="0"/>
            </w:pPr>
            <w:r>
              <w:rPr>
                <w:rFonts w:ascii="Consolas" w:hAnsi="Consolas" w:eastAsia="Consolas"/>
                <w:color w:val="F2F2F2"/>
                <w:sz w:val="19"/>
              </w:rPr>
              <w:t xml:space="preserve">  4             ORDER BY 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CON_ID NAME                                               DETECTED_USAGES CURRE</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3 Active Data Guard - Real-Time Query on Physical St                0 FALSE</w:t>
            </w:r>
          </w:p>
          <w:p>
            <w:pPr>
              <w:spacing w:after="0" w:before="0"/>
            </w:pPr>
            <w:r>
              <w:rPr>
                <w:rFonts w:ascii="Consolas" w:hAnsi="Consolas" w:eastAsia="Consolas"/>
                <w:color w:val="F2F2F2"/>
                <w:sz w:val="19"/>
              </w:rPr>
              <w:t xml:space="preserve">           andby</w:t>
            </w:r>
          </w:p>
          <w:p>
            <w:pPr>
              <w:spacing w:after="0" w:before="0"/>
            </w:pPr>
            <w:r>
              <w:rPr>
                <w:rFonts w:ascii="Consolas" w:hAnsi="Consolas" w:eastAsia="Consolas"/>
                <w:color w:val="F2F2F2"/>
                <w:sz w:val="19"/>
              </w:rPr>
              <w:t xml:space="preserve">         3 Data Guard                                                       0 FALSE</w:t>
            </w:r>
          </w:p>
          <w:p>
            <w:pPr>
              <w:spacing w:after="0" w:before="0"/>
            </w:pPr>
            <w:r>
              <w:rPr>
                <w:rFonts w:ascii="Consolas" w:hAnsi="Consolas" w:eastAsia="Consolas"/>
                <w:color w:val="F2F2F2"/>
                <w:sz w:val="19"/>
              </w:rPr>
              <w:t xml:space="preserve">         3 Flashback Data Archive                                           0 FALSE</w:t>
            </w:r>
          </w:p>
          <w:p>
            <w:pPr>
              <w:spacing w:after="0" w:before="0"/>
            </w:pPr>
            <w:r>
              <w:rPr>
                <w:rFonts w:ascii="Consolas" w:hAnsi="Consolas" w:eastAsia="Consolas"/>
                <w:color w:val="F2F2F2"/>
                <w:sz w:val="19"/>
              </w:rPr>
              <w:t xml:space="preserve">         3 Flashback Database                                               0 FALSE</w:t>
            </w:r>
          </w:p>
        </w:tc>
      </w:tr>
    </w:tbl>
    <w:p/>
    <w:p>
      <w:r>
        <w:rPr>
          <w:rFonts w:ascii="맑은 고딕" w:hAnsi="맑은 고딕" w:eastAsia="맑은 고딕"/>
          <w:sz w:val="21"/>
        </w:rPr>
        <w:t xml:space="preserve">기능 이름은 확인됐지만 </w:t>
      </w:r>
      <w:r>
        <w:rPr>
          <w:rFonts w:ascii="Consolas" w:hAnsi="Consolas" w:eastAsia="맑은 고딕"/>
          <w:sz w:val="21"/>
        </w:rPr>
        <w:t xml:space="preserve">DETECTED_USAGES</w:t>
      </w:r>
      <w:r>
        <w:rPr>
          <w:rFonts w:ascii="맑은 고딕" w:hAnsi="맑은 고딕" w:eastAsia="맑은 고딕"/>
          <w:sz w:val="21"/>
        </w:rPr>
        <w:t xml:space="preserve">가 모두 0이다. Standby를 READ ONLY WITH APPLY로 열어 두고 실제로 조회까지 했는데도 0이다. 이것은 오류가 아니라 이 뷰의 성질이다. 사용 이력 수집은 MMON이 주간 단위로 수행하는 샘플링에 의존하고, Real-Time Query의 사용은 Standby 쪽에서 일어나는데 읽기 전용으로 열린 Standby는 자기 딕셔너리에 기록을 남길 수 없다.</w:t>
      </w:r>
    </w:p>
    <w:p>
      <w:r>
        <w:rPr>
          <w:rFonts w:ascii="맑은 고딕" w:hAnsi="맑은 고딕" w:eastAsia="맑은 고딕"/>
          <w:sz w:val="21"/>
        </w:rPr>
        <w:t xml:space="preserve">따라서 Active Data Guard를 실제로 쓰고 있는지 감사하려면 이 뷰 하나에 의존해서는 안 된다. 확실한 근거는 Standby의 </w:t>
      </w:r>
      <w:r>
        <w:rPr>
          <w:rFonts w:ascii="Consolas" w:hAnsi="Consolas" w:eastAsia="맑은 고딕"/>
          <w:sz w:val="21"/>
        </w:rPr>
        <w:t xml:space="preserve">V$DATABASE.OPEN_MODE</w:t>
      </w:r>
      <w:r>
        <w:rPr>
          <w:rFonts w:ascii="맑은 고딕" w:hAnsi="맑은 고딕" w:eastAsia="맑은 고딕"/>
          <w:sz w:val="21"/>
        </w:rPr>
        <w:t xml:space="preserve">다. 그 값이 READ ONLY WITH APPLY라면 옵션을 사용 중인 것이다. 라이선스 실사에 대비한다면 이 값과 함께 </w:t>
      </w:r>
      <w:r>
        <w:rPr>
          <w:rFonts w:ascii="Consolas" w:hAnsi="Consolas" w:eastAsia="맑은 고딕"/>
          <w:sz w:val="21"/>
        </w:rPr>
        <w:t xml:space="preserve">V$OPTION</w:t>
      </w:r>
      <w:r>
        <w:rPr>
          <w:rFonts w:ascii="맑은 고딕" w:hAnsi="맑은 고딕" w:eastAsia="맑은 고딕"/>
          <w:sz w:val="21"/>
        </w:rPr>
        <w:t xml:space="preserve">도 확인해 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parameter, value FROM v$option</w:t>
            </w:r>
          </w:p>
          <w:p>
            <w:pPr>
              <w:spacing w:after="0" w:before="0"/>
            </w:pPr>
            <w:r>
              <w:rPr>
                <w:rFonts w:ascii="Consolas" w:hAnsi="Consolas" w:eastAsia="Consolas"/>
                <w:color w:val="F2F2F2"/>
                <w:sz w:val="19"/>
              </w:rPr>
              <w:t xml:space="preserve">  2             WHERE parameter IN ('Oracle Data Guard','Managed Standby',</w:t>
            </w:r>
          </w:p>
          <w:p>
            <w:pPr>
              <w:spacing w:after="0" w:before="0"/>
            </w:pPr>
            <w:r>
              <w:rPr>
                <w:rFonts w:ascii="Consolas" w:hAnsi="Consolas" w:eastAsia="Consolas"/>
                <w:color w:val="F2F2F2"/>
                <w:sz w:val="19"/>
              </w:rPr>
              <w:t xml:space="preserve">  3                                 'Real Application Clusters','Flashback 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PARAMETER                          VALUE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Real Application Clusters          FALSE</w:t>
            </w:r>
          </w:p>
          <w:p>
            <w:pPr>
              <w:spacing w:after="0" w:before="0"/>
            </w:pPr>
            <w:r>
              <w:rPr>
                <w:rFonts w:ascii="Consolas" w:hAnsi="Consolas" w:eastAsia="Consolas"/>
                <w:color w:val="F2F2F2"/>
                <w:sz w:val="19"/>
              </w:rPr>
              <w:t>Managed Standby                    TRUE</w:t>
            </w:r>
          </w:p>
          <w:p>
            <w:pPr>
              <w:spacing w:after="0" w:before="0"/>
            </w:pPr>
            <w:r>
              <w:rPr>
                <w:rFonts w:ascii="Consolas" w:hAnsi="Consolas" w:eastAsia="Consolas"/>
                <w:color w:val="F2F2F2"/>
                <w:sz w:val="19"/>
              </w:rPr>
              <w:t>Oracle Data Guard                  TRUE</w:t>
            </w:r>
          </w:p>
          <w:p>
            <w:pPr>
              <w:spacing w:after="0" w:before="0"/>
            </w:pPr>
            <w:r>
              <w:rPr>
                <w:rFonts w:ascii="Consolas" w:hAnsi="Consolas" w:eastAsia="Consolas"/>
                <w:color w:val="F2F2F2"/>
                <w:sz w:val="19"/>
              </w:rPr>
              <w:t>Flashback Database                 TRUE</w:t>
            </w:r>
          </w:p>
        </w:tc>
      </w:tr>
    </w:tbl>
    <w:p/>
    <w:p>
      <w:r>
        <w:rPr>
          <w:rFonts w:ascii="맑은 고딕" w:hAnsi="맑은 고딕" w:eastAsia="맑은 고딕"/>
          <w:sz w:val="21"/>
        </w:rPr>
        <w:t xml:space="preserve">다만 </w:t>
      </w:r>
      <w:r>
        <w:rPr>
          <w:rFonts w:ascii="Consolas" w:hAnsi="Consolas" w:eastAsia="맑은 고딕"/>
          <w:sz w:val="21"/>
        </w:rPr>
        <w:t xml:space="preserve">V$OPTION</w:t>
      </w:r>
      <w:r>
        <w:rPr>
          <w:rFonts w:ascii="맑은 고딕" w:hAnsi="맑은 고딕" w:eastAsia="맑은 고딕"/>
          <w:sz w:val="21"/>
        </w:rPr>
        <w:t xml:space="preserve">의 TRUE는 "바이너리에 이 기능이 링크되어 있다"는 뜻이지 "라이선스를 보유했다"는 뜻이 아니다. Enterprise Edition을 설치하면 대부분의 옵션이 TRUE로 나타난다. 기술적 가용성과 계약상 사용 권한은 별개이며, 이 구분은 Tuning 과정의 Diagnostics Pack에서와 동일한 원칙이다.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 라이선스 표기 원칙 (이 과정 전체)</w:t>
            </w:r>
          </w:p>
          <w:p>
            <w:pPr>
              <w:spacing w:after="20"/>
            </w:pPr>
            <w:r>
              <w:rPr>
                <w:rFonts w:ascii="맑은 고딕" w:hAnsi="맑은 고딕" w:eastAsia="맑은 고딕"/>
                <w:sz w:val="20"/>
              </w:rPr>
              <w:t>· Real-Time Query, DML 리다이렉션, Far Sync, Standby In-Memory는 Active Data Guard 옵션이 필요하다. 해당 내용이 나오는 9장과 10장 도입부에 이 표기를 반복한다.</w:t>
            </w:r>
          </w:p>
          <w:p>
            <w:pPr>
              <w:spacing w:after="20"/>
            </w:pPr>
            <w:r>
              <w:rPr>
                <w:rFonts w:ascii="맑은 고딕" w:hAnsi="맑은 고딕" w:eastAsia="맑은 고딕"/>
                <w:sz w:val="20"/>
              </w:rPr>
              <w:t>· 나머지 장의 실습은 Enterprise Edition 기본 Data Guard만으로 수행할 수 있다. Standby를 MOUNT 상태로 두면 된다.</w:t>
            </w:r>
          </w:p>
          <w:p>
            <w:pPr>
              <w:spacing w:after="20"/>
            </w:pPr>
            <w:r>
              <w:rPr>
                <w:rFonts w:ascii="맑은 고딕" w:hAnsi="맑은 고딕" w:eastAsia="맑은 고딕"/>
                <w:sz w:val="20"/>
              </w:rPr>
              <w:t xml:space="preserve">· 옵션 미보유 환경을 위한 대안 경로를 9장과 10장 후반에 함께 실었다. Standby에서 조회하는 대신 Primary에서 </w:t>
            </w:r>
            <w:r>
              <w:rPr>
                <w:rFonts w:ascii="Consolas" w:hAnsi="Consolas" w:eastAsia="맑은 고딕"/>
                <w:sz w:val="20"/>
              </w:rPr>
              <w:t xml:space="preserve">V$DATAGUARD_STATS</w:t>
            </w:r>
            <w:r>
              <w:rPr>
                <w:rFonts w:ascii="맑은 고딕" w:hAnsi="맑은 고딕" w:eastAsia="맑은 고딕"/>
                <w:sz w:val="20"/>
              </w:rPr>
              <w:t xml:space="preserve">로 지연을 확인하는 경로, Far Sync 없이 캐스케이딩만으로 구성하는 경로다.</w:t>
            </w:r>
          </w:p>
          <w:p>
            <w:pPr>
              <w:spacing w:after="20"/>
            </w:pPr>
            <w:r>
              <w:rPr>
                <w:rFonts w:ascii="맑은 고딕" w:hAnsi="맑은 고딕" w:eastAsia="맑은 고딕"/>
                <w:sz w:val="20"/>
              </w:rPr>
              <w:t>· 학습용 환경에서 옵션 기능을 켜 보는 것과 운영 환경에서 쓰는 것은 다른 문제다. 운영 도입 전에는 반드시 계약을 확인한다.</w:t>
            </w:r>
          </w:p>
        </w:tc>
      </w:tr>
    </w:tbl>
    <w:p/>
    <w:p>
      <w:pPr>
        <w:pStyle w:val="Heading2"/>
      </w:pPr>
      <w:r>
        <w:t>1.9  구성을 관리하는 두 가지 방법</w:t>
      </w:r>
    </w:p>
    <w:p>
      <w:r>
        <w:rPr>
          <w:rFonts w:ascii="맑은 고딕" w:hAnsi="맑은 고딕" w:eastAsia="맑은 고딕"/>
          <w:sz w:val="21"/>
        </w:rPr>
        <w:t>Data Guard 구성을 다루는 방법은 두 갈래다. Broker를 쓰는 길과 쓰지 않는 길이다.</w:t>
      </w:r>
    </w:p>
    <w:p>
      <w:r>
        <w:rPr>
          <w:rFonts w:ascii="맑은 고딕" w:hAnsi="맑은 고딕" w:eastAsia="맑은 고딕"/>
          <w:sz w:val="21"/>
        </w:rPr>
        <w:t xml:space="preserve">Broker를 쓰지 않으면 SQL 명령으로 관리한다. 파라미터를 직접 설정하고, MRP를 직접 기동·중지하며, 역할 전환도 </w:t>
      </w:r>
      <w:r>
        <w:rPr>
          <w:rFonts w:ascii="Consolas" w:hAnsi="Consolas" w:eastAsia="맑은 고딕"/>
          <w:sz w:val="21"/>
        </w:rPr>
        <w:t xml:space="preserve">ALTER DATABASE</w:t>
      </w:r>
      <w:r>
        <w:rPr>
          <w:rFonts w:ascii="맑은 고딕" w:hAnsi="맑은 고딕" w:eastAsia="맑은 고딕"/>
          <w:sz w:val="21"/>
        </w:rPr>
        <w:t xml:space="preserve"> 문으로 단계를 밟는다. 4장부터 12장까지가 이 방식이며, 내부 동작이 그대로 드러나므로 배우기에 좋다.</w:t>
      </w:r>
    </w:p>
    <w:p>
      <w:r>
        <w:rPr>
          <w:rFonts w:ascii="맑은 고딕" w:hAnsi="맑은 고딕" w:eastAsia="맑은 고딕"/>
          <w:sz w:val="21"/>
        </w:rPr>
        <w:t xml:space="preserve">Broker를 쓰면 DGMGRL 또는 Enterprise Manager로 관리한다. 구성을 하나의 객체로 등록해 두고 </w:t>
      </w:r>
      <w:r>
        <w:rPr>
          <w:rFonts w:ascii="Consolas" w:hAnsi="Consolas" w:eastAsia="맑은 고딕"/>
          <w:sz w:val="21"/>
        </w:rPr>
        <w:t xml:space="preserve">SHOW CONFIGURATION</w:t>
      </w:r>
      <w:r>
        <w:rPr>
          <w:rFonts w:ascii="맑은 고딕" w:hAnsi="맑은 고딕" w:eastAsia="맑은 고딕"/>
          <w:sz w:val="21"/>
        </w:rPr>
        <w:t xml:space="preserve"> 한 줄로 전체 상태를 보거나 </w:t>
      </w:r>
      <w:r>
        <w:rPr>
          <w:rFonts w:ascii="Consolas" w:hAnsi="Consolas" w:eastAsia="맑은 고딕"/>
          <w:sz w:val="21"/>
        </w:rPr>
        <w:t xml:space="preserve">SWITCHOVER TO boston</w:t>
      </w:r>
      <w:r>
        <w:rPr>
          <w:rFonts w:ascii="맑은 고딕" w:hAnsi="맑은 고딕" w:eastAsia="맑은 고딕"/>
          <w:sz w:val="21"/>
        </w:rPr>
        <w:t xml:space="preserve"> 한 줄로 역할을 바꾼다. 여러 노드에 걸친 파라미터 조정을 Broker가 처리하므로 실수가 줄고 절차가 짧아진다. 13장부터 16장까지가 이 방식이다.</w:t>
      </w:r>
    </w:p>
    <w:p>
      <w:r>
        <w:rPr>
          <w:rFonts w:ascii="맑은 고딕" w:hAnsi="맑은 고딕" w:eastAsia="맑은 고딕"/>
          <w:sz w:val="21"/>
        </w:rPr>
        <w:t>이 과정이 두 방식을 모두 다루는 이유는 실무가 그렇기 때문이다. 운영에서는 Broker를 쓰는 편이 낫지만, 문제가 생겼을 때 원인을 찾으려면 Broker가 감춰 둔 파라미터와 프로세스를 직접 들여다봐야 한다. 먼저 손으로 하고 나중에 자동화를 배우는 순서를 택한 것은 그 때문이다. 한편 Enterprise Manager Cloud Control은 개념으로만 언급하고 실습에서는 제외한다. EM 설치 자체가 별도의 큰 주제이기 때문이며, 모든 실습은 DGMGRL과 SQL로 수행한다.</w:t>
      </w:r>
    </w:p>
    <w:p>
      <w:pPr>
        <w:pStyle w:val="Heading2"/>
      </w:pPr>
      <w:r>
        <w:t>1.10  요약</w:t>
      </w:r>
    </w:p>
    <w:p>
      <w:pPr>
        <w:pStyle w:val="ListBullet"/>
      </w:pPr>
      <w:r>
        <w:rPr>
          <w:rFonts w:ascii="맑은 고딕" w:hAnsi="맑은 고딕" w:eastAsia="맑은 고딕"/>
          <w:sz w:val="21"/>
        </w:rPr>
        <w:t>Data Guard는 Primary 한 대와 최대 30대의 Standby로 이루어진 구성을 유지·관리하는 소프트웨어 인프라다. 축은 리두이며, 전송·적용·역할 관리 세 가지 서비스로 이루어진다.</w:t>
      </w:r>
    </w:p>
    <w:p>
      <w:pPr>
        <w:pStyle w:val="ListBullet"/>
      </w:pPr>
      <w:r>
        <w:rPr>
          <w:rFonts w:ascii="맑은 고딕" w:hAnsi="맑은 고딕" w:eastAsia="맑은 고딕"/>
          <w:sz w:val="21"/>
        </w:rPr>
        <w:t xml:space="preserve">Standby는 physical(블록 동일, Redo Apply), logical(SQL Apply, 롤링 업그레이드), snapshot(임시 갱신 가능, 되돌리면 폐기) 세 유형이 있다. 유형은 </w:t>
      </w:r>
      <w:r>
        <w:rPr>
          <w:rFonts w:ascii="Consolas" w:hAnsi="Consolas" w:eastAsia="맑은 고딕"/>
          <w:sz w:val="21"/>
        </w:rPr>
        <w:t xml:space="preserve">DATABASE_ROLE</w:t>
      </w:r>
      <w:r>
        <w:rPr>
          <w:rFonts w:ascii="맑은 고딕" w:hAnsi="맑은 고딕" w:eastAsia="맑은 고딕"/>
          <w:sz w:val="21"/>
        </w:rPr>
        <w:t xml:space="preserve">과 </w:t>
      </w:r>
      <w:r>
        <w:rPr>
          <w:rFonts w:ascii="Consolas" w:hAnsi="Consolas" w:eastAsia="맑은 고딕"/>
          <w:sz w:val="21"/>
        </w:rPr>
        <w:t xml:space="preserve">OPEN_MODE</w:t>
      </w:r>
      <w:r>
        <w:rPr>
          <w:rFonts w:ascii="맑은 고딕" w:hAnsi="맑은 고딕" w:eastAsia="맑은 고딕"/>
          <w:sz w:val="21"/>
        </w:rPr>
        <w:t xml:space="preserve"> 조합으로 확인한다.</w:t>
      </w:r>
    </w:p>
    <w:p>
      <w:pPr>
        <w:pStyle w:val="ListBullet"/>
      </w:pPr>
      <w:r>
        <w:rPr>
          <w:rFonts w:ascii="맑은 고딕" w:hAnsi="맑은 고딕" w:eastAsia="맑은 고딕"/>
          <w:sz w:val="21"/>
        </w:rPr>
        <w:t xml:space="preserve">Primary와 Standby는 </w:t>
      </w:r>
      <w:r>
        <w:rPr>
          <w:rFonts w:ascii="Consolas" w:hAnsi="Consolas" w:eastAsia="맑은 고딕"/>
          <w:sz w:val="21"/>
        </w:rPr>
        <w:t xml:space="preserve">DB_NAME</w:t>
      </w:r>
      <w:r>
        <w:rPr>
          <w:rFonts w:ascii="맑은 고딕" w:hAnsi="맑은 고딕" w:eastAsia="맑은 고딕"/>
          <w:sz w:val="21"/>
        </w:rPr>
        <w:t xml:space="preserve">과 DBID가 같고 </w:t>
      </w:r>
      <w:r>
        <w:rPr>
          <w:rFonts w:ascii="Consolas" w:hAnsi="Consolas" w:eastAsia="맑은 고딕"/>
          <w:sz w:val="21"/>
        </w:rPr>
        <w:t xml:space="preserve">DB_UNIQUE_NAME</w:t>
      </w:r>
      <w:r>
        <w:rPr>
          <w:rFonts w:ascii="맑은 고딕" w:hAnsi="맑은 고딕" w:eastAsia="맑은 고딕"/>
          <w:sz w:val="21"/>
        </w:rPr>
        <w:t xml:space="preserve">·</w:t>
      </w:r>
      <w:r>
        <w:rPr>
          <w:rFonts w:ascii="Consolas" w:hAnsi="Consolas" w:eastAsia="맑은 고딕"/>
          <w:sz w:val="21"/>
        </w:rPr>
        <w:t xml:space="preserve">CONTROLFILE_TYPE</w:t>
      </w:r>
      <w:r>
        <w:rPr>
          <w:rFonts w:ascii="맑은 고딕" w:hAnsi="맑은 고딕" w:eastAsia="맑은 고딕"/>
          <w:sz w:val="21"/>
        </w:rPr>
        <w:t xml:space="preserve">이 다르다. 실측 DBID는 양쪽 모두 1852041610이었다. BR 17장의 일반 복제와 갈리는 지점이다.</w:t>
      </w:r>
    </w:p>
    <w:p>
      <w:pPr>
        <w:pStyle w:val="ListBullet"/>
      </w:pPr>
      <w:r>
        <w:rPr>
          <w:rFonts w:ascii="맑은 고딕" w:hAnsi="맑은 고딕" w:eastAsia="맑은 고딕"/>
          <w:sz w:val="21"/>
        </w:rPr>
        <w:t xml:space="preserve">Primary에서는 LGWR·NSSn·TTnn·ARCn이, Standby에서는 RFS·ARCn·MRP·PRnn이 동작한다. 19c에서는 </w:t>
      </w:r>
      <w:r>
        <w:rPr>
          <w:rFonts w:ascii="Consolas" w:hAnsi="Consolas" w:eastAsia="맑은 고딕"/>
          <w:sz w:val="21"/>
        </w:rPr>
        <w:t xml:space="preserve">V$DATAGUARD_PROCESS</w:t>
      </w:r>
      <w:r>
        <w:rPr>
          <w:rFonts w:ascii="맑은 고딕" w:hAnsi="맑은 고딕" w:eastAsia="맑은 고딕"/>
          <w:sz w:val="21"/>
        </w:rPr>
        <w:t xml:space="preserve">의 </w:t>
      </w:r>
      <w:r>
        <w:rPr>
          <w:rFonts w:ascii="Consolas" w:hAnsi="Consolas" w:eastAsia="맑은 고딕"/>
          <w:sz w:val="21"/>
        </w:rPr>
        <w:t xml:space="preserve">ROLE</w:t>
      </w:r>
      <w:r>
        <w:rPr>
          <w:rFonts w:ascii="맑은 고딕" w:hAnsi="맑은 고딕" w:eastAsia="맑은 고딕"/>
          <w:sz w:val="21"/>
        </w:rPr>
        <w:t xml:space="preserve">과 </w:t>
      </w:r>
      <w:r>
        <w:rPr>
          <w:rFonts w:ascii="Consolas" w:hAnsi="Consolas" w:eastAsia="맑은 고딕"/>
          <w:sz w:val="21"/>
        </w:rPr>
        <w:t xml:space="preserve">CLIENT_ROLE</w:t>
      </w:r>
      <w:r>
        <w:rPr>
          <w:rFonts w:ascii="맑은 고딕" w:hAnsi="맑은 고딕" w:eastAsia="맑은 고딕"/>
          <w:sz w:val="21"/>
        </w:rPr>
        <w:t xml:space="preserve"> 열로 각 프로세스의 임무와 짝을 확인할 수 있다.</w:t>
      </w:r>
    </w:p>
    <w:p>
      <w:pPr>
        <w:pStyle w:val="ListBullet"/>
      </w:pPr>
      <w:r>
        <w:rPr>
          <w:rFonts w:ascii="맑은 고딕" w:hAnsi="맑은 고딕" w:eastAsia="맑은 고딕"/>
          <w:sz w:val="21"/>
        </w:rPr>
        <w:t xml:space="preserve">MRP는 Standby에만 있다. Primary에서 찾으면 </w:t>
      </w:r>
      <w:r>
        <w:rPr>
          <w:rFonts w:ascii="Consolas" w:hAnsi="Consolas" w:eastAsia="맑은 고딕"/>
          <w:sz w:val="21"/>
        </w:rPr>
        <w:t xml:space="preserve">no rows selected</w:t>
      </w:r>
      <w:r>
        <w:rPr>
          <w:rFonts w:ascii="맑은 고딕" w:hAnsi="맑은 고딕" w:eastAsia="맑은 고딕"/>
          <w:sz w:val="21"/>
        </w:rPr>
        <w:t xml:space="preserve">가 나온다. 진단의 첫 질문은 "지금 어느 노드인가"다.</w:t>
      </w:r>
    </w:p>
    <w:p>
      <w:pPr>
        <w:pStyle w:val="ListBullet"/>
      </w:pPr>
      <w:r>
        <w:rPr>
          <w:rFonts w:ascii="맑은 고딕" w:hAnsi="맑은 고딕" w:eastAsia="맑은 고딕"/>
          <w:sz w:val="21"/>
        </w:rPr>
        <w:t>갭은 자동으로 탐지·해소된다. 다만 필요한 아카이브 리두 로그가 Primary에서 삭제됐다면 수동 조치가 필요하다.</w:t>
      </w:r>
    </w:p>
    <w:p>
      <w:pPr>
        <w:pStyle w:val="ListBullet"/>
      </w:pPr>
      <w:r>
        <w:rPr>
          <w:rFonts w:ascii="맑은 고딕" w:hAnsi="맑은 고딕" w:eastAsia="맑은 고딕"/>
          <w:sz w:val="21"/>
        </w:rPr>
        <w:t>보호 모드는 Maximum Protection·Availability·Performance 세 가지이며 기본값은 Performance다. 실습 환경도 이 모드다.</w:t>
      </w:r>
    </w:p>
    <w:p>
      <w:pPr>
        <w:pStyle w:val="ListBullet"/>
      </w:pPr>
      <w:r>
        <w:rPr>
          <w:rFonts w:ascii="맑은 고딕" w:hAnsi="맑은 고딕" w:eastAsia="맑은 고딕"/>
          <w:sz w:val="21"/>
        </w:rPr>
        <w:t>구성 전에 릴리스·엔디안·문자셋·에디션이 두 노드에서 일치하는지 확인한다. 실측에서 19.3.0.0.0 / 플랫폼 13 Linux x86 64-bit Little / AL32UTF8로 모두 일치했다.</w:t>
      </w:r>
    </w:p>
    <w:p>
      <w:pPr>
        <w:pStyle w:val="ListBullet"/>
      </w:pPr>
      <w:r>
        <w:rPr>
          <w:rFonts w:ascii="맑은 고딕" w:hAnsi="맑은 고딕" w:eastAsia="맑은 고딕"/>
          <w:sz w:val="21"/>
        </w:rPr>
        <w:t xml:space="preserve">Real-Time Query·DML 리다이렉션·Far Sync는 Active Data Guard 옵션이다. </w:t>
      </w:r>
      <w:r>
        <w:rPr>
          <w:rFonts w:ascii="Consolas" w:hAnsi="Consolas" w:eastAsia="맑은 고딕"/>
          <w:sz w:val="21"/>
        </w:rPr>
        <w:t xml:space="preserve">DBA_FEATURE_USAGE_STATISTICS</w:t>
      </w:r>
      <w:r>
        <w:rPr>
          <w:rFonts w:ascii="맑은 고딕" w:hAnsi="맑은 고딕" w:eastAsia="맑은 고딕"/>
          <w:sz w:val="21"/>
        </w:rPr>
        <w:t xml:space="preserve">만으로는 사용 여부를 판정할 수 없으며, Standby의 </w:t>
      </w:r>
      <w:r>
        <w:rPr>
          <w:rFonts w:ascii="Consolas" w:hAnsi="Consolas" w:eastAsia="맑은 고딕"/>
          <w:sz w:val="21"/>
        </w:rPr>
        <w:t xml:space="preserve">OPEN_MODE</w:t>
      </w:r>
      <w:r>
        <w:rPr>
          <w:rFonts w:ascii="맑은 고딕" w:hAnsi="맑은 고딕" w:eastAsia="맑은 고딕"/>
          <w:sz w:val="21"/>
        </w:rPr>
        <w:t xml:space="preserve">가 더 확실한 근거다.</w:t>
      </w:r>
    </w:p>
    <w:p>
      <w:pPr>
        <w:pStyle w:val="Heading2"/>
      </w:pPr>
      <w:r>
        <w:t>1.11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이해도 점검 (정답은 실습문제 정답지 참고)</w:t>
            </w:r>
          </w:p>
          <w:p>
            <w:pPr>
              <w:spacing w:after="20"/>
            </w:pPr>
            <w:r>
              <w:rPr>
                <w:rFonts w:ascii="맑은 고딕" w:hAnsi="맑은 고딕" w:eastAsia="맑은 고딕"/>
                <w:sz w:val="20"/>
              </w:rPr>
              <w:t xml:space="preserve">Q1. Primary와 Standby에서 </w:t>
            </w:r>
            <w:r>
              <w:rPr>
                <w:rFonts w:ascii="Consolas" w:hAnsi="Consolas" w:eastAsia="맑은 고딕"/>
                <w:sz w:val="20"/>
              </w:rPr>
              <w:t xml:space="preserve">V$DATABASE</w:t>
            </w:r>
            <w:r>
              <w:rPr>
                <w:rFonts w:ascii="맑은 고딕" w:hAnsi="맑은 고딕" w:eastAsia="맑은 고딕"/>
                <w:sz w:val="20"/>
              </w:rPr>
              <w:t xml:space="preserve">를 조회했을 때 같은 값이 나와야 하는 열과 달라야 하는 열을 각각 두 개씩 들고, 그 이유를 설명하라.</w:t>
            </w:r>
          </w:p>
          <w:p>
            <w:pPr>
              <w:spacing w:after="20"/>
            </w:pPr>
            <w:r>
              <w:rPr>
                <w:rFonts w:ascii="맑은 고딕" w:hAnsi="맑은 고딕" w:eastAsia="맑은 고딕"/>
                <w:sz w:val="20"/>
              </w:rPr>
              <w:t xml:space="preserve">Q2. Standby의 </w:t>
            </w:r>
            <w:r>
              <w:rPr>
                <w:rFonts w:ascii="Consolas" w:hAnsi="Consolas" w:eastAsia="맑은 고딕"/>
                <w:sz w:val="20"/>
              </w:rPr>
              <w:t xml:space="preserve">OPEN_MODE</w:t>
            </w:r>
            <w:r>
              <w:rPr>
                <w:rFonts w:ascii="맑은 고딕" w:hAnsi="맑은 고딕" w:eastAsia="맑은 고딕"/>
                <w:sz w:val="20"/>
              </w:rPr>
              <w:t xml:space="preserve">가 MOUNTED인 경우와 READ ONLY WITH APPLY인 경우의 차이는 무엇이며, 후자를 위해 필요한 것은 무엇인가?</w:t>
            </w:r>
          </w:p>
          <w:p>
            <w:pPr>
              <w:spacing w:after="20"/>
            </w:pPr>
            <w:r>
              <w:rPr>
                <w:rFonts w:ascii="맑은 고딕" w:hAnsi="맑은 고딕" w:eastAsia="맑은 고딕"/>
                <w:sz w:val="20"/>
              </w:rPr>
              <w:t>Q3. Snapshot standby에서 만든 테이블은 physical standby로 되돌린 뒤 어떻게 되는가? 그 동작의 바탕이 되는 기능은 무엇인가?</w:t>
            </w:r>
          </w:p>
          <w:p>
            <w:pPr>
              <w:spacing w:after="20"/>
            </w:pPr>
            <w:r>
              <w:rPr>
                <w:rFonts w:ascii="맑은 고딕" w:hAnsi="맑은 고딕" w:eastAsia="맑은 고딕"/>
                <w:sz w:val="20"/>
              </w:rPr>
              <w:t xml:space="preserve">Q4. Primary에서 </w:t>
            </w:r>
            <w:r>
              <w:rPr>
                <w:rFonts w:ascii="Consolas" w:hAnsi="Consolas" w:eastAsia="맑은 고딕"/>
                <w:sz w:val="20"/>
              </w:rPr>
              <w:t xml:space="preserve">SELECT process FROM v$managed_standby WHERE process='MRP0'</w:t>
            </w:r>
            <w:r>
              <w:rPr>
                <w:rFonts w:ascii="맑은 고딕" w:hAnsi="맑은 고딕" w:eastAsia="맑은 고딕"/>
                <w:sz w:val="20"/>
              </w:rPr>
              <w:t xml:space="preserve">을 실행했더니 </w:t>
            </w:r>
            <w:r>
              <w:rPr>
                <w:rFonts w:ascii="Consolas" w:hAnsi="Consolas" w:eastAsia="맑은 고딕"/>
                <w:sz w:val="20"/>
              </w:rPr>
              <w:t xml:space="preserve">no rows selected</w:t>
            </w:r>
            <w:r>
              <w:rPr>
                <w:rFonts w:ascii="맑은 고딕" w:hAnsi="맑은 고딕" w:eastAsia="맑은 고딕"/>
                <w:sz w:val="20"/>
              </w:rPr>
              <w:t xml:space="preserve">가 나왔다. 장애인가? 이유를 설명하라.</w:t>
            </w:r>
          </w:p>
          <w:p>
            <w:pPr>
              <w:spacing w:after="20"/>
            </w:pPr>
            <w:r>
              <w:rPr>
                <w:rFonts w:ascii="맑은 고딕" w:hAnsi="맑은 고딕" w:eastAsia="맑은 고딕"/>
                <w:sz w:val="20"/>
              </w:rPr>
              <w:t xml:space="preserve">Q5. </w:t>
            </w:r>
            <w:r>
              <w:rPr>
                <w:rFonts w:ascii="Consolas" w:hAnsi="Consolas" w:eastAsia="맑은 고딕"/>
                <w:sz w:val="20"/>
              </w:rPr>
              <w:t xml:space="preserve">V$DATAGUARD_PROCESS</w:t>
            </w:r>
            <w:r>
              <w:rPr>
                <w:rFonts w:ascii="맑은 고딕" w:hAnsi="맑은 고딕" w:eastAsia="맑은 고딕"/>
                <w:sz w:val="20"/>
              </w:rPr>
              <w:t xml:space="preserve">의 </w:t>
            </w:r>
            <w:r>
              <w:rPr>
                <w:rFonts w:ascii="Consolas" w:hAnsi="Consolas" w:eastAsia="맑은 고딕"/>
                <w:sz w:val="20"/>
              </w:rPr>
              <w:t xml:space="preserve">CLIENT_ROLE</w:t>
            </w:r>
            <w:r>
              <w:rPr>
                <w:rFonts w:ascii="맑은 고딕" w:hAnsi="맑은 고딕" w:eastAsia="맑은 고딕"/>
                <w:sz w:val="20"/>
              </w:rPr>
              <w:t xml:space="preserve"> 열은 Standby에서 무엇을 알려 주는가?</w:t>
            </w:r>
          </w:p>
          <w:p>
            <w:pPr>
              <w:spacing w:after="20"/>
            </w:pPr>
            <w:r>
              <w:rPr>
                <w:rFonts w:ascii="맑은 고딕" w:hAnsi="맑은 고딕" w:eastAsia="맑은 고딕"/>
                <w:sz w:val="20"/>
              </w:rPr>
              <w:t>Q6. Data Guard 구성을 세우기 전에 두 노드에서 일치를 확인해야 하는 항목 네 가지를 들고, 각각을 확인하는 조회를 쓰라.</w:t>
            </w:r>
          </w:p>
        </w:tc>
      </w:tr>
    </w:tbl>
    <w:p/>
    <w:p>
      <w:pPr>
        <w:pStyle w:val="Heading2"/>
      </w:pPr>
      <w:r>
        <w:t>1.12  실습 개요</w:t>
      </w:r>
    </w:p>
    <w:p>
      <w:r>
        <w:rPr>
          <w:rFonts w:ascii="맑은 고딕" w:hAnsi="맑은 고딕" w:eastAsia="맑은 고딕"/>
          <w:sz w:val="21"/>
        </w:rPr>
        <w:t xml:space="preserve">이 장의 실습은 5개다. 모두 2노드 실습 환경(chicago-srv 172.16.225.60 / boston-srv 172.16.225.61)에서 수행하며, 프롬프트는 </w:t>
      </w:r>
      <w:r>
        <w:rPr>
          <w:rFonts w:ascii="Consolas" w:hAnsi="Consolas" w:eastAsia="맑은 고딕"/>
          <w:sz w:val="21"/>
        </w:rPr>
        <w:t xml:space="preserve">SYS@chicago&gt;</w:t>
      </w:r>
      <w:r>
        <w:rPr>
          <w:rFonts w:ascii="맑은 고딕" w:hAnsi="맑은 고딕" w:eastAsia="맑은 고딕"/>
          <w:sz w:val="21"/>
        </w:rPr>
        <w:t xml:space="preserve">, </w:t>
      </w:r>
      <w:r>
        <w:rPr>
          <w:rFonts w:ascii="Consolas" w:hAnsi="Consolas" w:eastAsia="맑은 고딕"/>
          <w:sz w:val="21"/>
        </w:rPr>
        <w:t xml:space="preserve">SYS@boston&gt;</w:t>
      </w:r>
      <w:r>
        <w:rPr>
          <w:rFonts w:ascii="맑은 고딕" w:hAnsi="맑은 고딕" w:eastAsia="맑은 고딕"/>
          <w:sz w:val="21"/>
        </w:rPr>
        <w:t xml:space="preserve">, </w:t>
      </w:r>
      <w:r>
        <w:rPr>
          <w:rFonts w:ascii="Consolas" w:hAnsi="Consolas" w:eastAsia="맑은 고딕"/>
          <w:sz w:val="21"/>
        </w:rPr>
        <w:t xml:space="preserve">[oracle@chicago-srv ~]$</w:t>
      </w:r>
      <w:r>
        <w:rPr>
          <w:rFonts w:ascii="맑은 고딕" w:hAnsi="맑은 고딕" w:eastAsia="맑은 고딕"/>
          <w:sz w:val="21"/>
        </w:rPr>
        <w:t xml:space="preserve">로 노드를 구분한다. 각 실습에는 오류를 재현하고 원인을 규명해 조치하는 흐름이 최소 한 번 들어 있다.</w:t>
      </w:r>
    </w:p>
    <w:p>
      <w:pPr>
        <w:pStyle w:val="ListBullet"/>
      </w:pPr>
      <w:r>
        <w:rPr>
          <w:rFonts w:ascii="맑은 고딕" w:hAnsi="맑은 고딕" w:eastAsia="맑은 고딕"/>
          <w:sz w:val="21"/>
        </w:rPr>
        <w:t xml:space="preserve">실습 01 — 현재 구성 파악: </w:t>
      </w:r>
      <w:r>
        <w:rPr>
          <w:rFonts w:ascii="Consolas" w:hAnsi="Consolas" w:eastAsia="맑은 고딕"/>
          <w:sz w:val="21"/>
        </w:rPr>
        <w:t xml:space="preserve">V$DATABASE</w:t>
      </w:r>
      <w:r>
        <w:rPr>
          <w:rFonts w:ascii="맑은 고딕" w:hAnsi="맑은 고딕" w:eastAsia="맑은 고딕"/>
          <w:sz w:val="21"/>
        </w:rPr>
        <w:t xml:space="preserve">로 양쪽의 역할·열림 모드·보호 모드·DBID를 확인하고 무엇이 같고 무엇이 다른지 정리한다. Standby에 DDL을 시도해 ORA-16000을 재현한다.</w:t>
      </w:r>
    </w:p>
    <w:p>
      <w:pPr>
        <w:pStyle w:val="ListBullet"/>
      </w:pPr>
      <w:r>
        <w:rPr>
          <w:rFonts w:ascii="맑은 고딕" w:hAnsi="맑은 고딕" w:eastAsia="맑은 고딕"/>
          <w:sz w:val="21"/>
        </w:rPr>
        <w:t xml:space="preserve">실습 02 — Data Guard 프로세스 식별: </w:t>
      </w:r>
      <w:r>
        <w:rPr>
          <w:rFonts w:ascii="Consolas" w:hAnsi="Consolas" w:eastAsia="맑은 고딕"/>
          <w:sz w:val="21"/>
        </w:rPr>
        <w:t xml:space="preserve">V$MANAGED_STANDBY</w:t>
      </w:r>
      <w:r>
        <w:rPr>
          <w:rFonts w:ascii="맑은 고딕" w:hAnsi="맑은 고딕" w:eastAsia="맑은 고딕"/>
          <w:sz w:val="21"/>
        </w:rPr>
        <w:t xml:space="preserve">와 </w:t>
      </w:r>
      <w:r>
        <w:rPr>
          <w:rFonts w:ascii="Consolas" w:hAnsi="Consolas" w:eastAsia="맑은 고딕"/>
          <w:sz w:val="21"/>
        </w:rPr>
        <w:t xml:space="preserve">V$DATAGUARD_PROCESS</w:t>
      </w:r>
      <w:r>
        <w:rPr>
          <w:rFonts w:ascii="맑은 고딕" w:hAnsi="맑은 고딕" w:eastAsia="맑은 고딕"/>
          <w:sz w:val="21"/>
        </w:rPr>
        <w:t xml:space="preserve">로 양쪽 프로세스를 확인하고 </w:t>
      </w:r>
      <w:r>
        <w:rPr>
          <w:rFonts w:ascii="Consolas" w:hAnsi="Consolas" w:eastAsia="맑은 고딕"/>
          <w:sz w:val="21"/>
        </w:rPr>
        <w:t xml:space="preserve">CLIENT_ROLE</w:t>
      </w:r>
      <w:r>
        <w:rPr>
          <w:rFonts w:ascii="맑은 고딕" w:hAnsi="맑은 고딕" w:eastAsia="맑은 고딕"/>
          <w:sz w:val="21"/>
        </w:rPr>
        <w:t xml:space="preserve">로 짝을 맞춘다. Primary에서 MRP를 찾는 실수를 재현한다.</w:t>
      </w:r>
    </w:p>
    <w:p>
      <w:pPr>
        <w:pStyle w:val="ListBullet"/>
      </w:pPr>
      <w:r>
        <w:rPr>
          <w:rFonts w:ascii="맑은 고딕" w:hAnsi="맑은 고딕" w:eastAsia="맑은 고딕"/>
          <w:sz w:val="21"/>
        </w:rPr>
        <w:t xml:space="preserve">실습 03 — 라이선스 확인: </w:t>
      </w:r>
      <w:r>
        <w:rPr>
          <w:rFonts w:ascii="Consolas" w:hAnsi="Consolas" w:eastAsia="맑은 고딕"/>
          <w:sz w:val="21"/>
        </w:rPr>
        <w:t xml:space="preserve">DBA_FEATURE_USAGE_STATISTICS</w:t>
      </w:r>
      <w:r>
        <w:rPr>
          <w:rFonts w:ascii="맑은 고딕" w:hAnsi="맑은 고딕" w:eastAsia="맑은 고딕"/>
          <w:sz w:val="21"/>
        </w:rPr>
        <w:t xml:space="preserve">가 비어 있는 원인을 규명해 </w:t>
      </w:r>
      <w:r>
        <w:rPr>
          <w:rFonts w:ascii="Consolas" w:hAnsi="Consolas" w:eastAsia="맑은 고딕"/>
          <w:sz w:val="21"/>
        </w:rPr>
        <w:t xml:space="preserve">CDB_</w:t>
      </w:r>
      <w:r>
        <w:rPr>
          <w:rFonts w:ascii="맑은 고딕" w:hAnsi="맑은 고딕" w:eastAsia="맑은 고딕"/>
          <w:sz w:val="21"/>
        </w:rPr>
        <w:t xml:space="preserve"> 뷰로 조치하고, 그 값만으로 ADG 사용을 판정할 수 없는 이유까지 확인한다.</w:t>
      </w:r>
    </w:p>
    <w:p>
      <w:pPr>
        <w:pStyle w:val="ListBullet"/>
      </w:pPr>
      <w:r>
        <w:rPr>
          <w:rFonts w:ascii="맑은 고딕" w:hAnsi="맑은 고딕" w:eastAsia="맑은 고딕"/>
          <w:sz w:val="21"/>
        </w:rPr>
        <w:t>실습 04 — Standby 유형별 상태 확인: snapshot standby로 변환해 세 열의 변화를 관찰하고, 쓴 데이터가 복귀 시 폐기되는 것을 확인한 뒤 원래 상태로 되돌린다.</w:t>
      </w:r>
    </w:p>
    <w:p>
      <w:pPr>
        <w:pStyle w:val="ListBullet"/>
      </w:pPr>
      <w:r>
        <w:rPr>
          <w:rFonts w:ascii="맑은 고딕" w:hAnsi="맑은 고딕" w:eastAsia="맑은 고딕"/>
          <w:sz w:val="21"/>
        </w:rPr>
        <w:t xml:space="preserve">실습 05 — 구성 전 점검표: 두 노드의 버전·엔디안·문자셋·시간대·주요 파라미터를 대조한다. </w:t>
      </w:r>
      <w:r>
        <w:rPr>
          <w:rFonts w:ascii="Consolas" w:hAnsi="Consolas" w:eastAsia="맑은 고딕"/>
          <w:sz w:val="21"/>
        </w:rPr>
        <w:t xml:space="preserve">ORACLE_SID</w:t>
      </w:r>
      <w:r>
        <w:rPr>
          <w:rFonts w:ascii="맑은 고딕" w:hAnsi="맑은 고딕" w:eastAsia="맑은 고딕"/>
          <w:sz w:val="21"/>
        </w:rPr>
        <w:t xml:space="preserve">를 잘못 둔 채 접속해 ORA-01034를 재현하고 바로잡는다.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