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제3장  Data Guard를 위한 Oracle Net 구성 — 실습문제 정답 및 해설</w:t>
      </w:r>
    </w:p>
    <w:p>
      <w:r>
        <w:rPr>
          <w:rFonts w:ascii="맑은 고딕" w:hAnsi="맑은 고딕" w:eastAsia="맑은 고딕"/>
          <w:sz w:val="21"/>
        </w:rPr>
        <w:t>총 50문항 (하 20 · 중 20 · 상 10)의 정답과 해설이다. 오류 번호와 출력은 모두 실습 환경에서 캡처한 실측값이다.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② $ORACLE_HOME/network/admin</w:t>
      </w:r>
    </w:p>
    <w:p>
      <w:r>
        <w:rPr>
          <w:rFonts w:ascii="맑은 고딕" w:hAnsi="맑은 고딕" w:eastAsia="맑은 고딕"/>
          <w:sz w:val="21"/>
        </w:rPr>
        <w:t xml:space="preserve">해설: 기본 위치다. 다만 </w:t>
      </w:r>
      <w:r>
        <w:rPr>
          <w:rFonts w:ascii="Consolas" w:hAnsi="Consolas" w:eastAsia="맑은 고딕"/>
          <w:sz w:val="21"/>
        </w:rPr>
        <w:t xml:space="preserve">TNS_ADMIN</w:t>
      </w:r>
      <w:r>
        <w:rPr>
          <w:rFonts w:ascii="맑은 고딕" w:hAnsi="맑은 고딕" w:eastAsia="맑은 고딕"/>
          <w:sz w:val="21"/>
        </w:rPr>
        <w:t xml:space="preserve"> 환경변수가 설정되어 있으면 그쪽이 우선한다. 실습 환경은 </w:t>
      </w:r>
      <w:r>
        <w:rPr>
          <w:rFonts w:ascii="Consolas" w:hAnsi="Consolas" w:eastAsia="맑은 고딕"/>
          <w:sz w:val="21"/>
        </w:rPr>
        <w:t xml:space="preserve">TNS_ADMIN</w:t>
      </w:r>
      <w:r>
        <w:rPr>
          <w:rFonts w:ascii="맑은 고딕" w:hAnsi="맑은 고딕" w:eastAsia="맑은 고딕"/>
          <w:sz w:val="21"/>
        </w:rPr>
        <w:t xml:space="preserve">이 비어 있어 기본 위치를 쓴다.</w:t>
      </w:r>
    </w:p>
    <w:p>
      <w:r>
        <w:rPr>
          <w:rFonts w:ascii="맑은 고딕" w:hAnsi="맑은 고딕" w:eastAsia="맑은 고딕"/>
          <w:b/>
          <w:sz w:val="21"/>
        </w:rPr>
        <w:t>[하-02] 정답: ③ tnsping</w:t>
      </w:r>
    </w:p>
    <w:p>
      <w:r>
        <w:rPr>
          <w:rFonts w:ascii="맑은 고딕" w:hAnsi="맑은 고딕" w:eastAsia="맑은 고딕"/>
          <w:sz w:val="21"/>
        </w:rPr>
        <w:t>해설: 별칭이 주소로 풀리는지, 그 주소의 리스너가 응답하는지까지 확인한다. 서비스 등록과 인증은 확인하지 못한다.</w:t>
      </w:r>
    </w:p>
    <w:p>
      <w:r>
        <w:rPr>
          <w:rFonts w:ascii="맑은 고딕" w:hAnsi="맑은 고딕" w:eastAsia="맑은 고딕"/>
          <w:b/>
          <w:sz w:val="21"/>
        </w:rPr>
        <w:t>[하-03] 정답: ② SID_LIST_LISTENER</w:t>
      </w:r>
    </w:p>
    <w:p>
      <w:r>
        <w:rPr>
          <w:rFonts w:ascii="맑은 고딕" w:hAnsi="맑은 고딕" w:eastAsia="맑은 고딕"/>
          <w:sz w:val="21"/>
        </w:rPr>
        <w:t xml:space="preserve">해설: 그 안의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 하나가 정적 등록 한 건이다. 실습 환경은 노드마다 두 건씩(일반용, Broker용) 있다.</w:t>
      </w:r>
    </w:p>
    <w:p>
      <w:r>
        <w:rPr>
          <w:rFonts w:ascii="맑은 고딕" w:hAnsi="맑은 고딕" w:eastAsia="맑은 고딕"/>
          <w:b/>
          <w:sz w:val="21"/>
        </w:rPr>
        <w:t>[하-04] 정답: ① SERVICE_NAMES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ORACLE_HOME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SID_NAME</w:t>
      </w:r>
      <w:r>
        <w:rPr>
          <w:rFonts w:ascii="맑은 고딕" w:hAnsi="맑은 고딕" w:eastAsia="맑은 고딕"/>
          <w:sz w:val="21"/>
        </w:rPr>
        <w:t xml:space="preserve"> 세 요소로 이루어진다. </w:t>
      </w:r>
      <w:r>
        <w:rPr>
          <w:rFonts w:ascii="Consolas" w:hAnsi="Consolas" w:eastAsia="맑은 고딕"/>
          <w:sz w:val="21"/>
        </w:rPr>
        <w:t xml:space="preserve">SERVICE_NAMES</w:t>
      </w:r>
      <w:r>
        <w:rPr>
          <w:rFonts w:ascii="맑은 고딕" w:hAnsi="맑은 고딕" w:eastAsia="맑은 고딕"/>
          <w:sz w:val="21"/>
        </w:rPr>
        <w:t xml:space="preserve">는 인스턴스 파라미터이지 listener.ora 항목이 아니다.</w:t>
      </w:r>
    </w:p>
    <w:p>
      <w:r>
        <w:rPr>
          <w:rFonts w:ascii="맑은 고딕" w:hAnsi="맑은 고딕" w:eastAsia="맑은 고딕"/>
          <w:b/>
          <w:sz w:val="21"/>
        </w:rPr>
        <w:t>[하-05] 정답: ④ EXCLUSIVE</w:t>
      </w:r>
    </w:p>
    <w:p>
      <w:r>
        <w:rPr>
          <w:rFonts w:ascii="맑은 고딕" w:hAnsi="맑은 고딕" w:eastAsia="맑은 고딕"/>
          <w:sz w:val="21"/>
        </w:rPr>
        <w:t>해설: NONE이면 패스워드 파일을 쓰지 않으므로 원격 SYS 접속이 불가능하고 Data Guard가 성립하지 않는다.</w:t>
      </w:r>
    </w:p>
    <w:p>
      <w:r>
        <w:rPr>
          <w:rFonts w:ascii="맑은 고딕" w:hAnsi="맑은 고딕" w:eastAsia="맑은 고딕"/>
          <w:b/>
          <w:sz w:val="21"/>
        </w:rPr>
        <w:t>[하-06] 정답: ① orapw&lt;ORACLE_SID&gt;</w:t>
      </w:r>
    </w:p>
    <w:p>
      <w:r>
        <w:rPr>
          <w:rFonts w:ascii="맑은 고딕" w:hAnsi="맑은 고딕" w:eastAsia="맑은 고딕"/>
          <w:sz w:val="21"/>
        </w:rPr>
        <w:t xml:space="preserve">해설: boston 노드는 </w:t>
      </w:r>
      <w:r>
        <w:rPr>
          <w:rFonts w:ascii="Consolas" w:hAnsi="Consolas" w:eastAsia="맑은 고딕"/>
          <w:sz w:val="21"/>
        </w:rPr>
        <w:t xml:space="preserve">orapwboston</w:t>
      </w:r>
      <w:r>
        <w:rPr>
          <w:rFonts w:ascii="맑은 고딕" w:hAnsi="맑은 고딕" w:eastAsia="맑은 고딕"/>
          <w:sz w:val="21"/>
        </w:rPr>
        <w:t xml:space="preserve">이다. 이름은 달라도 내용(SYS 비밀번호)은 같아야 한다.</w:t>
      </w:r>
    </w:p>
    <w:p>
      <w:r>
        <w:rPr>
          <w:rFonts w:ascii="맑은 고딕" w:hAnsi="맑은 고딕" w:eastAsia="맑은 고딕"/>
          <w:b/>
          <w:sz w:val="21"/>
        </w:rPr>
        <w:t>[하-07] 정답: ③ 1521</w:t>
      </w:r>
    </w:p>
    <w:p>
      <w:r>
        <w:rPr>
          <w:rFonts w:ascii="맑은 고딕" w:hAnsi="맑은 고딕" w:eastAsia="맑은 고딕"/>
          <w:sz w:val="21"/>
        </w:rPr>
        <w:t>해설: Data Guard는 리스너 포트 하나만 쓴다. 다만 양방향으로 열려 있어야 한다.</w:t>
      </w:r>
    </w:p>
    <w:p>
      <w:r>
        <w:rPr>
          <w:rFonts w:ascii="맑은 고딕" w:hAnsi="맑은 고딕" w:eastAsia="맑은 고딕"/>
          <w:b/>
          <w:sz w:val="21"/>
        </w:rPr>
        <w:t>[하-08] 정답: ③ LOG_ARCHIVE_CONFIG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 속성에 나열한다. 실습 환경은 </w:t>
      </w:r>
      <w:r>
        <w:rPr>
          <w:rFonts w:ascii="Consolas" w:hAnsi="Consolas" w:eastAsia="맑은 고딕"/>
          <w:sz w:val="21"/>
        </w:rPr>
        <w:t xml:space="preserve">dg_config=(chicago,boston)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>[하-09] 정답: ① FAL_SERVER</w:t>
      </w:r>
    </w:p>
    <w:p>
      <w:r>
        <w:rPr>
          <w:rFonts w:ascii="맑은 고딕" w:hAnsi="맑은 고딕" w:eastAsia="맑은 고딕"/>
          <w:sz w:val="21"/>
        </w:rPr>
        <w:t xml:space="preserve">해설: FAL은 Fetch Archive Log의 약자다. chicago의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boston이라는 것은 갭이 생기면 boston에게 요청하겠다는 뜻이다.</w:t>
      </w:r>
    </w:p>
    <w:p>
      <w:r>
        <w:rPr>
          <w:rFonts w:ascii="맑은 고딕" w:hAnsi="맑은 고딕" w:eastAsia="맑은 고딕"/>
          <w:b/>
          <w:sz w:val="21"/>
        </w:rPr>
        <w:t>[하-10] 정답: ④ TNS-03505</w:t>
      </w:r>
    </w:p>
    <w:p>
      <w:r>
        <w:rPr>
          <w:rFonts w:ascii="맑은 고딕" w:hAnsi="맑은 고딕" w:eastAsia="맑은 고딕"/>
          <w:sz w:val="21"/>
        </w:rPr>
        <w:t>해설: "Failed to resolve name". 이름 해석 단계에서 실패한 것이므로 네트워크나 리스너와는 무관하다.</w:t>
      </w:r>
    </w:p>
    <w:p>
      <w:r>
        <w:rPr>
          <w:rFonts w:ascii="맑은 고딕" w:hAnsi="맑은 고딕" w:eastAsia="맑은 고딕"/>
          <w:b/>
          <w:sz w:val="21"/>
        </w:rPr>
        <w:t>[하-11] 정답: ① ORA-12514</w:t>
      </w:r>
    </w:p>
    <w:p>
      <w:r>
        <w:rPr>
          <w:rFonts w:ascii="맑은 고딕" w:hAnsi="맑은 고딕" w:eastAsia="맑은 고딕"/>
          <w:sz w:val="21"/>
        </w:rPr>
        <w:t>해설: "listener does not currently know of service requested". 리스너는 응답했지만 그 서비스를 모른다는 뜻이다.</w:t>
      </w:r>
    </w:p>
    <w:p>
      <w:r>
        <w:rPr>
          <w:rFonts w:ascii="맑은 고딕" w:hAnsi="맑은 고딕" w:eastAsia="맑은 고딕"/>
          <w:b/>
          <w:sz w:val="21"/>
        </w:rPr>
        <w:t>[하-12] 정답: ① ORA-12528</w:t>
      </w:r>
    </w:p>
    <w:p>
      <w:r>
        <w:rPr>
          <w:rFonts w:ascii="맑은 고딕" w:hAnsi="맑은 고딕" w:eastAsia="맑은 고딕"/>
          <w:sz w:val="21"/>
        </w:rPr>
        <w:t xml:space="preserve">해설: "all appropriate instances are blocking new connections".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에서 status가 BLOCKED로 보인다.</w:t>
      </w:r>
    </w:p>
    <w:p>
      <w:r>
        <w:rPr>
          <w:rFonts w:ascii="맑은 고딕" w:hAnsi="맑은 고딕" w:eastAsia="맑은 고딕"/>
          <w:b/>
          <w:sz w:val="21"/>
        </w:rPr>
        <w:t>[하-13] 정답: ④ UNKNOWN</w:t>
      </w:r>
    </w:p>
    <w:p>
      <w:r>
        <w:rPr>
          <w:rFonts w:ascii="맑은 고딕" w:hAnsi="맑은 고딕" w:eastAsia="맑은 고딕"/>
          <w:sz w:val="21"/>
        </w:rPr>
        <w:t>해설: 정적 등록은 파일에 적힌 선언이므로 리스너가 인스턴스 상태를 모른다. 그래서 UNKNOWN이며 일단 접속을 넘겨준다.</w:t>
      </w:r>
    </w:p>
    <w:p>
      <w:r>
        <w:rPr>
          <w:rFonts w:ascii="맑은 고딕" w:hAnsi="맑은 고딕" w:eastAsia="맑은 고딕"/>
          <w:b/>
          <w:sz w:val="21"/>
        </w:rPr>
        <w:t>[하-14] 정답: ① READY</w:t>
      </w:r>
    </w:p>
    <w:p>
      <w:r>
        <w:rPr>
          <w:rFonts w:ascii="맑은 고딕" w:hAnsi="맑은 고딕" w:eastAsia="맑은 고딕"/>
          <w:sz w:val="21"/>
        </w:rPr>
        <w:t>해설: 인스턴스가 스스로 등록했고 접속을 받을 수 있는 상태다.</w:t>
      </w:r>
    </w:p>
    <w:p>
      <w:r>
        <w:rPr>
          <w:rFonts w:ascii="맑은 고딕" w:hAnsi="맑은 고딕" w:eastAsia="맑은 고딕"/>
          <w:b/>
          <w:sz w:val="21"/>
        </w:rPr>
        <w:t>[하-15] 정답: ① ORA-01034</w:t>
      </w:r>
    </w:p>
    <w:p>
      <w:r>
        <w:rPr>
          <w:rFonts w:ascii="맑은 고딕" w:hAnsi="맑은 고딕" w:eastAsia="맑은 고딕"/>
          <w:sz w:val="21"/>
        </w:rPr>
        <w:t xml:space="preserve">해설: "ORACLE not available". </w:t>
      </w:r>
      <w:r>
        <w:rPr>
          <w:rFonts w:ascii="Consolas" w:hAnsi="Consolas" w:eastAsia="맑은 고딕"/>
          <w:sz w:val="21"/>
        </w:rPr>
        <w:t xml:space="preserve">Process ID: 0</w:t>
      </w:r>
      <w:r>
        <w:rPr>
          <w:rFonts w:ascii="맑은 고딕" w:hAnsi="맑은 고딕" w:eastAsia="맑은 고딕"/>
          <w:sz w:val="21"/>
        </w:rPr>
        <w:t xml:space="preserve">이 함께 나오는 것이 단서다. 붙을 프로세스 자체가 없었다는 뜻이다.</w:t>
      </w:r>
    </w:p>
    <w:p>
      <w:r>
        <w:rPr>
          <w:rFonts w:ascii="맑은 고딕" w:hAnsi="맑은 고딕" w:eastAsia="맑은 고딕"/>
          <w:b/>
          <w:sz w:val="21"/>
        </w:rPr>
        <w:t>[하-16] 정답: ③ TNS-12535</w:t>
      </w:r>
    </w:p>
    <w:p>
      <w:r>
        <w:rPr>
          <w:rFonts w:ascii="맑은 고딕" w:hAnsi="맑은 고딕" w:eastAsia="맑은 고딕"/>
          <w:sz w:val="21"/>
        </w:rPr>
        <w:t>해설: "operation timed out". DROP은 응답을 보내지 않으므로 타임아웃을 기다려야 한다.</w:t>
      </w:r>
    </w:p>
    <w:p>
      <w:r>
        <w:rPr>
          <w:rFonts w:ascii="맑은 고딕" w:hAnsi="맑은 고딕" w:eastAsia="맑은 고딕"/>
          <w:b/>
          <w:sz w:val="21"/>
        </w:rPr>
        <w:t>[하-17] 정답: ④ ORA-16191</w:t>
      </w:r>
    </w:p>
    <w:p>
      <w:r>
        <w:rPr>
          <w:rFonts w:ascii="맑은 고딕" w:hAnsi="맑은 고딕" w:eastAsia="맑은 고딕"/>
          <w:sz w:val="21"/>
        </w:rPr>
        <w:t>해설: "Primary log shipping client not logged on standby". 문면 자체가 원인을 말해 준다.</w:t>
      </w:r>
    </w:p>
    <w:p>
      <w:r>
        <w:rPr>
          <w:rFonts w:ascii="맑은 고딕" w:hAnsi="맑은 고딕" w:eastAsia="맑은 고딕"/>
          <w:b/>
          <w:sz w:val="21"/>
        </w:rPr>
        <w:t>[하-18] 정답: ④ ORA-16053</w:t>
      </w:r>
    </w:p>
    <w:p>
      <w:r>
        <w:rPr>
          <w:rFonts w:ascii="맑은 고딕" w:hAnsi="맑은 고딕" w:eastAsia="맑은 고딕"/>
          <w:sz w:val="21"/>
        </w:rPr>
        <w:t xml:space="preserve">해설: "DB_UNIQUE_NAME ... is not in the Data Guard Configuration". </w:t>
      </w:r>
      <w:r>
        <w:rPr>
          <w:rFonts w:ascii="Consolas" w:hAnsi="Consolas" w:eastAsia="맑은 고딕"/>
          <w:sz w:val="21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의 목록에 의한 검증이다.</w:t>
      </w:r>
    </w:p>
    <w:p>
      <w:r>
        <w:rPr>
          <w:rFonts w:ascii="맑은 고딕" w:hAnsi="맑은 고딕" w:eastAsia="맑은 고딕"/>
          <w:b/>
          <w:sz w:val="21"/>
        </w:rPr>
        <w:t>[하-19] 정답: ④ &lt;db_unique_name&gt;_DGMGRL</w:t>
      </w:r>
    </w:p>
    <w:p>
      <w:r>
        <w:rPr>
          <w:rFonts w:ascii="맑은 고딕" w:hAnsi="맑은 고딕" w:eastAsia="맑은 고딕"/>
          <w:sz w:val="21"/>
        </w:rPr>
        <w:t xml:space="preserve">해설: 실습 환경은 </w:t>
      </w:r>
      <w:r>
        <w:rPr>
          <w:rFonts w:ascii="Consolas" w:hAnsi="Consolas" w:eastAsia="맑은 고딕"/>
          <w:sz w:val="21"/>
        </w:rPr>
        <w:t xml:space="preserve">chicago_DGMGRL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boston_DGMGRL</w:t>
      </w:r>
      <w:r>
        <w:rPr>
          <w:rFonts w:ascii="맑은 고딕" w:hAnsi="맑은 고딕" w:eastAsia="맑은 고딕"/>
          <w:sz w:val="21"/>
        </w:rPr>
        <w:t xml:space="preserve"> 두 서비스를 정적 등록해 두었다. 13장부터 쓴다.</w:t>
      </w:r>
    </w:p>
    <w:p>
      <w:r>
        <w:rPr>
          <w:rFonts w:ascii="맑은 고딕" w:hAnsi="맑은 고딕" w:eastAsia="맑은 고딕"/>
          <w:b/>
          <w:sz w:val="21"/>
        </w:rPr>
        <w:t>[하-20] 정답: ② 역할 전환 이후 반대 방향 전송에 필요하기 때문</w:t>
      </w:r>
    </w:p>
    <w:p>
      <w:r>
        <w:rPr>
          <w:rFonts w:ascii="맑은 고딕" w:hAnsi="맑은 고딕" w:eastAsia="맑은 고딕"/>
          <w:sz w:val="21"/>
        </w:rPr>
        <w:t>해설: Switchover 이후 boston이 chicago로 리두를 보내야 하므로 boston에도 chicago 항목이 있어야 한다.</w:t>
      </w:r>
    </w:p>
    <w:p>
      <w:pPr>
        <w:pStyle w:val="Heading2"/>
      </w:pPr>
      <w:r>
        <w:t>[난이도] 중 (응용)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③ NOMOUNT 상태의 인스턴스에 원격 접속해야 하기 때문</w:t>
      </w:r>
    </w:p>
    <w:p>
      <w:r>
        <w:rPr>
          <w:rFonts w:ascii="맑은 고딕" w:hAnsi="맑은 고딕" w:eastAsia="맑은 고딕"/>
          <w:sz w:val="21"/>
        </w:rPr>
        <w:t xml:space="preserve">해설: 5장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는 auxiliary가 NOMOUNT여야 하고 RMAN이 원격으로 붙어야 한다. NOMOUNT 인스턴스의 동적 등록은 status BLOCKED이므로 접속을 받지 않는다.</w:t>
      </w:r>
    </w:p>
    <w:p>
      <w:r>
        <w:rPr>
          <w:rFonts w:ascii="맑은 고딕" w:hAnsi="맑은 고딕" w:eastAsia="맑은 고딕"/>
          <w:b/>
          <w:sz w:val="21"/>
        </w:rPr>
        <w:t>[중-02] 정답: ② tnsnames.ora의 별칭 오타</w:t>
      </w:r>
    </w:p>
    <w:p>
      <w:r>
        <w:rPr>
          <w:rFonts w:ascii="맑은 고딕" w:hAnsi="맑은 고딕" w:eastAsia="맑은 고딕"/>
          <w:sz w:val="21"/>
        </w:rPr>
        <w:t xml:space="preserve">해설: 별칭 오타라면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 자체가 TNS-03505로 실패한다.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OK라면 이름 해석은 이미 통과한 것이다.</w:t>
      </w:r>
    </w:p>
    <w:p>
      <w:r>
        <w:rPr>
          <w:rFonts w:ascii="맑은 고딕" w:hAnsi="맑은 고딕" w:eastAsia="맑은 고딕"/>
          <w:b/>
          <w:sz w:val="21"/>
        </w:rPr>
        <w:t>[중-03] 정답: ① 정적 등록이라 리스너가 인스턴스 상태를 모른다</w:t>
      </w:r>
    </w:p>
    <w:p>
      <w:r>
        <w:rPr>
          <w:rFonts w:ascii="맑은 고딕" w:hAnsi="맑은 고딕" w:eastAsia="맑은 고딕"/>
          <w:sz w:val="21"/>
        </w:rPr>
        <w:t>해설: 리스너가 인스턴스와 통신해 얻은 정보가 아니라 파일에 적힌 선언이기 때문이다. 그래서 인스턴스가 죽어 있어도 UNKNOWN으로 광고한다.</w:t>
      </w:r>
    </w:p>
    <w:p>
      <w:r>
        <w:rPr>
          <w:rFonts w:ascii="맑은 고딕" w:hAnsi="맑은 고딕" w:eastAsia="맑은 고딕"/>
          <w:b/>
          <w:sz w:val="21"/>
        </w:rPr>
        <w:t>[중-04] 정답: ② 같은 인스턴스가 정적(UNKNOWN)과 동적(READY) 두 경로로 등록됐기 때문</w:t>
      </w:r>
    </w:p>
    <w:p>
      <w:r>
        <w:rPr>
          <w:rFonts w:ascii="맑은 고딕" w:hAnsi="맑은 고딕" w:eastAsia="맑은 고딕"/>
          <w:sz w:val="21"/>
        </w:rPr>
        <w:t xml:space="preserve">해설: 실측 출력에서 </w:t>
      </w:r>
      <w:r>
        <w:rPr>
          <w:rFonts w:ascii="Consolas" w:hAnsi="Consolas" w:eastAsia="맑은 고딕"/>
          <w:sz w:val="21"/>
        </w:rPr>
        <w:t xml:space="preserve">Service "chicago" has 2 instance(s)</w:t>
      </w:r>
      <w:r>
        <w:rPr>
          <w:rFonts w:ascii="맑은 고딕" w:hAnsi="맑은 고딕" w:eastAsia="맑은 고딕"/>
          <w:sz w:val="21"/>
        </w:rPr>
        <w:t xml:space="preserve"> 아래에 UNKNOWN과 READY가 나란히 있었다. 정적 등록을 넣으면 자연스럽게 중복된다.</w:t>
      </w:r>
    </w:p>
    <w:p>
      <w:r>
        <w:rPr>
          <w:rFonts w:ascii="맑은 고딕" w:hAnsi="맑은 고딕" w:eastAsia="맑은 고딕"/>
          <w:b/>
          <w:sz w:val="21"/>
        </w:rPr>
        <w:t xml:space="preserve">[중-05] 정답: ② 두 노드의 </w:t>
      </w:r>
      <w:r>
        <w:rPr>
          <w:rFonts w:ascii="Consolas" w:hAnsi="Consolas" w:eastAsia="맑은 고딕"/>
          <w:b/>
          <w:sz w:val="21"/>
        </w:rPr>
        <w:t xml:space="preserve">DB_NAME</w:t>
      </w:r>
      <w:r>
        <w:rPr>
          <w:rFonts w:ascii="맑은 고딕" w:hAnsi="맑은 고딕" w:eastAsia="맑은 고딕"/>
          <w:b/>
          <w:sz w:val="21"/>
        </w:rPr>
        <w:t xml:space="preserve">이 같아 구별되지 않기 때문</w:t>
      </w:r>
    </w:p>
    <w:p>
      <w:r>
        <w:rPr>
          <w:rFonts w:ascii="맑은 고딕" w:hAnsi="맑은 고딕" w:eastAsia="맑은 고딕"/>
          <w:sz w:val="21"/>
        </w:rPr>
        <w:t xml:space="preserve">해설: 실습 환경의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양쪽 모두 chicago다. 구별하는 이름은 </w:t>
      </w:r>
      <w:r>
        <w:rPr>
          <w:rFonts w:ascii="Consolas" w:hAnsi="Consolas" w:eastAsia="맑은 고딕"/>
          <w:sz w:val="21"/>
        </w:rPr>
        <w:t xml:space="preserve">DB_UNIQUE_NAME</w:t>
      </w:r>
      <w:r>
        <w:rPr>
          <w:rFonts w:ascii="맑은 고딕" w:hAnsi="맑은 고딕" w:eastAsia="맑은 고딕"/>
          <w:sz w:val="21"/>
        </w:rPr>
        <w:t xml:space="preserve">이며 listener.ora의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도 이 값을 쓴다.</w:t>
      </w:r>
    </w:p>
    <w:p>
      <w:r>
        <w:rPr>
          <w:rFonts w:ascii="맑은 고딕" w:hAnsi="맑은 고딕" w:eastAsia="맑은 고딕"/>
          <w:b/>
          <w:sz w:val="21"/>
        </w:rPr>
        <w:t>[중-06] 정답: ③ 인스턴스가 죽어 있어도 리스너가 서비스를 광고한다</w:t>
      </w:r>
    </w:p>
    <w:p>
      <w:r>
        <w:rPr>
          <w:rFonts w:ascii="맑은 고딕" w:hAnsi="맑은 고딕" w:eastAsia="맑은 고딕"/>
          <w:sz w:val="21"/>
        </w:rPr>
        <w:t>해설: 접속을 넘겨준 뒤에야 ORA-01034로 드러난다. Data Guard에서는 장점이 훨씬 크므로 정적 등록을 쓴다.</w:t>
      </w:r>
    </w:p>
    <w:p>
      <w:r>
        <w:rPr>
          <w:rFonts w:ascii="맑은 고딕" w:hAnsi="맑은 고딕" w:eastAsia="맑은 고딕"/>
          <w:b/>
          <w:sz w:val="21"/>
        </w:rPr>
        <w:t>[중-07] 정답: ④ The listener supports no services</w:t>
      </w:r>
    </w:p>
    <w:p>
      <w:r>
        <w:rPr>
          <w:rFonts w:ascii="맑은 고딕" w:hAnsi="맑은 고딕" w:eastAsia="맑은 고딕"/>
          <w:sz w:val="21"/>
        </w:rPr>
        <w:t>해설: 정적 등록을 빼고 리스너를 재기동한 직후의 실측 출력이다. 인스턴스가 아직 동적 등록을 하지 않은 상태다.</w:t>
      </w:r>
    </w:p>
    <w:p>
      <w:r>
        <w:rPr>
          <w:rFonts w:ascii="맑은 고딕" w:hAnsi="맑은 고딕" w:eastAsia="맑은 고딕"/>
          <w:b/>
          <w:sz w:val="21"/>
        </w:rPr>
        <w:t xml:space="preserve">[중-08] 정답: ② </w:t>
      </w:r>
      <w:r>
        <w:rPr>
          <w:rFonts w:ascii="Consolas" w:hAnsi="Consolas" w:eastAsia="맑은 고딕"/>
          <w:b/>
          <w:sz w:val="21"/>
        </w:rPr>
        <w:t xml:space="preserve">$ORACLE_HOME/network/admin</w:t>
      </w:r>
      <w:r>
        <w:rPr>
          <w:rFonts w:ascii="맑은 고딕" w:hAnsi="맑은 고딕" w:eastAsia="맑은 고딕"/>
          <w:b/>
          <w:sz w:val="21"/>
        </w:rPr>
        <w:t xml:space="preserve">보다 그쪽이 우선한다</w:t>
      </w:r>
    </w:p>
    <w:p>
      <w:r>
        <w:rPr>
          <w:rFonts w:ascii="맑은 고딕" w:hAnsi="맑은 고딕" w:eastAsia="맑은 고딕"/>
          <w:sz w:val="21"/>
        </w:rPr>
        <w:t xml:space="preserve">해설: "분명히 고쳤는데 반영이 안 된다"는 상황의 흔한 원인이다. 확인은 </w:t>
      </w:r>
      <w:r>
        <w:rPr>
          <w:rFonts w:ascii="Consolas" w:hAnsi="Consolas" w:eastAsia="맑은 고딕"/>
          <w:sz w:val="21"/>
        </w:rPr>
        <w:t xml:space="preserve">echo $TNS_ADMIN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>[중-09] 정답: ③ 인스턴스를 기동한 셸의 환경이 DBA의 셸과 달랐다</w:t>
      </w:r>
    </w:p>
    <w:p>
      <w:r>
        <w:rPr>
          <w:rFonts w:ascii="맑은 고딕" w:hAnsi="맑은 고딕" w:eastAsia="맑은 고딕"/>
          <w:sz w:val="21"/>
        </w:rPr>
        <w:t>해설: 오라클 백그라운드 프로세스는 인스턴스를 기동한 셸의 환경을 물려받는다. DBA가 자기 셸에서 고친 파일을 인스턴스가 보지 않을 수 있다.</w:t>
      </w:r>
    </w:p>
    <w:p>
      <w:r>
        <w:rPr>
          <w:rFonts w:ascii="맑은 고딕" w:hAnsi="맑은 고딕" w:eastAsia="맑은 고딕"/>
          <w:b/>
          <w:sz w:val="21"/>
        </w:rPr>
        <w:t>[중-10] 정답: ④ 목적지는 VALID를 유지했고 전송도 계속됐다</w:t>
      </w:r>
    </w:p>
    <w:p>
      <w:r>
        <w:rPr>
          <w:rFonts w:ascii="맑은 고딕" w:hAnsi="맑은 고딕" w:eastAsia="맑은 고딕"/>
          <w:sz w:val="21"/>
        </w:rPr>
        <w:t xml:space="preserve">해설: 실측에서 그러했다. 이미 확립된 연결과 설정된 목적지는 </w:t>
      </w:r>
      <w:r>
        <w:rPr>
          <w:rFonts w:ascii="Consolas" w:hAnsi="Consolas" w:eastAsia="맑은 고딕"/>
          <w:sz w:val="21"/>
        </w:rPr>
        <w:t xml:space="preserve">DG_CONFIG</w:t>
      </w:r>
      <w:r>
        <w:rPr>
          <w:rFonts w:ascii="맑은 고딕" w:hAnsi="맑은 고딕" w:eastAsia="맑은 고딕"/>
          <w:sz w:val="21"/>
        </w:rPr>
        <w:t xml:space="preserve">를 비운 것만으로 즉시 끊기지 않는다.</w:t>
      </w:r>
    </w:p>
    <w:p>
      <w:r>
        <w:rPr>
          <w:rFonts w:ascii="맑은 고딕" w:hAnsi="맑은 고딕" w:eastAsia="맑은 고딕"/>
          <w:b/>
          <w:sz w:val="21"/>
        </w:rPr>
        <w:t>[중-11] 정답: ① 리두 전송 속도가 느려진다</w:t>
      </w:r>
    </w:p>
    <w:p>
      <w:r>
        <w:rPr>
          <w:rFonts w:ascii="맑은 고딕" w:hAnsi="맑은 고딕" w:eastAsia="맑은 고딕"/>
          <w:sz w:val="21"/>
        </w:rPr>
        <w:t>해설: 속도와는 무관하다. 나머지 셋이 실제 위험이며, 특히 즉시 문제를 일으키지 않아 발견이 늦어진다는 점이 더 나쁘다.</w:t>
      </w:r>
    </w:p>
    <w:p>
      <w:r>
        <w:rPr>
          <w:rFonts w:ascii="맑은 고딕" w:hAnsi="맑은 고딕" w:eastAsia="맑은 고딕"/>
          <w:b/>
          <w:sz w:val="21"/>
        </w:rPr>
        <w:t>[중-12] 정답: ④ OPW-00029 비밀번호 복잡성 검사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password=WrongPass123</w:t>
      </w:r>
      <w:r>
        <w:rPr>
          <w:rFonts w:ascii="맑은 고딕" w:hAnsi="맑은 고딕" w:eastAsia="맑은 고딕"/>
          <w:sz w:val="21"/>
        </w:rPr>
        <w:t xml:space="preserve">이 "Password must contain at least 1 special character."로 거부됐다.</w:t>
      </w:r>
    </w:p>
    <w:p>
      <w:r>
        <w:rPr>
          <w:rFonts w:ascii="맑은 고딕" w:hAnsi="맑은 고딕" w:eastAsia="맑은 고딕"/>
          <w:b/>
          <w:sz w:val="21"/>
        </w:rPr>
        <w:t xml:space="preserve">[중-13] 정답: ① 그 전에 실행한 </w:t>
      </w:r>
      <w:r>
        <w:rPr>
          <w:rFonts w:ascii="Consolas" w:hAnsi="Consolas" w:eastAsia="맑은 고딕"/>
          <w:b/>
          <w:sz w:val="21"/>
        </w:rPr>
        <w:t xml:space="preserve">rm</w:t>
      </w:r>
      <w:r>
        <w:rPr>
          <w:rFonts w:ascii="맑은 고딕" w:hAnsi="맑은 고딕" w:eastAsia="맑은 고딕"/>
          <w:b/>
          <w:sz w:val="21"/>
        </w:rPr>
        <w:t xml:space="preserve">은 이미 성공해 파일이 없는 상태일 수 있다</w:t>
      </w:r>
    </w:p>
    <w:p>
      <w:r>
        <w:rPr>
          <w:rFonts w:ascii="맑은 고딕" w:hAnsi="맑은 고딕" w:eastAsia="맑은 고딕"/>
          <w:sz w:val="21"/>
        </w:rPr>
        <w:t>해설: 실측에서 정확히 이 상황이 됐다. 작업 전 백업이 필수인 이유다.</w:t>
      </w:r>
    </w:p>
    <w:p>
      <w:r>
        <w:rPr>
          <w:rFonts w:ascii="맑은 고딕" w:hAnsi="맑은 고딕" w:eastAsia="맑은 고딕"/>
          <w:b/>
          <w:sz w:val="21"/>
        </w:rPr>
        <w:t>[중-14] 정답: ② ORA-01017</w:t>
      </w:r>
    </w:p>
    <w:p>
      <w:r>
        <w:rPr>
          <w:rFonts w:ascii="맑은 고딕" w:hAnsi="맑은 고딕" w:eastAsia="맑은 고딕"/>
          <w:sz w:val="21"/>
        </w:rPr>
        <w:t>해설: "invalid username/password". Data Guard 맥락에서는 사용자가 비밀번호를 틀린 것이 아니라 양쪽 패스워드 파일이 어긋난 것이다.</w:t>
      </w:r>
    </w:p>
    <w:p>
      <w:r>
        <w:rPr>
          <w:rFonts w:ascii="맑은 고딕" w:hAnsi="맑은 고딕" w:eastAsia="맑은 고딕"/>
          <w:b/>
          <w:sz w:val="21"/>
        </w:rPr>
        <w:t>[중-15] 정답: ③ 여전히 ERROR이며 DEFER/ENABLE이 필요했다</w:t>
      </w:r>
    </w:p>
    <w:p>
      <w:r>
        <w:rPr>
          <w:rFonts w:ascii="맑은 고딕" w:hAnsi="맑은 고딕" w:eastAsia="맑은 고딕"/>
          <w:sz w:val="21"/>
        </w:rPr>
        <w:t>해설: 원인을 제거한 것과 상태가 회복되는 것은 다른 일이다. Data Guard 문제 해결에서 반복되는 원칙이다.</w:t>
      </w:r>
    </w:p>
    <w:p>
      <w:r>
        <w:rPr>
          <w:rFonts w:ascii="맑은 고딕" w:hAnsi="맑은 고딕" w:eastAsia="맑은 고딕"/>
          <w:b/>
          <w:sz w:val="21"/>
        </w:rPr>
        <w:t>[중-16] 정답: ④ 오류가 나기까지 걸린 시간</w:t>
      </w:r>
    </w:p>
    <w:p>
      <w:r>
        <w:rPr>
          <w:rFonts w:ascii="맑은 고딕" w:hAnsi="맑은 고딕" w:eastAsia="맑은 고딕"/>
          <w:sz w:val="21"/>
        </w:rPr>
        <w:t>해설: DROP은 응답이 없어 타임아웃을 기다려야 하고(TNS-12535), 리스너 부재는 즉시 거부된다(ORA-12541).</w:t>
      </w:r>
    </w:p>
    <w:p>
      <w:r>
        <w:rPr>
          <w:rFonts w:ascii="맑은 고딕" w:hAnsi="맑은 고딕" w:eastAsia="맑은 고딕"/>
          <w:b/>
          <w:sz w:val="21"/>
        </w:rPr>
        <w:t>[중-17] 정답: ③ 네트워크 문제</w:t>
      </w:r>
    </w:p>
    <w:p>
      <w:r>
        <w:rPr>
          <w:rFonts w:ascii="맑은 고딕" w:hAnsi="맑은 고딕" w:eastAsia="맑은 고딕"/>
          <w:sz w:val="21"/>
        </w:rPr>
        <w:t xml:space="preserve">해설: ORA-16191은 "로그온하지 못했다"는 결과만 말한다.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함께 실패한다면 인증 이전에 도달 자체가 안 되는 것이다.</w:t>
      </w:r>
    </w:p>
    <w:p>
      <w:r>
        <w:rPr>
          <w:rFonts w:ascii="맑은 고딕" w:hAnsi="맑은 고딕" w:eastAsia="맑은 고딕"/>
          <w:b/>
          <w:sz w:val="21"/>
        </w:rPr>
        <w:t>[중-18] 정답: ② 첫 줄</w:t>
      </w:r>
    </w:p>
    <w:p>
      <w:r>
        <w:rPr>
          <w:rFonts w:ascii="맑은 고딕" w:hAnsi="맑은 고딕" w:eastAsia="맑은 고딕"/>
          <w:sz w:val="21"/>
        </w:rPr>
        <w:t>해설: 실측에서 ORA-01017 뒤에 SP2-0306, ORA-01005, SP2-0157이 이어졌는데 이들은 SQL*Plus가 재시도하며 남긴 부산물이다.</w:t>
      </w:r>
    </w:p>
    <w:p>
      <w:r>
        <w:rPr>
          <w:rFonts w:ascii="맑은 고딕" w:hAnsi="맑은 고딕" w:eastAsia="맑은 고딕"/>
          <w:b/>
          <w:sz w:val="21"/>
        </w:rPr>
        <w:t>[중-19] 정답: ② FAL 요청과 역할 전환 이후 반대 방향 연결이 필요하기 때문</w:t>
      </w:r>
    </w:p>
    <w:p>
      <w:r>
        <w:rPr>
          <w:rFonts w:ascii="맑은 고딕" w:hAnsi="맑은 고딕" w:eastAsia="맑은 고딕"/>
          <w:sz w:val="21"/>
        </w:rPr>
        <w:t>해설: 평소에는 Primary→Standby만 쓰지만 갭 해소 요청과 Switchover 이후에는 반대 방향이 필요하다.</w:t>
      </w:r>
    </w:p>
    <w:p>
      <w:r>
        <w:rPr>
          <w:rFonts w:ascii="맑은 고딕" w:hAnsi="맑은 고딕" w:eastAsia="맑은 고딕"/>
          <w:b/>
          <w:sz w:val="21"/>
        </w:rPr>
        <w:t xml:space="preserve">[중-20] 정답: ③ 클라이언트가 실제로 보낸 </w:t>
      </w:r>
      <w:r>
        <w:rPr>
          <w:rFonts w:ascii="Consolas" w:hAnsi="Consolas" w:eastAsia="맑은 고딕"/>
          <w:b/>
          <w:sz w:val="21"/>
        </w:rPr>
        <w:t xml:space="preserve">SERVICE_NAME</w:t>
      </w:r>
      <w:r>
        <w:rPr>
          <w:rFonts w:ascii="맑은 고딕" w:hAnsi="맑은 고딕" w:eastAsia="맑은 고딕"/>
          <w:b/>
          <w:sz w:val="21"/>
        </w:rPr>
        <w:t xml:space="preserve">을 확인할 수 있어 오타를 잡는다</w:t>
      </w:r>
    </w:p>
    <w:p>
      <w:r>
        <w:rPr>
          <w:rFonts w:ascii="맑은 고딕" w:hAnsi="맑은 고딕" w:eastAsia="맑은 고딕"/>
          <w:sz w:val="21"/>
        </w:rPr>
        <w:t>해설: ORA-12514가 났을 때 요청된 서비스 이름이 그대로 기록되므로 tnsnames 쪽 오타인지 listener 쪽 누락인지 구분할 수 있다.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③ STARTED</w:t>
      </w:r>
    </w:p>
    <w:p>
      <w:r>
        <w:rPr>
          <w:rFonts w:ascii="맑은 고딕" w:hAnsi="맑은 고딕" w:eastAsia="맑은 고딕"/>
          <w:sz w:val="21"/>
        </w:rPr>
        <w:t xml:space="preserve">해설: NOMOUNT 상태의 </w:t>
      </w:r>
      <w:r>
        <w:rPr>
          <w:rFonts w:ascii="Consolas" w:hAnsi="Consolas" w:eastAsia="맑은 고딕"/>
          <w:sz w:val="21"/>
        </w:rPr>
        <w:t xml:space="preserve">V$INSTANCE.STATUS</w:t>
      </w:r>
      <w:r>
        <w:rPr>
          <w:rFonts w:ascii="맑은 고딕" w:hAnsi="맑은 고딕" w:eastAsia="맑은 고딕"/>
          <w:sz w:val="21"/>
        </w:rPr>
        <w:t xml:space="preserve">는 STARTED다. 인스턴스는 여전히 NOMOUNT인데도 정적 등록 덕분에 원격 SYS 접속이 성립했다. 이것이 5장 RMAN </w:t>
      </w:r>
      <w:r>
        <w:rPr>
          <w:rFonts w:ascii="Consolas" w:hAnsi="Consolas" w:eastAsia="맑은 고딕"/>
          <w:sz w:val="21"/>
        </w:rPr>
        <w:t xml:space="preserve">DUPLICATE</w:t>
      </w:r>
      <w:r>
        <w:rPr>
          <w:rFonts w:ascii="맑은 고딕" w:hAnsi="맑은 고딕" w:eastAsia="맑은 고딕"/>
          <w:sz w:val="21"/>
        </w:rPr>
        <w:t xml:space="preserve">가 가능한 이유다.</w:t>
      </w:r>
    </w:p>
    <w:p>
      <w:r>
        <w:rPr>
          <w:rFonts w:ascii="맑은 고딕" w:hAnsi="맑은 고딕" w:eastAsia="맑은 고딕"/>
          <w:b/>
          <w:sz w:val="21"/>
        </w:rPr>
        <w:t>[상-02] 정답: ④ 둘 다 리스너가 접속을 넘겨줄 근거가 없어서 생긴 문제이기 때문</w:t>
      </w:r>
    </w:p>
    <w:p>
      <w:r>
        <w:rPr>
          <w:rFonts w:ascii="맑은 고딕" w:hAnsi="맑은 고딕" w:eastAsia="맑은 고딕"/>
          <w:sz w:val="21"/>
        </w:rPr>
        <w:t>해설: ORA-12514는 서비스 자체를 모르는 경우, ORA-12528은 알지만 인스턴스가 막는 경우다. 정적 등록은 두 경우 모두에 "이 SID로 넘겨라"는 근거를 준다.</w:t>
      </w:r>
    </w:p>
    <w:p>
      <w:r>
        <w:rPr>
          <w:rFonts w:ascii="맑은 고딕" w:hAnsi="맑은 고딕" w:eastAsia="맑은 고딕"/>
          <w:b/>
          <w:sz w:val="21"/>
        </w:rPr>
        <w:t>[상-03] 정답: ① "로그온하지 못했다"는 결과만 말하므로 인증인지 네트워크인지 구분되지 않는다</w:t>
      </w:r>
    </w:p>
    <w:p>
      <w:r>
        <w:rPr>
          <w:rFonts w:ascii="맑은 고딕" w:hAnsi="맑은 고딕" w:eastAsia="맑은 고딕"/>
          <w:sz w:val="21"/>
        </w:rPr>
        <w:t>해설: 실습 05(패스워드 문제)와 실습 06(방화벽 차단) 모두 같은 ORA-16191이 나왔다. 원인이 전혀 다른데 증상이 같다.</w:t>
      </w:r>
    </w:p>
    <w:p>
      <w:r>
        <w:rPr>
          <w:rFonts w:ascii="맑은 고딕" w:hAnsi="맑은 고딕" w:eastAsia="맑은 고딕"/>
          <w:b/>
          <w:sz w:val="21"/>
        </w:rPr>
        <w:t xml:space="preserve">[상-04] 정답: ③ </w:t>
      </w:r>
      <w:r>
        <w:rPr>
          <w:rFonts w:ascii="Consolas" w:hAnsi="Consolas" w:eastAsia="맑은 고딕"/>
          <w:b/>
          <w:sz w:val="21"/>
        </w:rPr>
        <w:t xml:space="preserve">tnsping</w:t>
      </w:r>
      <w:r>
        <w:rPr>
          <w:rFonts w:ascii="맑은 고딕" w:hAnsi="맑은 고딕" w:eastAsia="맑은 고딕"/>
          <w:b/>
          <w:sz w:val="21"/>
        </w:rPr>
        <w:t xml:space="preserve"> 결과를 함께 본다 (OK면 인증, 실패면 네트워크)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이 OK인데 ORA-16191이면 도달은 되지만 로그온이 안 되는 것이므로 인증이다.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부터 실패하면 네트워크다.</w:t>
      </w:r>
    </w:p>
    <w:p>
      <w:r>
        <w:rPr>
          <w:rFonts w:ascii="맑은 고딕" w:hAnsi="맑은 고딕" w:eastAsia="맑은 고딕"/>
          <w:b/>
          <w:sz w:val="21"/>
        </w:rPr>
        <w:t>[상-05] 정답: ④ 목적지가 실패 상태로 굳어 재시도를 하지 않기 때문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REOPEN</w:t>
      </w:r>
      <w:r>
        <w:rPr>
          <w:rFonts w:ascii="맑은 고딕" w:hAnsi="맑은 고딕" w:eastAsia="맑은 고딕"/>
          <w:sz w:val="21"/>
        </w:rPr>
        <w:t xml:space="preserve"> 속성으로 지정한 시간(기본 300초)이 지나면 자동 재시도하기도 하지만, 즉시 회복하려면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을 DEFER→ENABLE 하는 편이 확실하다.</w:t>
      </w:r>
    </w:p>
    <w:p>
      <w:r>
        <w:rPr>
          <w:rFonts w:ascii="맑은 고딕" w:hAnsi="맑은 고딕" w:eastAsia="맑은 고딕"/>
          <w:b/>
          <w:sz w:val="21"/>
        </w:rPr>
        <w:t>[상-06] 정답: ① 패스워드 파일이 같아도 ORA-01017이 날 수 있다</w:t>
      </w:r>
    </w:p>
    <w:p>
      <w:r>
        <w:rPr>
          <w:rFonts w:ascii="맑은 고딕" w:hAnsi="맑은 고딕" w:eastAsia="맑은 고딕"/>
          <w:sz w:val="21"/>
        </w:rPr>
        <w:t>해설: 허용 인증 프로토콜 버전이 다르면 검증자 형식이 맞지 않아 인증이 실패한다. 실습 환경은 양쪽 모두 11로 맞춰져 있다.</w:t>
      </w:r>
    </w:p>
    <w:p>
      <w:r>
        <w:rPr>
          <w:rFonts w:ascii="맑은 고딕" w:hAnsi="맑은 고딕" w:eastAsia="맑은 고딕"/>
          <w:b/>
          <w:sz w:val="21"/>
        </w:rPr>
        <w:t>[상-07] 정답: ① 패키지는 설치되어 있으나 서비스는 활성화되어 있지 않다</w:t>
      </w:r>
    </w:p>
    <w:p>
      <w:r>
        <w:rPr>
          <w:rFonts w:ascii="맑은 고딕" w:hAnsi="맑은 고딕" w:eastAsia="맑은 고딕"/>
          <w:sz w:val="21"/>
        </w:rPr>
        <w:t xml:space="preserve">해설: 실측에서 </w:t>
      </w:r>
      <w:r>
        <w:rPr>
          <w:rFonts w:ascii="Consolas" w:hAnsi="Consolas" w:eastAsia="맑은 고딕"/>
          <w:sz w:val="21"/>
        </w:rPr>
        <w:t xml:space="preserve">systemctl is-active firewalld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unknown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rpm -q firewalld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firewalld-0.6.3-11.0.1.el7.noarch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b/>
          <w:sz w:val="21"/>
        </w:rPr>
        <w:t>[상-08] 정답: ② 애초에 서비스가 돌고 있지 않기 때문</w:t>
      </w:r>
    </w:p>
    <w:p>
      <w:r>
        <w:rPr>
          <w:rFonts w:ascii="맑은 고딕" w:hAnsi="맑은 고딕" w:eastAsia="맑은 고딕"/>
          <w:sz w:val="21"/>
        </w:rPr>
        <w:t>해설: 설치 가이드 1장 Step 7이 이 환경에서는 무의미하다. 교재의 절차를 그대로 따르기 전에 현재 상태를 확인해야 하는 사례다.</w:t>
      </w:r>
    </w:p>
    <w:p>
      <w:r>
        <w:rPr>
          <w:rFonts w:ascii="맑은 고딕" w:hAnsi="맑은 고딕" w:eastAsia="맑은 고딕"/>
          <w:b/>
          <w:sz w:val="21"/>
        </w:rPr>
        <w:t>[상-09] 정답: ② 양쪽 tnsping → 실제 SYS 접속 → 목적지 DEFER/ENABLE → Standby 시퀀스 상승 확인</w:t>
      </w:r>
    </w:p>
    <w:p>
      <w:r>
        <w:rPr>
          <w:rFonts w:ascii="맑은 고딕" w:hAnsi="맑은 고딕" w:eastAsia="맑은 고딕"/>
          <w:sz w:val="21"/>
        </w:rPr>
        <w:t xml:space="preserve">해설: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만으로는 리스너 위쪽을 확인할 수 없고, 접속만으로는 목적지 상태 회복을 확인할 수 없으며, 목적지 VALID만으로는 실제 적용을 확인할 수 없다. 네 단계를 모두 밟아야 작업이 끝난 것이다.</w:t>
      </w:r>
    </w:p>
    <w:p>
      <w:r>
        <w:rPr>
          <w:rFonts w:ascii="맑은 고딕" w:hAnsi="맑은 고딕" w:eastAsia="맑은 고딕"/>
          <w:b/>
          <w:sz w:val="21"/>
        </w:rPr>
        <w:t>[상-10] 정답: ④ 즉시 무언가를 막지는 않지만 설정 시점과 재기동 시점에 실수를 걸러 주기 때문</w:t>
      </w:r>
    </w:p>
    <w:p>
      <w:r>
        <w:rPr>
          <w:rFonts w:ascii="맑은 고딕" w:hAnsi="맑은 고딕" w:eastAsia="맑은 고딕"/>
          <w:sz w:val="21"/>
        </w:rPr>
        <w:t>해설: 실측에서 비워도 전송이 계속됐다. 그러나 새 목적지 추가 시 ORA-16053 검증이 사라지고, Broker 구성이 실패하며, 재기동 시 잘못된 설정이 그대로 살아난다.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