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Data Guard Broker 개요와 구성 생성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번호는 모두 실습 환경에서 캡처한 실측값이다.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② DG_BROKER_START</w:t>
      </w:r>
    </w:p>
    <w:p>
      <w:r>
        <w:rPr>
          <w:rFonts w:ascii="맑은 고딕" w:hAnsi="맑은 고딕" w:eastAsia="맑은 고딕"/>
          <w:sz w:val="21"/>
        </w:rPr>
        <w:t xml:space="preserve">해설: 동적 파라미터이므로 재기동이 필요 없다. </w:t>
      </w:r>
      <w:r>
        <w:rPr>
          <w:rFonts w:ascii="Consolas" w:hAnsi="Consolas" w:eastAsia="맑은 고딕"/>
          <w:sz w:val="21"/>
        </w:rPr>
        <w:t xml:space="preserve">SCOPE=BOTH</w:t>
      </w:r>
      <w:r>
        <w:rPr>
          <w:rFonts w:ascii="맑은 고딕" w:hAnsi="맑은 고딕" w:eastAsia="맑은 고딕"/>
          <w:sz w:val="21"/>
        </w:rPr>
        <w:t xml:space="preserve">로 주어 다음 기동에도 유지되게 한다. 양쪽 모두 켜야 DMON끼리 통신할 수 있다.</w:t>
      </w:r>
    </w:p>
    <w:p>
      <w:r>
        <w:rPr>
          <w:rFonts w:ascii="맑은 고딕" w:hAnsi="맑은 고딕" w:eastAsia="맑은 고딕"/>
          <w:b/>
          <w:sz w:val="21"/>
        </w:rPr>
        <w:t>[하-02] 정답: ③ FALSE</w:t>
      </w:r>
    </w:p>
    <w:p>
      <w:r>
        <w:rPr>
          <w:rFonts w:ascii="맑은 고딕" w:hAnsi="맑은 고딕" w:eastAsia="맑은 고딕"/>
          <w:sz w:val="21"/>
        </w:rPr>
        <w:t xml:space="preserve">해설: 실측에서 chicago·boston 모두 </w:t>
      </w:r>
      <w:r>
        <w:rPr>
          <w:rFonts w:ascii="Consolas" w:hAnsi="Consolas" w:eastAsia="맑은 고딕"/>
          <w:sz w:val="21"/>
        </w:rPr>
        <w:t xml:space="preserve">FALSE</w:t>
      </w:r>
      <w:r>
        <w:rPr>
          <w:rFonts w:ascii="맑은 고딕" w:hAnsi="맑은 고딕" w:eastAsia="맑은 고딕"/>
          <w:sz w:val="21"/>
        </w:rPr>
        <w:t xml:space="preserve">였다. Broker는 기본적으로 꺼져 있다.</w:t>
      </w:r>
    </w:p>
    <w:p>
      <w:r>
        <w:rPr>
          <w:rFonts w:ascii="맑은 고딕" w:hAnsi="맑은 고딕" w:eastAsia="맑은 고딕"/>
          <w:b/>
          <w:sz w:val="21"/>
        </w:rPr>
        <w:t>[하-03] 정답: ④ DMON</w:t>
      </w:r>
    </w:p>
    <w:p>
      <w:r>
        <w:rPr>
          <w:rFonts w:ascii="맑은 고딕" w:hAnsi="맑은 고딕" w:eastAsia="맑은 고딕"/>
          <w:sz w:val="21"/>
        </w:rPr>
        <w:t xml:space="preserve">해설: OS에서는 </w:t>
      </w:r>
      <w:r>
        <w:rPr>
          <w:rFonts w:ascii="Consolas" w:hAnsi="Consolas" w:eastAsia="맑은 고딕"/>
          <w:sz w:val="21"/>
        </w:rPr>
        <w:t xml:space="preserve">ora_dmon_&lt;SID&gt;</w:t>
      </w:r>
      <w:r>
        <w:rPr>
          <w:rFonts w:ascii="맑은 고딕" w:hAnsi="맑은 고딕" w:eastAsia="맑은 고딕"/>
          <w:sz w:val="21"/>
        </w:rPr>
        <w:t xml:space="preserve">로 보인다. </w:t>
      </w:r>
      <w:r>
        <w:rPr>
          <w:rFonts w:ascii="Consolas" w:hAnsi="Consolas" w:eastAsia="맑은 고딕"/>
          <w:sz w:val="21"/>
        </w:rPr>
        <w:t xml:space="preserve">V$PROCESS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PNAME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DMON</w:t>
      </w:r>
      <w:r>
        <w:rPr>
          <w:rFonts w:ascii="맑은 고딕" w:hAnsi="맑은 고딕" w:eastAsia="맑은 고딕"/>
          <w:sz w:val="21"/>
        </w:rPr>
        <w:t xml:space="preserve">이다. 구성이 활성화되면 </w:t>
      </w:r>
      <w:r>
        <w:rPr>
          <w:rFonts w:ascii="Consolas" w:hAnsi="Consolas" w:eastAsia="맑은 고딕"/>
          <w:sz w:val="21"/>
        </w:rPr>
        <w:t xml:space="preserve">NSV2</w:t>
      </w:r>
      <w:r>
        <w:rPr>
          <w:rFonts w:ascii="맑은 고딕" w:hAnsi="맑은 고딕" w:eastAsia="맑은 고딕"/>
          <w:sz w:val="21"/>
        </w:rPr>
        <w:t xml:space="preserve"> 같은 통신용 프로세스도 함께 뜬다.</w:t>
      </w:r>
    </w:p>
    <w:p>
      <w:r>
        <w:rPr>
          <w:rFonts w:ascii="맑은 고딕" w:hAnsi="맑은 고딕" w:eastAsia="맑은 고딕"/>
          <w:b/>
          <w:sz w:val="21"/>
        </w:rPr>
        <w:t>[하-04] 정답: ① dr1&lt;db_unique_name&gt;.dat / dr2&lt;db_unique_name&gt;.dat</w:t>
      </w:r>
    </w:p>
    <w:p>
      <w:r>
        <w:rPr>
          <w:rFonts w:ascii="맑은 고딕" w:hAnsi="맑은 고딕" w:eastAsia="맑은 고딕"/>
          <w:sz w:val="21"/>
        </w:rPr>
        <w:t xml:space="preserve">해설: chicago에서는 </w:t>
      </w:r>
      <w:r>
        <w:rPr>
          <w:rFonts w:ascii="Consolas" w:hAnsi="Consolas" w:eastAsia="맑은 고딕"/>
          <w:sz w:val="21"/>
        </w:rPr>
        <w:t xml:space="preserve">dr1chicago.dat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dr2chicago.dat</w:t>
      </w:r>
      <w:r>
        <w:rPr>
          <w:rFonts w:ascii="맑은 고딕" w:hAnsi="맑은 고딕" w:eastAsia="맑은 고딕"/>
          <w:sz w:val="21"/>
        </w:rPr>
        <w:t xml:space="preserve">, boston에서는 </w:t>
      </w:r>
      <w:r>
        <w:rPr>
          <w:rFonts w:ascii="Consolas" w:hAnsi="Consolas" w:eastAsia="맑은 고딕"/>
          <w:sz w:val="21"/>
        </w:rPr>
        <w:t xml:space="preserve">dr1boston.dat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dr2boston.dat</w:t>
      </w:r>
      <w:r>
        <w:rPr>
          <w:rFonts w:ascii="맑은 고딕" w:hAnsi="맑은 고딕" w:eastAsia="맑은 고딕"/>
          <w:sz w:val="21"/>
        </w:rPr>
        <w:t xml:space="preserve">. 기본 경로는 </w:t>
      </w:r>
      <w:r>
        <w:rPr>
          <w:rFonts w:ascii="Consolas" w:hAnsi="Consolas" w:eastAsia="맑은 고딕"/>
          <w:sz w:val="21"/>
        </w:rPr>
        <w:t xml:space="preserve">$ORACLE_HOME/dbs</w:t>
      </w:r>
      <w:r>
        <w:rPr>
          <w:rFonts w:ascii="맑은 고딕" w:hAnsi="맑은 고딕" w:eastAsia="맑은 고딕"/>
          <w:sz w:val="21"/>
        </w:rPr>
        <w:t xml:space="preserve">이며 실측 크기는 8KB였다.</w:t>
      </w:r>
    </w:p>
    <w:p>
      <w:r>
        <w:rPr>
          <w:rFonts w:ascii="맑은 고딕" w:hAnsi="맑은 고딕" w:eastAsia="맑은 고딕"/>
          <w:b/>
          <w:sz w:val="21"/>
        </w:rPr>
        <w:t>[하-05] 정답: ④ 다중화 — 하나가 손상돼도 다른 하나로 복구</w:t>
      </w:r>
    </w:p>
    <w:p>
      <w:r>
        <w:rPr>
          <w:rFonts w:ascii="맑은 고딕" w:hAnsi="맑은 고딕" w:eastAsia="맑은 고딕"/>
          <w:sz w:val="21"/>
        </w:rPr>
        <w:t>해설: Broker는 번갈아 쓴다. 실측에서 두 파일의 갱신 시각이 달랐다. 실무에서는 서로 다른 디스크에 두는 것이 권장된다.</w:t>
      </w:r>
    </w:p>
    <w:p>
      <w:r>
        <w:rPr>
          <w:rFonts w:ascii="맑은 고딕" w:hAnsi="맑은 고딕" w:eastAsia="맑은 고딕"/>
          <w:b/>
          <w:sz w:val="21"/>
        </w:rPr>
        <w:t>[하-06] 정답: ④ ORA-16525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The Oracle Data Guard broker is not yet available</w:t>
      </w:r>
      <w:r>
        <w:rPr>
          <w:rFonts w:ascii="맑은 고딕" w:hAnsi="맑은 고딕" w:eastAsia="맑은 고딕"/>
          <w:sz w:val="21"/>
        </w:rPr>
        <w:t xml:space="preserve">. 접속 자체는 성공(</w:t>
      </w:r>
      <w:r>
        <w:rPr>
          <w:rFonts w:ascii="Consolas" w:hAnsi="Consolas" w:eastAsia="맑은 고딕"/>
          <w:sz w:val="21"/>
        </w:rPr>
        <w:t xml:space="preserve">Connected to "chicago"</w:t>
      </w:r>
      <w:r>
        <w:rPr>
          <w:rFonts w:ascii="맑은 고딕" w:hAnsi="맑은 고딕" w:eastAsia="맑은 고딕"/>
          <w:sz w:val="21"/>
        </w:rPr>
        <w:t xml:space="preserve">)했지만 DMON이 없어 물어볼 상대가 없다.</w:t>
      </w:r>
    </w:p>
    <w:p>
      <w:r>
        <w:rPr>
          <w:rFonts w:ascii="맑은 고딕" w:hAnsi="맑은 고딕" w:eastAsia="맑은 고딕"/>
          <w:b/>
          <w:sz w:val="21"/>
        </w:rPr>
        <w:t>[하-07] 정답: ④ ORA-16532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broker configuration does not exist</w:t>
      </w:r>
      <w:r>
        <w:rPr>
          <w:rFonts w:ascii="맑은 고딕" w:hAnsi="맑은 고딕" w:eastAsia="맑은 고딕"/>
          <w:sz w:val="21"/>
        </w:rPr>
        <w:t xml:space="preserve">. ORA-16525에서 한 걸음 나아간 상태다. </w:t>
      </w:r>
      <w:r>
        <w:rPr>
          <w:rFonts w:ascii="맑은 고딕" w:hAnsi="맑은 고딕" w:eastAsia="맑은 고딕"/>
          <w:b/>
          <w:sz w:val="21"/>
        </w:rPr>
        <w:t xml:space="preserve">오류가 바뀌었다는 것 자체가 진전의 신호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b/>
          <w:sz w:val="21"/>
        </w:rPr>
        <w:t>[하-08] 정답: ② CREATE CONFIGURATION</w:t>
      </w:r>
    </w:p>
    <w:p>
      <w:r>
        <w:rPr>
          <w:rFonts w:ascii="맑은 고딕" w:hAnsi="맑은 고딕" w:eastAsia="맑은 고딕"/>
          <w:sz w:val="21"/>
        </w:rPr>
        <w:t xml:space="preserve">해설: Primary 하나로 시작한다. </w:t>
      </w:r>
      <w:r>
        <w:rPr>
          <w:rFonts w:ascii="Consolas" w:hAnsi="Consolas" w:eastAsia="맑은 고딕"/>
          <w:sz w:val="21"/>
        </w:rPr>
        <w:t xml:space="preserve">CREATE CONFIGURATION 'dg_chicago' AS PRIMARY DATABASE IS 'chicago' CONNECT IDENTIFIER IS chicago;</w:t>
      </w:r>
    </w:p>
    <w:p>
      <w:r>
        <w:rPr>
          <w:rFonts w:ascii="맑은 고딕" w:hAnsi="맑은 고딕" w:eastAsia="맑은 고딕"/>
          <w:b/>
          <w:sz w:val="21"/>
        </w:rPr>
        <w:t>[하-09] 정답: ② ADD DATABASE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ADD DATABASE 'boston' AS CONNECT IDENTIFIER IS boston;</w:t>
      </w:r>
      <w:r>
        <w:rPr>
          <w:rFonts w:ascii="맑은 고딕" w:hAnsi="맑은 고딕" w:eastAsia="맑은 고딕"/>
          <w:sz w:val="21"/>
        </w:rPr>
        <w:t xml:space="preserve">. Standby임을 따로 적지 않아도 Broker가 알아낸다.</w:t>
      </w:r>
    </w:p>
    <w:p>
      <w:r>
        <w:rPr>
          <w:rFonts w:ascii="맑은 고딕" w:hAnsi="맑은 고딕" w:eastAsia="맑은 고딕"/>
          <w:b/>
          <w:sz w:val="21"/>
        </w:rPr>
        <w:t>[하-10] 정답: ① tnsnames 별칭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이 아니다. 실습 환경에서는 우연히 같은 이름이라 구별이 안 보이지만, 별칭이 </w:t>
      </w:r>
      <w:r>
        <w:rPr>
          <w:rFonts w:ascii="Consolas" w:hAnsi="Consolas" w:eastAsia="맑은 고딕"/>
          <w:sz w:val="21"/>
        </w:rPr>
        <w:t xml:space="preserve">chicago_dg</w:t>
      </w:r>
      <w:r>
        <w:rPr>
          <w:rFonts w:ascii="맑은 고딕" w:hAnsi="맑은 고딕" w:eastAsia="맑은 고딕"/>
          <w:sz w:val="21"/>
        </w:rPr>
        <w:t xml:space="preserve">였다면 </w:t>
      </w:r>
      <w:r>
        <w:rPr>
          <w:rFonts w:ascii="Consolas" w:hAnsi="Consolas" w:eastAsia="맑은 고딕"/>
          <w:sz w:val="21"/>
        </w:rPr>
        <w:t xml:space="preserve">connect identifier is chicago_dg</w:t>
      </w:r>
      <w:r>
        <w:rPr>
          <w:rFonts w:ascii="맑은 고딕" w:hAnsi="맑은 고딕" w:eastAsia="맑은 고딕"/>
          <w:sz w:val="21"/>
        </w:rPr>
        <w:t xml:space="preserve">로 적어야 한다.</w:t>
      </w:r>
    </w:p>
    <w:p>
      <w:r>
        <w:rPr>
          <w:rFonts w:ascii="맑은 고딕" w:hAnsi="맑은 고딕" w:eastAsia="맑은 고딕"/>
          <w:b/>
          <w:sz w:val="21"/>
        </w:rPr>
        <w:t>[하-11] 정답: ① DISABLED</w:t>
      </w:r>
    </w:p>
    <w:p>
      <w:r>
        <w:rPr>
          <w:rFonts w:ascii="맑은 고딕" w:hAnsi="맑은 고딕" w:eastAsia="맑은 고딕"/>
          <w:sz w:val="21"/>
        </w:rPr>
        <w:t>해설: 만들었다고 바로 동작하는 것이 아니라 활성화 단계가 따로 있다.</w:t>
      </w:r>
    </w:p>
    <w:p>
      <w:r>
        <w:rPr>
          <w:rFonts w:ascii="맑은 고딕" w:hAnsi="맑은 고딕" w:eastAsia="맑은 고딕"/>
          <w:b/>
          <w:sz w:val="21"/>
        </w:rPr>
        <w:t>[하-12] 정답: ③ &lt;db_unique_name&gt;_DGMGRL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chicago_DGMGRL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boston_DGMGRL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status UNKNOWN</w:t>
      </w:r>
      <w:r>
        <w:rPr>
          <w:rFonts w:ascii="맑은 고딕" w:hAnsi="맑은 고딕" w:eastAsia="맑은 고딕"/>
          <w:sz w:val="21"/>
        </w:rPr>
        <w:t xml:space="preserve">으로 보이며 그것이 정적 등록의 표식이다.</w:t>
      </w:r>
    </w:p>
    <w:p>
      <w:r>
        <w:rPr>
          <w:rFonts w:ascii="맑은 고딕" w:hAnsi="맑은 고딕" w:eastAsia="맑은 고딕"/>
          <w:b/>
          <w:sz w:val="21"/>
        </w:rPr>
        <w:t>[하-13] 정답: ④ ORA-16698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member has a LOG_ARCHIVE_DEST_n parameter with SERVICE attribute set</w:t>
      </w:r>
      <w:r>
        <w:rPr>
          <w:rFonts w:ascii="맑은 고딕" w:hAnsi="맑은 고딕" w:eastAsia="맑은 고딕"/>
          <w:sz w:val="21"/>
        </w:rPr>
        <w:t xml:space="preserve">. 값이 맞고 틀리고를 따지지 않고 "설정되어 있다"는 사실만으로 거부한다.</w:t>
      </w:r>
    </w:p>
    <w:p>
      <w:r>
        <w:rPr>
          <w:rFonts w:ascii="맑은 고딕" w:hAnsi="맑은 고딕" w:eastAsia="맑은 고딕"/>
          <w:b/>
          <w:sz w:val="21"/>
        </w:rPr>
        <w:t>[하-14] 정답: ③ ORA-16905와 (disabled)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The member was not enabled yet</w:t>
      </w:r>
      <w:r>
        <w:rPr>
          <w:rFonts w:ascii="맑은 고딕" w:hAnsi="맑은 고딕" w:eastAsia="맑은 고딕"/>
          <w:sz w:val="21"/>
        </w:rPr>
        <w:t xml:space="preserve">. 오류가 아니라 상태 안내다. 이때 </w:t>
      </w:r>
      <w:r>
        <w:rPr>
          <w:rFonts w:ascii="Consolas" w:hAnsi="Consolas" w:eastAsia="맑은 고딕"/>
          <w:sz w:val="21"/>
        </w:rPr>
        <w:t xml:space="preserve">Configuration Status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이며 구성 상태와 멤버 상태가 따로 판정된다.</w:t>
      </w:r>
    </w:p>
    <w:p>
      <w:r>
        <w:rPr>
          <w:rFonts w:ascii="맑은 고딕" w:hAnsi="맑은 고딕" w:eastAsia="맑은 고딕"/>
          <w:b/>
          <w:sz w:val="21"/>
        </w:rPr>
        <w:t>[하-15] 정답: ③ ENABLE CONFIGURATION</w:t>
      </w:r>
    </w:p>
    <w:p>
      <w:r>
        <w:rPr>
          <w:rFonts w:ascii="맑은 고딕" w:hAnsi="맑은 고딕" w:eastAsia="맑은 고딕"/>
          <w:sz w:val="21"/>
        </w:rPr>
        <w:t xml:space="preserve">해설: 출력이 없으면 성공이다. Broker 명령은 대개 조용하며 결과는 </w:t>
      </w: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로 확인한다.</w:t>
      </w:r>
    </w:p>
    <w:p>
      <w:r>
        <w:rPr>
          <w:rFonts w:ascii="맑은 고딕" w:hAnsi="맑은 고딕" w:eastAsia="맑은 고딕"/>
          <w:b/>
          <w:sz w:val="21"/>
        </w:rPr>
        <w:t>[하-16] 정답: ③ drc&lt;db_unique_name&gt;.log</w:t>
      </w:r>
    </w:p>
    <w:p>
      <w:r>
        <w:rPr>
          <w:rFonts w:ascii="맑은 고딕" w:hAnsi="맑은 고딕" w:eastAsia="맑은 고딕"/>
          <w:sz w:val="21"/>
        </w:rPr>
        <w:t xml:space="preserve">해설: 실측 </w:t>
      </w:r>
      <w:r>
        <w:rPr>
          <w:rFonts w:ascii="Consolas" w:hAnsi="Consolas" w:eastAsia="맑은 고딕"/>
          <w:sz w:val="21"/>
        </w:rPr>
        <w:t xml:space="preserve">drcchicago.log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drcboston.log</w:t>
      </w:r>
      <w:r>
        <w:rPr>
          <w:rFonts w:ascii="맑은 고딕" w:hAnsi="맑은 고딕" w:eastAsia="맑은 고딕"/>
          <w:sz w:val="21"/>
        </w:rPr>
        <w:t xml:space="preserve">. 알림 로그와 별개이며 Broker 관련 진단은 이 파일을 먼저 본다.</w:t>
      </w:r>
    </w:p>
    <w:p>
      <w:r>
        <w:rPr>
          <w:rFonts w:ascii="맑은 고딕" w:hAnsi="맑은 고딕" w:eastAsia="맑은 고딕"/>
          <w:b/>
          <w:sz w:val="21"/>
        </w:rPr>
        <w:t>[하-17] 정답: ③ EDIT DATABASE ... SET STATE='APPLY-OFF'</w:t>
      </w:r>
    </w:p>
    <w:p>
      <w:r>
        <w:rPr>
          <w:rFonts w:ascii="맑은 고딕" w:hAnsi="맑은 고딕" w:eastAsia="맑은 고딕"/>
          <w:sz w:val="21"/>
        </w:rPr>
        <w:t xml:space="preserve">해설: 실행하면 SQL 값들이 그대로 움직인다.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READ ONLY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MANAGED REAL TIME APPLY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, MRP0 1개 → 0개.</w:t>
      </w:r>
    </w:p>
    <w:p>
      <w:r>
        <w:rPr>
          <w:rFonts w:ascii="맑은 고딕" w:hAnsi="맑은 고딕" w:eastAsia="맑은 고딕"/>
          <w:b/>
          <w:sz w:val="21"/>
        </w:rPr>
        <w:t>[하-18] 정답: ④ LogXptMode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SYNC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ASYNC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FASTSYNC</w:t>
      </w:r>
      <w:r>
        <w:rPr>
          <w:rFonts w:ascii="맑은 고딕" w:hAnsi="맑은 고딕" w:eastAsia="맑은 고딕"/>
          <w:sz w:val="21"/>
        </w:rPr>
        <w:t xml:space="preserve"> 중 하나를 준다. </w:t>
      </w:r>
      <w:r>
        <w:rPr>
          <w:rFonts w:ascii="Consolas" w:hAnsi="Consolas" w:eastAsia="맑은 고딕"/>
          <w:sz w:val="21"/>
        </w:rPr>
        <w:t xml:space="preserve">SYNC</w:t>
      </w:r>
      <w:r>
        <w:rPr>
          <w:rFonts w:ascii="맑은 고딕" w:hAnsi="맑은 고딕" w:eastAsia="맑은 고딕"/>
          <w:sz w:val="21"/>
        </w:rPr>
        <w:t xml:space="preserve">를 주면 목적지 문자열이 </w:t>
      </w:r>
      <w:r>
        <w:rPr>
          <w:rFonts w:ascii="Consolas" w:hAnsi="Consolas" w:eastAsia="맑은 고딕"/>
          <w:sz w:val="21"/>
        </w:rPr>
        <w:t xml:space="preserve">SYNC AFFIRM</w:t>
      </w:r>
      <w:r>
        <w:rPr>
          <w:rFonts w:ascii="맑은 고딕" w:hAnsi="맑은 고딕" w:eastAsia="맑은 고딕"/>
          <w:sz w:val="21"/>
        </w:rPr>
        <w:t xml:space="preserve">이 되고 </w:t>
      </w:r>
      <w:r>
        <w:rPr>
          <w:rFonts w:ascii="Consolas" w:hAnsi="Consolas" w:eastAsia="맑은 고딕"/>
          <w:sz w:val="21"/>
        </w:rPr>
        <w:t xml:space="preserve">FASTSYNC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SYNC NOAFFIRM</w:t>
      </w:r>
      <w:r>
        <w:rPr>
          <w:rFonts w:ascii="맑은 고딕" w:hAnsi="맑은 고딕" w:eastAsia="맑은 고딕"/>
          <w:sz w:val="21"/>
        </w:rPr>
        <w:t xml:space="preserve">이 된다.</w:t>
      </w:r>
    </w:p>
    <w:p>
      <w:r>
        <w:rPr>
          <w:rFonts w:ascii="맑은 고딕" w:hAnsi="맑은 고딕" w:eastAsia="맑은 고딕"/>
          <w:b/>
          <w:sz w:val="21"/>
        </w:rPr>
        <w:t>[하-19] 정답: ② EDIT CONFIGURATION SET PROTECTION MODE AS ...</w:t>
      </w:r>
    </w:p>
    <w:p>
      <w:r>
        <w:rPr>
          <w:rFonts w:ascii="맑은 고딕" w:hAnsi="맑은 고딕" w:eastAsia="맑은 고딕"/>
          <w:sz w:val="21"/>
        </w:rPr>
        <w:t>해설: 멤버가 아니라 구성 전체의 속성이다. 10장에서 여러 단계로 했던 일을 한 줄로 처리한다.</w:t>
      </w:r>
    </w:p>
    <w:p>
      <w:r>
        <w:rPr>
          <w:rFonts w:ascii="맑은 고딕" w:hAnsi="맑은 고딕" w:eastAsia="맑은 고딕"/>
          <w:b/>
          <w:sz w:val="21"/>
        </w:rPr>
        <w:t>[하-20] 정답: ① MaxPerformance / MaxAvailability / MaxProtection</w:t>
      </w:r>
    </w:p>
    <w:p>
      <w:r>
        <w:rPr>
          <w:rFonts w:ascii="맑은 고딕" w:hAnsi="맑은 고딕" w:eastAsia="맑은 고딕"/>
          <w:sz w:val="21"/>
        </w:rPr>
        <w:t xml:space="preserve">해설: SQL의 </w:t>
      </w:r>
      <w:r>
        <w:rPr>
          <w:rFonts w:ascii="Consolas" w:hAnsi="Consolas" w:eastAsia="맑은 고딕"/>
          <w:sz w:val="21"/>
        </w:rPr>
        <w:t xml:space="preserve">MAXIMUM PERFORMANCE</w:t>
      </w:r>
      <w:r>
        <w:rPr>
          <w:rFonts w:ascii="맑은 고딕" w:hAnsi="맑은 고딕" w:eastAsia="맑은 고딕"/>
          <w:sz w:val="21"/>
        </w:rPr>
        <w:t xml:space="preserve">와 같은 값이며 표기만 다르다. </w:t>
      </w:r>
      <w:r>
        <w:rPr>
          <w:rFonts w:ascii="Consolas" w:hAnsi="Consolas" w:eastAsia="맑은 고딕"/>
          <w:sz w:val="21"/>
        </w:rPr>
        <w:t xml:space="preserve">V$DATABASE.PROTECTION_MODE</w:t>
      </w:r>
      <w:r>
        <w:rPr>
          <w:rFonts w:ascii="맑은 고딕" w:hAnsi="맑은 고딕" w:eastAsia="맑은 고딕"/>
          <w:sz w:val="21"/>
        </w:rPr>
        <w:t xml:space="preserve">로 조회하면 SQL 표기가 나온다.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② DMON 프로세스 · 구성 파일 · DGMGRL</w:t>
      </w:r>
    </w:p>
    <w:p>
      <w:r>
        <w:rPr>
          <w:rFonts w:ascii="맑은 고딕" w:hAnsi="맑은 고딕" w:eastAsia="맑은 고딕"/>
          <w:sz w:val="21"/>
        </w:rPr>
        <w:t>해설: DMON은 각 데이터베이스에 하나씩 뜨고, 구성 파일은 노드당 두 벌이며, DGMGRL은 명령줄 도구다.</w:t>
      </w:r>
    </w:p>
    <w:p>
      <w:r>
        <w:rPr>
          <w:rFonts w:ascii="맑은 고딕" w:hAnsi="맑은 고딕" w:eastAsia="맑은 고딕"/>
          <w:b/>
          <w:sz w:val="21"/>
        </w:rPr>
        <w:t>[중-02] 정답: ① DGMGRL은 명령을 전달하고 DMON이 실제 작업을 한다</w:t>
      </w:r>
    </w:p>
    <w:p>
      <w:r>
        <w:rPr>
          <w:rFonts w:ascii="맑은 고딕" w:hAnsi="맑은 고딕" w:eastAsia="맑은 고딕"/>
          <w:sz w:val="21"/>
        </w:rPr>
        <w:t xml:space="preserve">해설: Broker 로그에 </w:t>
      </w:r>
      <w:r>
        <w:rPr>
          <w:rFonts w:ascii="Consolas" w:hAnsi="Consolas" w:eastAsia="맑은 고딕"/>
          <w:sz w:val="21"/>
        </w:rPr>
        <w:t xml:space="preserve">DMON: Executing SQL [ALTER SYSTEM REGISTER]</w:t>
      </w:r>
      <w:r>
        <w:rPr>
          <w:rFonts w:ascii="맑은 고딕" w:hAnsi="맑은 고딕" w:eastAsia="맑은 고딕"/>
          <w:sz w:val="21"/>
        </w:rPr>
        <w:t xml:space="preserve">가 남는다. Broker 명령이 결국 SQL로 번역된다는 증거다.</w:t>
      </w:r>
    </w:p>
    <w:p>
      <w:r>
        <w:rPr>
          <w:rFonts w:ascii="맑은 고딕" w:hAnsi="맑은 고딕" w:eastAsia="맑은 고딕"/>
          <w:b/>
          <w:sz w:val="21"/>
        </w:rPr>
        <w:t>[중-03] 정답: ① 역할 전환 중 재기동 구간에는 동적 등록이 없기 때문</w:t>
      </w:r>
    </w:p>
    <w:p>
      <w:r>
        <w:rPr>
          <w:rFonts w:ascii="맑은 고딕" w:hAnsi="맑은 고딕" w:eastAsia="맑은 고딕"/>
          <w:sz w:val="21"/>
        </w:rPr>
        <w:t xml:space="preserve">해설: Broker는 역할 전환에서 데이터베이스를 내렸다 올린다. 내려가 있는 인스턴스에 접속해 </w:t>
      </w:r>
      <w:r>
        <w:rPr>
          <w:rFonts w:ascii="Consolas" w:hAnsi="Consolas" w:eastAsia="맑은 고딕"/>
          <w:sz w:val="21"/>
        </w:rPr>
        <w:t xml:space="preserve">STARTUP</w:t>
      </w:r>
      <w:r>
        <w:rPr>
          <w:rFonts w:ascii="맑은 고딕" w:hAnsi="맑은 고딕" w:eastAsia="맑은 고딕"/>
          <w:sz w:val="21"/>
        </w:rPr>
        <w:t xml:space="preserve">하려면 리스너가 SID를 미리 알아야 한다.</w:t>
      </w:r>
    </w:p>
    <w:p>
      <w:r>
        <w:rPr>
          <w:rFonts w:ascii="맑은 고딕" w:hAnsi="맑은 고딕" w:eastAsia="맑은 고딕"/>
          <w:b/>
          <w:sz w:val="21"/>
        </w:rPr>
        <w:t>[중-04] 정답: ② StaticConnectIdentifier</w:t>
      </w:r>
    </w:p>
    <w:p>
      <w:r>
        <w:rPr>
          <w:rFonts w:ascii="맑은 고딕" w:hAnsi="맑은 고딕" w:eastAsia="맑은 고딕"/>
          <w:sz w:val="21"/>
        </w:rPr>
        <w:t xml:space="preserve">해설: 실측값에 </w:t>
      </w:r>
      <w:r>
        <w:rPr>
          <w:rFonts w:ascii="Consolas" w:hAnsi="Consolas" w:eastAsia="맑은 고딕"/>
          <w:sz w:val="21"/>
        </w:rPr>
        <w:t xml:space="preserve">SERVICE_NAME=boston_DGMGRL</w:t>
      </w:r>
      <w:r>
        <w:rPr>
          <w:rFonts w:ascii="맑은 고딕" w:hAnsi="맑은 고딕" w:eastAsia="맑은 고딕"/>
          <w:sz w:val="21"/>
        </w:rPr>
        <w:t xml:space="preserve">이 그대로 들어 있다. 정적 등록이 없으면 이 접속 문자열이 동작하지 않는다.</w:t>
      </w:r>
    </w:p>
    <w:p>
      <w:r>
        <w:rPr>
          <w:rFonts w:ascii="맑은 고딕" w:hAnsi="맑은 고딕" w:eastAsia="맑은 고딕"/>
          <w:b/>
          <w:sz w:val="21"/>
        </w:rPr>
        <w:t>[중-05] 정답: ② Broker는 자기가 관리할 것을 자기가 만들려 하기 때문</w:t>
      </w:r>
    </w:p>
    <w:p>
      <w:r>
        <w:rPr>
          <w:rFonts w:ascii="맑은 고딕" w:hAnsi="맑은 고딕" w:eastAsia="맑은 고딕"/>
          <w:sz w:val="21"/>
        </w:rPr>
        <w:t>해설: 사람이 적어 둔 값과 Broker가 만들 값이 공존하면 어느 쪽이 진짜인지 알 수 없게 된다. 역할 전환에서 그 값들이 어긋나면 그때는 이미 늦다.</w:t>
      </w:r>
    </w:p>
    <w:p>
      <w:r>
        <w:rPr>
          <w:rFonts w:ascii="맑은 고딕" w:hAnsi="맑은 고딕" w:eastAsia="맑은 고딕"/>
          <w:b/>
          <w:sz w:val="21"/>
        </w:rPr>
        <w:t>[중-06] 정답: ② 양쪽의 SERVICE 속성 있는 LOG_ARCHIVE_DEST_n을 비운다</w:t>
      </w:r>
    </w:p>
    <w:p>
      <w:r>
        <w:rPr>
          <w:rFonts w:ascii="맑은 고딕" w:hAnsi="맑은 고딕" w:eastAsia="맑은 고딕"/>
          <w:sz w:val="21"/>
        </w:rPr>
        <w:t xml:space="preserve">해설: 1번(로컬 아카이브)은 </w:t>
      </w:r>
      <w:r>
        <w:rPr>
          <w:rFonts w:ascii="Consolas" w:hAnsi="Consolas" w:eastAsia="맑은 고딕"/>
          <w:sz w:val="21"/>
        </w:rPr>
        <w:t xml:space="preserve">SERVICE</w:t>
      </w:r>
      <w:r>
        <w:rPr>
          <w:rFonts w:ascii="맑은 고딕" w:hAnsi="맑은 고딕" w:eastAsia="맑은 고딕"/>
          <w:sz w:val="21"/>
        </w:rPr>
        <w:t xml:space="preserve"> 속성이 없으므로 그대로 둔다. Primary 쪽도 비우는 이유는 Broker가 그 자리에 자기 값을 쓸 것이기 때문이다.</w:t>
      </w:r>
    </w:p>
    <w:p>
      <w:r>
        <w:rPr>
          <w:rFonts w:ascii="맑은 고딕" w:hAnsi="맑은 고딕" w:eastAsia="맑은 고딕"/>
          <w:b/>
          <w:sz w:val="21"/>
        </w:rPr>
        <w:t>[중-07] 정답: ③ 목적지를 비우는 단계</w:t>
      </w:r>
    </w:p>
    <w:p>
      <w:r>
        <w:rPr>
          <w:rFonts w:ascii="맑은 고딕" w:hAnsi="맑은 고딕" w:eastAsia="맑은 고딕"/>
          <w:sz w:val="21"/>
        </w:rPr>
        <w:t>해설: 그 순간 전송이 끊긴다. 리두는 Primary에 남아 있다가 Broker가 목적지를 만든 뒤 따라가므로 데이터를 잃지는 않지만, 운영에서는 변경 시간대를 잡아 둔다.</w:t>
      </w:r>
    </w:p>
    <w:p>
      <w:r>
        <w:rPr>
          <w:rFonts w:ascii="맑은 고딕" w:hAnsi="맑은 고딕" w:eastAsia="맑은 고딕"/>
          <w:b/>
          <w:sz w:val="21"/>
        </w:rPr>
        <w:t>[중-08] 정답: ① 비운다 — 구성 정보로 대체하기 때문</w:t>
      </w:r>
    </w:p>
    <w:p>
      <w:r>
        <w:rPr>
          <w:rFonts w:ascii="맑은 고딕" w:hAnsi="맑은 고딕" w:eastAsia="맑은 고딕"/>
          <w:sz w:val="21"/>
        </w:rPr>
        <w:t xml:space="preserve">해설: 실측에서 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이었던 값이 빈 값이 되었다. Broker는 갭 해소 대상을 구성 정보로 알고 있으므로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에 의존하지 않는다. </w:t>
      </w:r>
      <w:r>
        <w:rPr>
          <w:rFonts w:ascii="맑은 고딕" w:hAnsi="맑은 고딕" w:eastAsia="맑은 고딕"/>
          <w:b/>
          <w:sz w:val="21"/>
        </w:rPr>
        <w:t xml:space="preserve">파라미터가 비었다고 기능이 없어진 것이 아니다.</w:t>
      </w:r>
    </w:p>
    <w:p>
      <w:r>
        <w:rPr>
          <w:rFonts w:ascii="맑은 고딕" w:hAnsi="맑은 고딕" w:eastAsia="맑은 고딕"/>
          <w:b/>
          <w:sz w:val="21"/>
        </w:rPr>
        <w:t>[중-09] 정답: ④ (online_logfile, all_roles)</w:t>
      </w:r>
    </w:p>
    <w:p>
      <w:r>
        <w:rPr>
          <w:rFonts w:ascii="맑은 고딕" w:hAnsi="맑은 고딕" w:eastAsia="맑은 고딕"/>
          <w:sz w:val="21"/>
        </w:rPr>
        <w:t xml:space="preserve">해설: 사람이 적은 것은 </w:t>
      </w:r>
      <w:r>
        <w:rPr>
          <w:rFonts w:ascii="Consolas" w:hAnsi="Consolas" w:eastAsia="맑은 고딕"/>
          <w:sz w:val="21"/>
        </w:rPr>
        <w:t xml:space="preserve">(online_logfiles, primary_role)</w:t>
      </w:r>
      <w:r>
        <w:rPr>
          <w:rFonts w:ascii="맑은 고딕" w:hAnsi="맑은 고딕" w:eastAsia="맑은 고딕"/>
          <w:sz w:val="21"/>
        </w:rPr>
        <w:t xml:space="preserve">이었다. </w:t>
      </w:r>
      <w:r>
        <w:rPr>
          <w:rFonts w:ascii="Consolas" w:hAnsi="Consolas" w:eastAsia="맑은 고딕"/>
          <w:sz w:val="21"/>
        </w:rPr>
        <w:t xml:space="preserve">primary_role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all_roles</w:t>
      </w:r>
      <w:r>
        <w:rPr>
          <w:rFonts w:ascii="맑은 고딕" w:hAnsi="맑은 고딕" w:eastAsia="맑은 고딕"/>
          <w:sz w:val="21"/>
        </w:rPr>
        <w:t xml:space="preserve">로 바뀐 것이 핵심이다.</w:t>
      </w:r>
    </w:p>
    <w:p>
      <w:r>
        <w:rPr>
          <w:rFonts w:ascii="맑은 고딕" w:hAnsi="맑은 고딕" w:eastAsia="맑은 고딕"/>
          <w:b/>
          <w:sz w:val="21"/>
        </w:rPr>
        <w:t>[중-10] 정답: ④ 역할 전환 후에도 목적지가 유효하도록 미리 대비</w:t>
      </w:r>
    </w:p>
    <w:p>
      <w:r>
        <w:rPr>
          <w:rFonts w:ascii="맑은 고딕" w:hAnsi="맑은 고딕" w:eastAsia="맑은 고딕"/>
          <w:sz w:val="21"/>
        </w:rPr>
        <w:t xml:space="preserve">해설: chicago가 Standby가 되어도 이 목적지가 유효하다. 16장의 Switchover가 명령 한 줄로 끝나는 이유이며, 손으로 관리한다면 전환할 때마다 양쪽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를 바꿔야 한다.</w:t>
      </w:r>
    </w:p>
    <w:p>
      <w:r>
        <w:rPr>
          <w:rFonts w:ascii="맑은 고딕" w:hAnsi="맑은 고딕" w:eastAsia="맑은 고딕"/>
          <w:b/>
          <w:sz w:val="21"/>
        </w:rPr>
        <w:t>[중-11] 정답: ③ 속성으로 바꿀 자리를 만들기 위해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delay=0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reopen=300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net_timeout=30</w:t>
      </w:r>
      <w:r>
        <w:rPr>
          <w:rFonts w:ascii="맑은 고딕" w:hAnsi="맑은 고딕" w:eastAsia="맑은 고딕"/>
          <w:sz w:val="21"/>
        </w:rPr>
        <w:t xml:space="preserve"> 등이 전부 기본값인데도 명시된다. </w:t>
      </w:r>
      <w:r>
        <w:rPr>
          <w:rFonts w:ascii="Consolas" w:hAnsi="Consolas" w:eastAsia="맑은 고딕"/>
          <w:sz w:val="21"/>
        </w:rPr>
        <w:t xml:space="preserve">SET PROPERTY 'ReopenSecs'='60'</w:t>
      </w:r>
      <w:r>
        <w:rPr>
          <w:rFonts w:ascii="맑은 고딕" w:hAnsi="맑은 고딕" w:eastAsia="맑은 고딕"/>
          <w:sz w:val="21"/>
        </w:rPr>
        <w:t xml:space="preserve">을 실행하면 </w:t>
      </w:r>
      <w:r>
        <w:rPr>
          <w:rFonts w:ascii="Consolas" w:hAnsi="Consolas" w:eastAsia="맑은 고딕"/>
          <w:sz w:val="21"/>
        </w:rPr>
        <w:t xml:space="preserve">reopen=60</w:t>
      </w:r>
      <w:r>
        <w:rPr>
          <w:rFonts w:ascii="맑은 고딕" w:hAnsi="맑은 고딕" w:eastAsia="맑은 고딕"/>
          <w:sz w:val="21"/>
        </w:rPr>
        <w:t xml:space="preserve">으로 바뀌므로 자리가 있어야 한다.</w:t>
      </w:r>
    </w:p>
    <w:p>
      <w:r>
        <w:rPr>
          <w:rFonts w:ascii="맑은 고딕" w:hAnsi="맑은 고딕" w:eastAsia="맑은 고딕"/>
          <w:b/>
          <w:sz w:val="21"/>
        </w:rPr>
        <w:t>[중-12] 정답: ② 리두 경로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chicago</w:t>
      </w:r>
      <w:r>
        <w:rPr>
          <w:rFonts w:ascii="맑은 고딕" w:hAnsi="맑은 고딕" w:eastAsia="맑은 고딕"/>
          <w:sz w:val="21"/>
        </w:rPr>
        <w:t xml:space="preserve"> 아래에 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이 들여쓰기되어 리두가 어디서 어디로 가는지를 그림처럼 보여 준다. Far Sync나 계단식이면 단계가 더 들어간다.</w:t>
      </w:r>
    </w:p>
    <w:p>
      <w:r>
        <w:rPr>
          <w:rFonts w:ascii="맑은 고딕" w:hAnsi="맑은 고딕" w:eastAsia="맑은 고딕"/>
          <w:b/>
          <w:sz w:val="21"/>
        </w:rPr>
        <w:t>[중-13] 정답: ③ Broker 판정은 주기적이며 실시간이 아니다</w:t>
      </w:r>
    </w:p>
    <w:p>
      <w:r>
        <w:rPr>
          <w:rFonts w:ascii="맑은 고딕" w:hAnsi="맑은 고딕" w:eastAsia="맑은 고딕"/>
          <w:sz w:val="21"/>
        </w:rPr>
        <w:t>해설: 명령을 실행하고 바로 조회해 이전 상태가 보이는 것은 오류가 아니다. 급하면 잠시 기다렸다 다시 본다.</w:t>
      </w:r>
    </w:p>
    <w:p>
      <w:r>
        <w:rPr>
          <w:rFonts w:ascii="맑은 고딕" w:hAnsi="맑은 고딕" w:eastAsia="맑은 고딕"/>
          <w:b/>
          <w:sz w:val="21"/>
        </w:rPr>
        <w:t>[중-14] 정답: ② Broker가 기억하는 목표 상태</w:t>
      </w:r>
    </w:p>
    <w:p>
      <w:r>
        <w:rPr>
          <w:rFonts w:ascii="맑은 고딕" w:hAnsi="맑은 고딕" w:eastAsia="맑은 고딕"/>
          <w:sz w:val="21"/>
        </w:rPr>
        <w:t>해설: Broker는 목표를 기억하고 실제를 거기에 맞추려 한다. 둘이 다르면 달성에 실패한 것이다.</w:t>
      </w:r>
    </w:p>
    <w:p>
      <w:r>
        <w:rPr>
          <w:rFonts w:ascii="맑은 고딕" w:hAnsi="맑은 고딕" w:eastAsia="맑은 고딕"/>
          <w:b/>
          <w:sz w:val="21"/>
        </w:rPr>
        <w:t>[중-15] 정답: ② APPLY-ON / APPLY-OFF</w:t>
      </w:r>
    </w:p>
    <w:p>
      <w:r>
        <w:rPr>
          <w:rFonts w:ascii="맑은 고딕" w:hAnsi="맑은 고딕" w:eastAsia="맑은 고딕"/>
          <w:sz w:val="21"/>
        </w:rPr>
        <w:t xml:space="preserve">해설: Primary 쪽은 </w:t>
      </w:r>
      <w:r>
        <w:rPr>
          <w:rFonts w:ascii="Consolas" w:hAnsi="Consolas" w:eastAsia="맑은 고딕"/>
          <w:sz w:val="21"/>
        </w:rPr>
        <w:t xml:space="preserve">TRANSPORT-ON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맑은 고딕"/>
          <w:sz w:val="21"/>
        </w:rPr>
        <w:t xml:space="preserve">TRANSPORT-OFF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b/>
          <w:sz w:val="21"/>
        </w:rPr>
        <w:t>[중-16] 정답: ④ 9장의 ADG가 동작 중이다</w:t>
      </w:r>
    </w:p>
    <w:p>
      <w:r>
        <w:rPr>
          <w:rFonts w:ascii="맑은 고딕" w:hAnsi="맑은 고딕" w:eastAsia="맑은 고딕"/>
          <w:sz w:val="21"/>
        </w:rPr>
        <w:t xml:space="preserve">해설: Standby가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이거나 적용이 꺼져 있으면 </w:t>
      </w:r>
      <w:r>
        <w:rPr>
          <w:rFonts w:ascii="Consolas" w:hAnsi="Consolas" w:eastAsia="맑은 고딕"/>
          <w:sz w:val="21"/>
        </w:rPr>
        <w:t xml:space="preserve">OFF</w:t>
      </w:r>
      <w:r>
        <w:rPr>
          <w:rFonts w:ascii="맑은 고딕" w:hAnsi="맑은 고딕" w:eastAsia="맑은 고딕"/>
          <w:sz w:val="21"/>
        </w:rPr>
        <w:t xml:space="preserve">가 된다. 실측에서 </w:t>
      </w:r>
      <w:r>
        <w:rPr>
          <w:rFonts w:ascii="Consolas" w:hAnsi="Consolas" w:eastAsia="맑은 고딕"/>
          <w:sz w:val="21"/>
        </w:rPr>
        <w:t xml:space="preserve">APPLY-OFF</w:t>
      </w:r>
      <w:r>
        <w:rPr>
          <w:rFonts w:ascii="맑은 고딕" w:hAnsi="맑은 고딕" w:eastAsia="맑은 고딕"/>
          <w:sz w:val="21"/>
        </w:rPr>
        <w:t xml:space="preserve">로 바꾸자 </w:t>
      </w:r>
      <w:r>
        <w:rPr>
          <w:rFonts w:ascii="Consolas" w:hAnsi="Consolas" w:eastAsia="맑은 고딕"/>
          <w:sz w:val="21"/>
        </w:rPr>
        <w:t xml:space="preserve">OFF</w:t>
      </w:r>
      <w:r>
        <w:rPr>
          <w:rFonts w:ascii="맑은 고딕" w:hAnsi="맑은 고딕" w:eastAsia="맑은 고딕"/>
          <w:sz w:val="21"/>
        </w:rPr>
        <w:t xml:space="preserve">로 바뀌었다.</w:t>
      </w:r>
    </w:p>
    <w:p>
      <w:r>
        <w:rPr>
          <w:rFonts w:ascii="맑은 고딕" w:hAnsi="맑은 고딕" w:eastAsia="맑은 고딕"/>
          <w:b/>
          <w:sz w:val="21"/>
        </w:rPr>
        <w:t>[중-17] 정답: ③ SUCCESS — Intended State도 함께 바뀌었기 때문</w:t>
      </w:r>
    </w:p>
    <w:p>
      <w:r>
        <w:rPr>
          <w:rFonts w:ascii="맑은 고딕" w:hAnsi="맑은 고딕" w:eastAsia="맑은 고딕"/>
          <w:sz w:val="21"/>
        </w:rPr>
        <w:t>해설: Broker는 "의도한 상태"와 "실제"가 일치하면 정상으로 판정한다. 적용이 꺼져 있어도 그것이 의도한 것이면 오류가 아니다.</w:t>
      </w:r>
    </w:p>
    <w:p>
      <w:r>
        <w:rPr>
          <w:rFonts w:ascii="맑은 고딕" w:hAnsi="맑은 고딕" w:eastAsia="맑은 고딕"/>
          <w:b/>
          <w:sz w:val="21"/>
        </w:rPr>
        <w:t>[중-18] 정답: ① 목표를 달성하지 못한 것으로 보고 경고한다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APPLY-ON</w:t>
      </w:r>
      <w:r>
        <w:rPr>
          <w:rFonts w:ascii="맑은 고딕" w:hAnsi="맑은 고딕" w:eastAsia="맑은 고딕"/>
          <w:sz w:val="21"/>
        </w:rPr>
        <w:t xml:space="preserve">인 채로 남는데 실제는 멈춰 있으므로 어긋난다. 이것이 Broker 명령으로 멈추는 것과의 차이다.</w:t>
      </w:r>
    </w:p>
    <w:p>
      <w:r>
        <w:rPr>
          <w:rFonts w:ascii="맑은 고딕" w:hAnsi="맑은 고딕" w:eastAsia="맑은 고딕"/>
          <w:b/>
          <w:sz w:val="21"/>
        </w:rPr>
        <w:t>[중-19] 정답: ① SYNC AFFIRM</w:t>
      </w:r>
    </w:p>
    <w:p>
      <w:r>
        <w:rPr>
          <w:rFonts w:ascii="맑은 고딕" w:hAnsi="맑은 고딕" w:eastAsia="맑은 고딕"/>
          <w:sz w:val="21"/>
        </w:rPr>
        <w:t xml:space="preserve">해설: 2장에서 배운 대로 </w:t>
      </w:r>
      <w:r>
        <w:rPr>
          <w:rFonts w:ascii="Consolas" w:hAnsi="Consolas" w:eastAsia="맑은 고딕"/>
          <w:sz w:val="21"/>
        </w:rPr>
        <w:t xml:space="preserve">SYNC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AFFIRM</w:t>
      </w:r>
      <w:r>
        <w:rPr>
          <w:rFonts w:ascii="맑은 고딕" w:hAnsi="맑은 고딕" w:eastAsia="맑은 고딕"/>
          <w:sz w:val="21"/>
        </w:rPr>
        <w:t xml:space="preserve">은 다른 것이지만 Broker는 하나의 속성으로 다룬다. </w:t>
      </w:r>
      <w:r>
        <w:rPr>
          <w:rFonts w:ascii="Consolas" w:hAnsi="Consolas" w:eastAsia="맑은 고딕"/>
          <w:sz w:val="21"/>
        </w:rPr>
        <w:t xml:space="preserve">FASTSYNC</w:t>
      </w:r>
      <w:r>
        <w:rPr>
          <w:rFonts w:ascii="맑은 고딕" w:hAnsi="맑은 고딕" w:eastAsia="맑은 고딕"/>
          <w:sz w:val="21"/>
        </w:rPr>
        <w:t xml:space="preserve">를 주면 </w:t>
      </w:r>
      <w:r>
        <w:rPr>
          <w:rFonts w:ascii="Consolas" w:hAnsi="Consolas" w:eastAsia="맑은 고딕"/>
          <w:sz w:val="21"/>
        </w:rPr>
        <w:t xml:space="preserve">SYNC NOAFFIRM</w:t>
      </w:r>
      <w:r>
        <w:rPr>
          <w:rFonts w:ascii="맑은 고딕" w:hAnsi="맑은 고딕" w:eastAsia="맑은 고딕"/>
          <w:sz w:val="21"/>
        </w:rPr>
        <w:t xml:space="preserve">이 된다.</w:t>
      </w:r>
    </w:p>
    <w:p>
      <w:r>
        <w:rPr>
          <w:rFonts w:ascii="맑은 고딕" w:hAnsi="맑은 고딕" w:eastAsia="맑은 고딕"/>
          <w:b/>
          <w:sz w:val="21"/>
        </w:rPr>
        <w:t>[중-20] 정답: ② 보호 모드를 내린 뒤 전송 방식을 바꾼다</w:t>
      </w:r>
    </w:p>
    <w:p>
      <w:r>
        <w:rPr>
          <w:rFonts w:ascii="맑은 고딕" w:hAnsi="맑은 고딕" w:eastAsia="맑은 고딕"/>
          <w:sz w:val="21"/>
        </w:rPr>
        <w:t xml:space="preserve">해설: 11장에서 배운 순서 그대로다. </w:t>
      </w:r>
      <w:r>
        <w:rPr>
          <w:rFonts w:ascii="맑은 고딕" w:hAnsi="맑은 고딕" w:eastAsia="맑은 고딕"/>
          <w:b/>
          <w:sz w:val="21"/>
        </w:rPr>
        <w:t xml:space="preserve">Broker는 순서를 대신해 줄 뿐 물리 법칙을 바꾸지는 않는다.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LogXptMode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SYNC</w:t>
      </w:r>
      <w:r>
        <w:rPr>
          <w:rFonts w:ascii="맑은 고딕" w:hAnsi="맑은 고딕" w:eastAsia="맑은 고딕"/>
          <w:sz w:val="21"/>
        </w:rPr>
        <w:t xml:space="preserve">가 아니면 </w:t>
      </w:r>
      <w:r>
        <w:rPr>
          <w:rFonts w:ascii="Consolas" w:hAnsi="Consolas" w:eastAsia="맑은 고딕"/>
          <w:sz w:val="21"/>
        </w:rPr>
        <w:t xml:space="preserve">MaxAvailability</w:t>
      </w:r>
      <w:r>
        <w:rPr>
          <w:rFonts w:ascii="맑은 고딕" w:hAnsi="맑은 고딕" w:eastAsia="맑은 고딕"/>
          <w:sz w:val="21"/>
        </w:rPr>
        <w:t xml:space="preserve">로 올라가지도 않는다.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① 명령이 성공하고 30초 안에는 경고가 없었다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ALTER SYSTEM SET log_archive_dest_2=...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System altered.</w:t>
      </w:r>
      <w:r>
        <w:rPr>
          <w:rFonts w:ascii="맑은 고딕" w:hAnsi="맑은 고딕" w:eastAsia="맑은 고딕"/>
          <w:sz w:val="21"/>
        </w:rPr>
        <w:t xml:space="preserve">로 끝났고, 30초 뒤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였다. "Broker가 감지해서 경고한다"는 흔한 설명이 이 환경·이 시간 범위에서는 성립하지 않았다.</w:t>
      </w:r>
    </w:p>
    <w:p>
      <w:r>
        <w:rPr>
          <w:rFonts w:ascii="맑은 고딕" w:hAnsi="맑은 고딕" w:eastAsia="맑은 고딕"/>
          <w:b/>
          <w:sz w:val="21"/>
        </w:rPr>
        <w:t>[상-02] 정답: ① 비어 있었다 (머리글만)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InconsistentLogXptProps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InconsistentProperties</w:t>
      </w:r>
      <w:r>
        <w:rPr>
          <w:rFonts w:ascii="맑은 고딕" w:hAnsi="맑은 고딕" w:eastAsia="맑은 고딕"/>
          <w:sz w:val="21"/>
        </w:rPr>
        <w:t xml:space="preserve"> 모두 머리글만 나오고 행이 없었다. 그런데 파라미터는 분명히 바뀌어 있었다. </w:t>
      </w:r>
      <w:r>
        <w:rPr>
          <w:rFonts w:ascii="맑은 고딕" w:hAnsi="맑은 고딕" w:eastAsia="맑은 고딕"/>
          <w:b/>
          <w:sz w:val="21"/>
        </w:rPr>
        <w:t xml:space="preserve">감지에 기대지 않는 것이 안전하다.</w:t>
      </w:r>
    </w:p>
    <w:p>
      <w:r>
        <w:rPr>
          <w:rFonts w:ascii="맑은 고딕" w:hAnsi="맑은 고딕" w:eastAsia="맑은 고딕"/>
          <w:b/>
          <w:sz w:val="21"/>
        </w:rPr>
        <w:t>[상-03] 정답: ③ 아무 속성이나 다시 적용하면 문자열 전체가 재생성된다</w:t>
      </w:r>
    </w:p>
    <w:p>
      <w:r>
        <w:rPr>
          <w:rFonts w:ascii="맑은 고딕" w:hAnsi="맑은 고딕" w:eastAsia="맑은 고딕"/>
          <w:sz w:val="21"/>
        </w:rPr>
        <w:t xml:space="preserve">해설: 실측에서 </w:t>
      </w:r>
      <w:r>
        <w:rPr>
          <w:rFonts w:ascii="Consolas" w:hAnsi="Consolas" w:eastAsia="맑은 고딕"/>
          <w:sz w:val="21"/>
        </w:rPr>
        <w:t xml:space="preserve">LogXptMode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 xml:space="preserve">ASYNC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ASYNC</w:t>
      </w:r>
      <w:r>
        <w:rPr>
          <w:rFonts w:ascii="맑은 고딕" w:hAnsi="맑은 고딕" w:eastAsia="맑은 고딕"/>
          <w:sz w:val="21"/>
        </w:rPr>
        <w:t xml:space="preserve">로 — 즉 같은 값으로 — 다시 설정했더니 Broker 형식이 통째로 복구됐다. 실무에서 쓸 만한 회복 수단이다.</w:t>
      </w:r>
    </w:p>
    <w:p>
      <w:r>
        <w:rPr>
          <w:rFonts w:ascii="맑은 고딕" w:hAnsi="맑은 고딕" w:eastAsia="맑은 고딕"/>
          <w:b/>
          <w:sz w:val="21"/>
        </w:rPr>
        <w:t>[상-04] 정답: ④ chicago_CFG</w:t>
      </w:r>
    </w:p>
    <w:p>
      <w:r>
        <w:rPr>
          <w:rFonts w:ascii="맑은 고딕" w:hAnsi="맑은 고딕" w:eastAsia="맑은 고딕"/>
          <w:sz w:val="21"/>
        </w:rPr>
        <w:t xml:space="preserve">해설: Primary의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_CFG</w:t>
      </w:r>
      <w:r>
        <w:rPr>
          <w:rFonts w:ascii="맑은 고딕" w:hAnsi="맑은 고딕" w:eastAsia="맑은 고딕"/>
          <w:sz w:val="21"/>
        </w:rPr>
        <w:t xml:space="preserve">를 붙인 형태다. 역할이 바뀌어도 유지되므로 구성에 접속할 때 어느 노드가 Primary인지 몰라도 된다.</w:t>
      </w:r>
    </w:p>
    <w:p>
      <w:r>
        <w:rPr>
          <w:rFonts w:ascii="맑은 고딕" w:hAnsi="맑은 고딕" w:eastAsia="맑은 고딕"/>
          <w:b/>
          <w:sz w:val="21"/>
        </w:rPr>
        <w:t xml:space="preserve">[상-05] 정답: ③ Broker가 </w:t>
      </w:r>
      <w:r>
        <w:rPr>
          <w:rFonts w:ascii="Consolas" w:hAnsi="Consolas" w:eastAsia="맑은 고딕"/>
          <w:b/>
          <w:sz w:val="21"/>
        </w:rPr>
        <w:t xml:space="preserve">ALTER SYSTEM REGISTER</w:t>
      </w:r>
      <w:r>
        <w:rPr>
          <w:rFonts w:ascii="맑은 고딕" w:hAnsi="맑은 고딕" w:eastAsia="맑은 고딕"/>
          <w:b/>
          <w:sz w:val="21"/>
        </w:rPr>
        <w:t xml:space="preserve">를 실행해 스스로 등록한다</w:t>
      </w:r>
    </w:p>
    <w:p>
      <w:r>
        <w:rPr>
          <w:rFonts w:ascii="맑은 고딕" w:hAnsi="맑은 고딕" w:eastAsia="맑은 고딕"/>
          <w:sz w:val="21"/>
        </w:rPr>
        <w:t xml:space="preserve">해설: Broker 로그에 </w:t>
      </w:r>
      <w:r>
        <w:rPr>
          <w:rFonts w:ascii="Consolas" w:hAnsi="Consolas" w:eastAsia="맑은 고딕"/>
          <w:sz w:val="21"/>
        </w:rPr>
        <w:t xml:space="preserve">DMON: Adding configuration service... chicago_CFG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DMON: Executing SQL [ALTER SYSTEM REGISTER]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Executed successfully</w:t>
      </w:r>
      <w:r>
        <w:rPr>
          <w:rFonts w:ascii="맑은 고딕" w:hAnsi="맑은 고딕" w:eastAsia="맑은 고딕"/>
          <w:sz w:val="21"/>
        </w:rPr>
        <w:t xml:space="preserve">가 순서대로 남는다.</w:t>
      </w:r>
    </w:p>
    <w:p>
      <w:r>
        <w:rPr>
          <w:rFonts w:ascii="맑은 고딕" w:hAnsi="맑은 고딕" w:eastAsia="맑은 고딕"/>
          <w:b/>
          <w:sz w:val="21"/>
        </w:rPr>
        <w:t>[상-06] 정답: ④ 14</w:t>
      </w:r>
    </w:p>
    <w:p>
      <w:r>
        <w:rPr>
          <w:rFonts w:ascii="맑은 고딕" w:hAnsi="맑은 고딕" w:eastAsia="맑은 고딕"/>
          <w:sz w:val="21"/>
        </w:rPr>
        <w:t xml:space="preserve">해설: 절반이 </w:t>
      </w:r>
      <w:r>
        <w:rPr>
          <w:rFonts w:ascii="Consolas" w:hAnsi="Consolas" w:eastAsia="맑은 고딕"/>
          <w:sz w:val="21"/>
        </w:rPr>
        <w:t xml:space="preserve">FastStartFailover</w:t>
      </w:r>
      <w:r>
        <w:rPr>
          <w:rFonts w:ascii="맑은 고딕" w:hAnsi="맑은 고딕" w:eastAsia="맑은 고딕"/>
          <w:sz w:val="21"/>
        </w:rPr>
        <w:t xml:space="preserve">로 시작한다(14장). 나머지 중 </w:t>
      </w:r>
      <w:r>
        <w:rPr>
          <w:rFonts w:ascii="Consolas" w:hAnsi="Consolas" w:eastAsia="맑은 고딕"/>
          <w:sz w:val="21"/>
        </w:rPr>
        <w:t xml:space="preserve">OperationTimeout</w:t>
      </w:r>
      <w:r>
        <w:rPr>
          <w:rFonts w:ascii="맑은 고딕" w:hAnsi="맑은 고딕" w:eastAsia="맑은 고딕"/>
          <w:sz w:val="21"/>
        </w:rPr>
        <w:t xml:space="preserve">(30초)·</w:t>
      </w:r>
      <w:r>
        <w:rPr>
          <w:rFonts w:ascii="Consolas" w:hAnsi="Consolas" w:eastAsia="맑은 고딕"/>
          <w:sz w:val="21"/>
        </w:rPr>
        <w:t xml:space="preserve">CommunicationTimeout</w:t>
      </w:r>
      <w:r>
        <w:rPr>
          <w:rFonts w:ascii="맑은 고딕" w:hAnsi="맑은 고딕" w:eastAsia="맑은 고딕"/>
          <w:sz w:val="21"/>
        </w:rPr>
        <w:t xml:space="preserve">(180초)·</w:t>
      </w:r>
      <w:r>
        <w:rPr>
          <w:rFonts w:ascii="Consolas" w:hAnsi="Consolas" w:eastAsia="맑은 고딕"/>
          <w:sz w:val="21"/>
        </w:rPr>
        <w:t xml:space="preserve">ConfigurationWideServiceName</w:t>
      </w:r>
      <w:r>
        <w:rPr>
          <w:rFonts w:ascii="맑은 고딕" w:hAnsi="맑은 고딕" w:eastAsia="맑은 고딕"/>
          <w:sz w:val="21"/>
        </w:rPr>
        <w:t xml:space="preserve">을 알아 둔다.</w:t>
      </w:r>
    </w:p>
    <w:p>
      <w:r>
        <w:rPr>
          <w:rFonts w:ascii="맑은 고딕" w:hAnsi="맑은 고딕" w:eastAsia="맑은 고딕"/>
          <w:b/>
          <w:sz w:val="21"/>
        </w:rPr>
        <w:t>[상-07] 정답: ① 여러 경고를 묶은 요약이다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multiple warnings detected for the member</w:t>
      </w:r>
      <w:r>
        <w:rPr>
          <w:rFonts w:ascii="맑은 고딕" w:hAnsi="맑은 고딕" w:eastAsia="맑은 고딕"/>
          <w:sz w:val="21"/>
        </w:rPr>
        <w:t xml:space="preserve">. 자세한 내용은 </w:t>
      </w:r>
      <w:r>
        <w:rPr>
          <w:rFonts w:ascii="Consolas" w:hAnsi="Consolas" w:eastAsia="맑은 고딕"/>
          <w:sz w:val="21"/>
        </w:rPr>
        <w:t xml:space="preserve">SHOW DATABASE '&lt;멤버&gt;'</w:t>
      </w:r>
      <w:r>
        <w:rPr>
          <w:rFonts w:ascii="맑은 고딕" w:hAnsi="맑은 고딕" w:eastAsia="맑은 고딕"/>
          <w:sz w:val="21"/>
        </w:rPr>
        <w:t xml:space="preserve">로 봐야 한다. 요약만 보고 원인을 찾으려 하면 헤맨다.</w:t>
      </w:r>
    </w:p>
    <w:p>
      <w:r>
        <w:rPr>
          <w:rFonts w:ascii="맑은 고딕" w:hAnsi="맑은 고딕" w:eastAsia="맑은 고딕"/>
          <w:b/>
          <w:sz w:val="21"/>
        </w:rPr>
        <w:t>[상-08] 정답: ① 16766이 원인이고 16853은 그 결과다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Redo Apply is stopped</w:t>
      </w:r>
      <w:r>
        <w:rPr>
          <w:rFonts w:ascii="맑은 고딕" w:hAnsi="맑은 고딕" w:eastAsia="맑은 고딕"/>
          <w:sz w:val="21"/>
        </w:rPr>
        <w:t xml:space="preserve">(16766) 때문에 지연이 커졌고 그것이 임계값을 넘어 </w:t>
      </w:r>
      <w:r>
        <w:rPr>
          <w:rFonts w:ascii="Consolas" w:hAnsi="Consolas" w:eastAsia="맑은 고딕"/>
          <w:sz w:val="21"/>
        </w:rPr>
        <w:t xml:space="preserve">apply lag has exceeded specified threshold</w:t>
      </w:r>
      <w:r>
        <w:rPr>
          <w:rFonts w:ascii="맑은 고딕" w:hAnsi="맑은 고딕" w:eastAsia="맑은 고딕"/>
          <w:sz w:val="21"/>
        </w:rPr>
        <w:t xml:space="preserve">(16853)가 됐다. </w:t>
      </w:r>
      <w:r>
        <w:rPr>
          <w:rFonts w:ascii="맑은 고딕" w:hAnsi="맑은 고딕" w:eastAsia="맑은 고딕"/>
          <w:b/>
          <w:sz w:val="21"/>
        </w:rPr>
        <w:t xml:space="preserve">고쳐야 할 것은 하나뿐이다.</w:t>
      </w:r>
    </w:p>
    <w:p>
      <w:r>
        <w:rPr>
          <w:rFonts w:ascii="맑은 고딕" w:hAnsi="맑은 고딕" w:eastAsia="맑은 고딕"/>
          <w:b/>
          <w:sz w:val="21"/>
        </w:rPr>
        <w:t>[상-09] 정답: ④ 적용이 멈춘 구체적 이유 — 알림 로그를 봐야 한다</w:t>
      </w:r>
    </w:p>
    <w:p>
      <w:r>
        <w:rPr>
          <w:rFonts w:ascii="맑은 고딕" w:hAnsi="맑은 고딕" w:eastAsia="맑은 고딕"/>
          <w:sz w:val="21"/>
        </w:rPr>
        <w:t xml:space="preserve">해설: Broker는 "멈췄다"까지만 말한다. 실습에서 그 이유는 알림 로그의 </w:t>
      </w:r>
      <w:r>
        <w:rPr>
          <w:rFonts w:ascii="Consolas" w:hAnsi="Consolas" w:eastAsia="맑은 고딕"/>
          <w:sz w:val="21"/>
        </w:rPr>
        <w:t xml:space="preserve">ORA-00600 [krr_parse_lwn_header]</w:t>
      </w:r>
      <w:r>
        <w:rPr>
          <w:rFonts w:ascii="맑은 고딕" w:hAnsi="맑은 고딕" w:eastAsia="맑은 고딕"/>
          <w:sz w:val="21"/>
        </w:rPr>
        <w:t xml:space="preserve">에 있었고, Broker 화면에는 그 흔적이 전혀 없었다.</w:t>
      </w:r>
    </w:p>
    <w:p>
      <w:r>
        <w:rPr>
          <w:rFonts w:ascii="맑은 고딕" w:hAnsi="맑은 고딕" w:eastAsia="맑은 고딕"/>
          <w:b/>
          <w:sz w:val="21"/>
        </w:rPr>
        <w:t>[상-10] 정답: ④ SCOPE=BOTH로 설정한 DG_BROKER_START와 디스크의 구성 파일</w:t>
      </w:r>
    </w:p>
    <w:p>
      <w:r>
        <w:rPr>
          <w:rFonts w:ascii="맑은 고딕" w:hAnsi="맑은 고딕" w:eastAsia="맑은 고딕"/>
          <w:sz w:val="21"/>
        </w:rPr>
        <w:t xml:space="preserve">해설: 실측에서 양쪽을 정상 종료하고 VM을 껐다 올린 뒤에도 </w:t>
      </w:r>
      <w:r>
        <w:rPr>
          <w:rFonts w:ascii="Consolas" w:hAnsi="Consolas" w:eastAsia="맑은 고딕"/>
          <w:sz w:val="21"/>
        </w:rPr>
        <w:t xml:space="preserve">Configuration Status: SUCCESS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Real Time Query: ON</w:t>
      </w:r>
      <w:r>
        <w:rPr>
          <w:rFonts w:ascii="맑은 고딕" w:hAnsi="맑은 고딕" w:eastAsia="맑은 고딕"/>
          <w:sz w:val="21"/>
        </w:rPr>
        <w:t xml:space="preserve">이 그대로였다. </w:t>
      </w:r>
      <w:r>
        <w:rPr>
          <w:rFonts w:ascii="맑은 고딕" w:hAnsi="맑은 고딕" w:eastAsia="맑은 고딕"/>
          <w:b/>
          <w:sz w:val="21"/>
        </w:rPr>
        <w:t xml:space="preserve">Broker가 MRP를 스스로 띄웠고 우리는 SQL을 실행하지 않았다.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