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RAC 개요와 아키텍처</w:t>
      </w:r>
    </w:p>
    <w:p>
      <w:pPr>
        <w:pStyle w:val="Heading2"/>
      </w:pPr>
      <w:r>
        <w:t>1.1  학습 목표</w:t>
      </w:r>
    </w:p>
    <w:p>
      <w:r>
        <w:rPr>
          <w:rFonts w:ascii="맑은 고딕" w:hAnsi="맑은 고딕" w:eastAsia="맑은 고딕"/>
          <w:sz w:val="21"/>
        </w:rPr>
        <w:t>Oracle Real Application Clusters(RAC)는 여러 서버가 하나의 데이터베이스를 동시에 열어 함께 서비스하는 구성이다. 이 장은 이후 모든 장의 바탕이 되는 구조를 세운다. 무엇이 공유되고 무엇이 인스턴스마다 따로인지, 노드 사이에 어떤 네트워크가 왜 필요한지, 블록이 노드를 건너갈 때 무슨 일이 일어나는지를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수직 확장과 수평 확장의 차이, RAC가 막는 장애와 막지 못하는 장애를 구분해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노드·인터커넥트·공유 스토리지와 Clusterware·ASM·데이터베이스 세 계층의 역할을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데이터베이스와 인스턴스를 구분하고, 공유되는 파일과 인스턴스별 구성 요소(리두 스레드, UNDO)를 나열할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 xml:space="preserve"> 뷰와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 xml:space="preserve"> 뷰의 차이를 알고 클러스터 전체를 조회할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Cache Fusion이 블록을 전송하는 과정과 gc 대기 이벤트의 의미를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공용 IP·VIP·SCAN·사설 인터커넥트의 용도를 실습 환경의 실제 주소와 연결해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 하나가 빠졌을 때 계속되는 것과 끊기는 것을 구분할 수 있다.</w:t>
      </w:r>
    </w:p>
    <w:p>
      <w:pPr>
        <w:pStyle w:val="Heading2"/>
      </w:pPr>
      <w:r>
        <w:t>1.2  확장성과 가용성</w:t>
      </w:r>
    </w:p>
    <w:p>
      <w:r>
        <w:rPr>
          <w:rFonts w:ascii="맑은 고딕" w:hAnsi="맑은 고딕" w:eastAsia="맑은 고딕"/>
          <w:sz w:val="21"/>
        </w:rPr>
        <w:t>RAC를 도입하는 이유는 확장성과 가용성 두 가지로 나뉜다. 같은 구조에서 나오지만 요구하는 설계가 달라서 처음부터 구분해 둔다.</w:t>
      </w:r>
    </w:p>
    <w:p>
      <w:pPr>
        <w:pStyle w:val="Heading3"/>
      </w:pPr>
      <w:r>
        <w:t>1.2.1  수직 확장과 수평 확장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수직 확장(scale-up)은 더 큰 서버로 바꾸는 방식이다. 애플리케이션과 데이터베이스 구조를 건드리지 않지만, 서버 한 대가 가질 수 있는 소켓과 메모리에 상한이 있고 상한에 가까울수록 비용이 급격히 오른다.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수평 확장(scale-out)은 같은 사양의 서버를 클러스터에 더 붙이는 방식이다. 새 노드는 같은 데이터베이스를 열고 곧바로 부하를 나눠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RAC는 데이터를 쪼개지 않는다. 어느 노드에 접속하든 데이터베이스 전체가 보인다. 이 점이 샤딩이나 애플리케이션 수준 분산과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확장이 선형으로 늘지는 않는다. 노드가 늘면 노드 사이에 블록과 잠금 정보를 주고받는 비용도 는다. 같은 블록을 여러 노드가 심하게 갱신하는 워크로드는 노드를 늘려도 처리량이 늘지 않을 수 있다. 12장의 서비스 설계로 부하를 나누는 이유가 여기에 있다.</w:t>
      </w:r>
    </w:p>
    <w:p>
      <w:pPr>
        <w:pStyle w:val="Heading3"/>
      </w:pPr>
      <w:r>
        <w:t>1.2.2  계획되지 않은 정지와 계획된 정지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하나에서 하드웨어 고장, OS 패닉, 인스턴스 이상 종료가 나도 남은 노드가 서비스를 이어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살아 있는 인스턴스가 죽은 인스턴스의 리두 스레드를 읽어 인스턴스 복구를 수행한다. 그동안에도 자기 몫의 트랜잭션은 계속 처리한다.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죽은 노드에 붙어 있던 세션은 끊긴다. 재접속을 자동화하거나 진행 중이던 작업을 다시 실행하는 일은 TAF와 Application Continuity가 맡는다(13장).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패치나 점검처럼 계획된 작업은 노드를 하나씩 내렸다 올리는 롤링 방식으로 서비스를 끊지 않고 할 수 있다. 데이터베이스 구조를 바꾸는 작업은 대개 전체 정지가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RAC는 재해 복구 수단이 아니다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모든 노드는 같은 스토리지를 쓴다. 스토리지가 손상되거나 데이터센터 전체가 멈추면 노드 수와 상관없이 데이터베이스가 멈춘다.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사이트 장애에는 Data Guard, 잘못된 DELETE 같은 논리 오류에는 백업과 플래시백이 필요하다. RAC·Data Guard·백업은 서로를 대신하지 않고 각자 다른 위험을 막는다.</w:t>
            </w:r>
          </w:p>
        </w:tc>
      </w:tr>
    </w:tbl>
    <w:p/>
    <w:p>
      <w:pPr>
        <w:pStyle w:val="Heading2"/>
      </w:pPr>
      <w:r>
        <w:t>1.3  클러스터를 이루는 구성 요소</w:t>
      </w:r>
    </w:p>
    <w:p>
      <w:r>
        <w:rPr>
          <w:rFonts w:ascii="맑은 고딕" w:hAnsi="맑은 고딕" w:eastAsia="맑은 고딕"/>
          <w:sz w:val="21"/>
        </w:rPr>
        <w:t>RAC 클러스터는 노드, 상호 연결(인터커넥트), 공유 스토리지 세 가지 물리 요소 위에 소프트웨어 계층을 얹은 구조다. 그림 1-1은 이 과정의 실습 환경을 그대로 그린 것이다.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u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1-1. 실습 클러스터 rac-cluster — 두 노드가 공용망·사설망으로 연결되고 공유 디스크그룹 세 개를 함께 쓴다</w:t>
      </w:r>
    </w:p>
    <w:p>
      <w:pPr>
        <w:pStyle w:val="Heading3"/>
      </w:pPr>
      <w:r>
        <w:t>1.3.1  노드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노드는 클러스터에 참여하는 서버 한 대다. 노드마다 CPU, 메모리, OS, Oracle 소프트웨어 설치본(Grid 홈, DB 홈)을 따로 가진다.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노드들은 같은 OS 버전, 같은 패치 수준, 같은 Oracle 버전을 유지한다. 사양이 다른 서버를 섞을 수는 있지만 느린 노드가 클러스터 전체 응답을 끌어내리기 쉬워 실무에서는 같은 사양을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 목록과 상태는 </w:t>
      </w:r>
      <w:r>
        <w:rPr>
          <w:rFonts w:ascii="Consolas" w:hAnsi="Consolas" w:eastAsia="맑은 고딕"/>
          <w:sz w:val="21"/>
        </w:rPr>
        <w:t>olsnodes -n -s -t</w:t>
      </w:r>
      <w:r>
        <w:rPr>
          <w:rFonts w:ascii="맑은 고딕" w:hAnsi="맑은 고딕" w:eastAsia="맑은 고딕"/>
          <w:sz w:val="21"/>
        </w:rPr>
        <w:t>로 본다. 노드 번호, Active 여부, Pinned 여부가 함께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노드마다 데이터베이스 인스턴스가 하나씩 뜬다. 실습 DB </w:t>
      </w:r>
      <w:r>
        <w:rPr>
          <w:rFonts w:ascii="Consolas" w:hAnsi="Consolas" w:eastAsia="맑은 고딕"/>
          <w:sz w:val="21"/>
        </w:rPr>
        <w:t>racdb</w:t>
      </w:r>
      <w:r>
        <w:rPr>
          <w:rFonts w:ascii="맑은 고딕" w:hAnsi="맑은 고딕" w:eastAsia="맑은 고딕"/>
          <w:sz w:val="21"/>
        </w:rPr>
        <w:t>는 관리자 관리형(administrator-managed)이라 rac1에는 racdb1, rac2에는 racdb2가 고정으로 배치된다.</w:t>
      </w:r>
    </w:p>
    <w:p>
      <w:pPr>
        <w:pStyle w:val="Heading3"/>
      </w:pPr>
      <w:r>
        <w:t>1.3.2  인터커넥트 — 사설 네트워크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노드끼리만 쓰는 전용 네트워크다. 실습 환경에서는 VMnet1에 연결된 </w:t>
      </w:r>
      <w:r>
        <w:rPr>
          <w:rFonts w:ascii="Consolas" w:hAnsi="Consolas" w:eastAsia="맑은 고딕"/>
          <w:sz w:val="21"/>
        </w:rPr>
        <w:t>ens160</w:t>
      </w:r>
      <w:r>
        <w:rPr>
          <w:rFonts w:ascii="맑은 고딕" w:hAnsi="맑은 고딕" w:eastAsia="맑은 고딕"/>
          <w:sz w:val="21"/>
        </w:rPr>
        <w:t>(172.16.119.0/24)이 이 역할을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가지 트래픽이 흐른다. Clusterware의 하트비트와 Cache Fusion의 블록·잠금 메시지다. 양은 Cache Fusion 쪽이 훨씬 많다.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하트비트가 정해진 시간 안에 오지 않으면 클러스터는 그 노드를 축출(eviction)한다. 인터커넥트의 순간 지연이 노드 재부팅으로 이어질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인터커넥트에는 다른 트래픽(백업 전송, 파일 복사)을 태우지 않는다. 평균 사용률이 낮아도 순간 지연이 튀면 클러스터가 노드를 죽인다.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인터커넥트에 백업 트래픽을 태운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배치 시간대에만 특정 노드가 축출되는 현상이 반복됐다. CPU와 메모리는 여유가 있었고 DB 로그에도 원인이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 백업 서버를 들이면서 인터커넥트 스위치에 백업 VLAN을 얹은 것이 원인이었다. 백업이 시작되면 스위치 버퍼가 차서 하트비트 패킷이 늦게 도착했다. 백업 VLAN을 분리하자 축출이 멈췄다.</w:t>
            </w:r>
          </w:p>
        </w:tc>
      </w:tr>
    </w:tbl>
    <w:p/>
    <w:p>
      <w:pPr>
        <w:pStyle w:val="Heading3"/>
      </w:pPr>
      <w:r>
        <w:t>1.3.3  공유 스토리지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파일, 컨트롤 파일, 온라인 리두, SPFILE, 그리고 Clusterware가 쓰는 OCR과 보팅 파일이 모두 공유 스토리지에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공유 스토리지의 조건은 두 가지다. 모든 노드가 같은 디스크를 동시에 읽고 쓸 수 있어야 하고, 노드마다 장치 이름이 달라도 같은 디스크로 식별할 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리눅스의 </w:t>
      </w:r>
      <w:r>
        <w:rPr>
          <w:rFonts w:ascii="Consolas" w:hAnsi="Consolas" w:eastAsia="맑은 고딕"/>
          <w:sz w:val="21"/>
        </w:rPr>
        <w:t>/dev/sdb</w:t>
      </w:r>
      <w:r>
        <w:rPr>
          <w:rFonts w:ascii="맑은 고딕" w:hAnsi="맑은 고딕" w:eastAsia="맑은 고딕"/>
          <w:sz w:val="21"/>
        </w:rPr>
        <w:t xml:space="preserve">는 인식 순서에 따라 노드마다 다른 디스크를 가리킬 수 있다. 실습 환경은 WWN 기준 udev 규칙으로 </w:t>
      </w:r>
      <w:r>
        <w:rPr>
          <w:rFonts w:ascii="Consolas" w:hAnsi="Consolas" w:eastAsia="맑은 고딕"/>
          <w:sz w:val="21"/>
        </w:rPr>
        <w:t>/dev/asmdisk/crs1</w:t>
      </w:r>
      <w:r>
        <w:rPr>
          <w:rFonts w:ascii="맑은 고딕" w:hAnsi="맑은 고딕" w:eastAsia="맑은 고딕"/>
          <w:sz w:val="21"/>
        </w:rPr>
        <w:t xml:space="preserve"> 같은 고정 이름을 만들었다(설치 가이드 v2 4장).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 위의 볼륨 관리와 파일 시스템은 ASM이 맡는다. 4장부터 8장까지가 ASM을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디스크그룹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이중화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담는 것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+CRS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/dev/asmdisk/crs1~3 (4GB × 3)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OCR, 보팅 파일 3벌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+DATA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/dev/asmdisk/data1~3 (20GB × 3)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파일, 컨트롤 파일, 리두, SPFILE, 암호 파일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+FRA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/dev/asmdisk/fra1~2 (12GB × 2)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컨트롤 파일·리두 다중화 사본, 아카이브</w:t>
            </w:r>
          </w:p>
        </w:tc>
      </w:tr>
    </w:tbl>
    <w:p/>
    <w:p>
      <w:pPr>
        <w:pStyle w:val="Heading2"/>
      </w:pPr>
      <w:r>
        <w:t>1.4  소프트웨어 스택 — 세 개의 층</w:t>
      </w:r>
    </w:p>
    <w:p>
      <w:r>
        <w:rPr>
          <w:rFonts w:ascii="맑은 고딕" w:hAnsi="맑은 고딕" w:eastAsia="맑은 고딕"/>
          <w:sz w:val="21"/>
        </w:rPr>
        <w:t>노드 하나에서 도는 Oracle 소프트웨어는 Clusterware, ASM, 데이터베이스 세 층으로 나뉜다. 층마다 홈, 운영 계정, 명령이 다르다. 이 구분이 흐리면 장애가 났을 때 어느 로그와 어느 명령을 봐야 할지 정하지 못한다.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1-2. 노드 하나의 소프트웨어 스택 — Clusterware와 ASM은 Grid 홈을, 데이터베이스는 DB 홈을 쓴다</w:t>
      </w:r>
    </w:p>
    <w:p>
      <w:pPr>
        <w:pStyle w:val="Heading3"/>
      </w:pPr>
      <w:r>
        <w:t>1.4.1  Oracle Clusterware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서버를 하나의 클러스터로 묶는다. 구성원(멤버십)을 관리하고, 노드 생존을 감시하고, 등록된 자원을 정해진 순서로 기동·정지·재기동한다.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자원(resource)은 리스너, VIP, ASM 인스턴스, DB 인스턴스, 서비스처럼 Clusterware가 관리하는 대상 하나하나를 말한다(2장, 11장).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노드가 죽었는지 판단하고 살아 있는 노드만 스토리지에 접근하게 통제한다. 이 통제가 없으면 서로 상대가 죽었다고 믿는 두 노드가 같은 파일을 각자 갱신하는 스플릿 브레인이 생긴다.</w:t>
      </w:r>
    </w:p>
    <w:p>
      <w:pPr>
        <w:pStyle w:val="Heading3"/>
      </w:pPr>
      <w:r>
        <w:t>1.4.2  Grid Infrastructure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Grid Infrastructure(GI)는 Clusterware와 ASM을 함께 배포하는 설치 단위의 이름이다.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환경의 Grid 홈은 </w:t>
      </w:r>
      <w:r>
        <w:rPr>
          <w:rFonts w:ascii="Consolas" w:hAnsi="Consolas" w:eastAsia="맑은 고딕"/>
          <w:sz w:val="21"/>
        </w:rPr>
        <w:t>/u01/app/19.3.0/grid</w:t>
      </w:r>
      <w:r>
        <w:rPr>
          <w:rFonts w:ascii="맑은 고딕" w:hAnsi="맑은 고딕" w:eastAsia="맑은 고딕"/>
          <w:sz w:val="21"/>
        </w:rPr>
        <w:t xml:space="preserve">, ORACLE_BASE는 </w:t>
      </w:r>
      <w:r>
        <w:rPr>
          <w:rFonts w:ascii="Consolas" w:hAnsi="Consolas" w:eastAsia="맑은 고딕"/>
          <w:sz w:val="21"/>
        </w:rPr>
        <w:t>/u01/app/grid</w:t>
      </w:r>
      <w:r>
        <w:rPr>
          <w:rFonts w:ascii="맑은 고딕" w:hAnsi="맑은 고딕" w:eastAsia="맑은 고딕"/>
          <w:sz w:val="21"/>
        </w:rPr>
        <w:t xml:space="preserve">, 소유 계정은 </w:t>
      </w:r>
      <w:r>
        <w:rPr>
          <w:rFonts w:ascii="Consolas" w:hAnsi="Consolas" w:eastAsia="맑은 고딕"/>
          <w:sz w:val="21"/>
        </w:rPr>
        <w:t>grid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GI는 DB 소프트웨어보다 먼저 올라와야 한다. 데이터베이스가 쓸 디스크그룹과 클러스터 멤버십이 GI에서 나온다.</w:t>
      </w:r>
    </w:p>
    <w:p>
      <w:pPr>
        <w:pStyle w:val="Heading3"/>
      </w:pPr>
      <w:r>
        <w:t>1.4.3  RAC 데이터베이스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 홈은 </w:t>
      </w:r>
      <w:r>
        <w:rPr>
          <w:rFonts w:ascii="Consolas" w:hAnsi="Consolas" w:eastAsia="맑은 고딕"/>
          <w:sz w:val="21"/>
        </w:rPr>
        <w:t>/u01/app/oracle/product/19.3.0/dbhome_rac</w:t>
      </w:r>
      <w:r>
        <w:rPr>
          <w:rFonts w:ascii="맑은 고딕" w:hAnsi="맑은 고딕" w:eastAsia="맑은 고딕"/>
          <w:sz w:val="21"/>
        </w:rPr>
        <w:t xml:space="preserve">, 소유 계정은 </w:t>
      </w:r>
      <w:r>
        <w:rPr>
          <w:rFonts w:ascii="Consolas" w:hAnsi="Consolas" w:eastAsia="맑은 고딕"/>
          <w:sz w:val="21"/>
        </w:rPr>
        <w:t>oracle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단일 인스턴스와 같은 소프트웨어에 RAC 옵션이 링크된 것이다. 생성할 때 여러 노드에 인스턴스를 배치한다는 점이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grid와 oracle 계정을 나누면 스토리지 관리와 DB 관리의 권한을 분리할 수 있고, GI 패치와 DB 패치를 따로 적용할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홈 · 계정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 명령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멤버십, 자원 기동·감시·페일오버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 홈 · grid (일부 root)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crsctl, olsnodes, oifcfg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공유 디스크를 디스크그룹으로 제공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 홈 · 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asmcmd, sqlplus / as sysasm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인스턴스, 트랜잭션, Cache Fusion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 홈 · oracle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srvctl, sqlplus / as sysdba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계층별로 명령을 구분한다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srvctl</w:t>
            </w:r>
            <w:r>
              <w:rPr>
                <w:rFonts w:ascii="맑은 고딕" w:hAnsi="맑은 고딕" w:eastAsia="맑은 고딕"/>
                <w:sz w:val="20"/>
              </w:rPr>
              <w:t xml:space="preserve">은 데이터베이스·인스턴스·리스너·서비스처럼 Oracle이 정의한 자원을 다루며 grid나 oracle 계정으로 실행한다. </w:t>
            </w:r>
            <w:r>
              <w:rPr>
                <w:rFonts w:ascii="Consolas" w:hAnsi="Consolas" w:eastAsia="맑은 고딕"/>
                <w:sz w:val="20"/>
              </w:rPr>
              <w:t>crsctl</w:t>
            </w:r>
            <w:r>
              <w:rPr>
                <w:rFonts w:ascii="맑은 고딕" w:hAnsi="맑은 고딕" w:eastAsia="맑은 고딕"/>
                <w:sz w:val="20"/>
              </w:rPr>
              <w:t>은 Clusterware 자체와 저수준 자원을 다루고 상당수가 root 권한을 요구한다.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대상을 두 명령으로 볼 수 있어도 운영 작업은 </w:t>
            </w:r>
            <w:r>
              <w:rPr>
                <w:rFonts w:ascii="Consolas" w:hAnsi="Consolas" w:eastAsia="맑은 고딕"/>
                <w:sz w:val="20"/>
              </w:rPr>
              <w:t>srvctl</w:t>
            </w:r>
            <w:r>
              <w:rPr>
                <w:rFonts w:ascii="맑은 고딕" w:hAnsi="맑은 고딕" w:eastAsia="맑은 고딕"/>
                <w:sz w:val="20"/>
              </w:rPr>
              <w:t xml:space="preserve">로 한다. </w:t>
            </w:r>
            <w:r>
              <w:rPr>
                <w:rFonts w:ascii="Consolas" w:hAnsi="Consolas" w:eastAsia="맑은 고딕"/>
                <w:sz w:val="20"/>
              </w:rPr>
              <w:t>crsctl</w:t>
            </w:r>
            <w:r>
              <w:rPr>
                <w:rFonts w:ascii="맑은 고딕" w:hAnsi="맑은 고딕" w:eastAsia="맑은 고딕"/>
                <w:sz w:val="20"/>
              </w:rPr>
              <w:t>로 DB 자원을 직접 정지하면 Oracle이 정의한 의존 관계를 건너뛴다(11장).</w:t>
            </w:r>
          </w:p>
        </w:tc>
      </w:tr>
    </w:tbl>
    <w:p/>
    <w:p>
      <w:pPr>
        <w:pStyle w:val="Heading2"/>
      </w:pPr>
      <w:r>
        <w:t>1.5  하나의 데이터베이스, 여러 인스턴스</w:t>
      </w:r>
    </w:p>
    <w:p>
      <w:r>
        <w:rPr>
          <w:rFonts w:ascii="맑은 고딕" w:hAnsi="맑은 고딕" w:eastAsia="맑은 고딕"/>
          <w:sz w:val="21"/>
        </w:rPr>
        <w:t>데이터베이스는 디스크 위의 파일 집합이고, 인스턴스는 그 파일을 다루는 메모리 구조와 백그라운드 프로세스의 집합이다. 단일 인스턴스 환경에서는 두 말을 섞어 써도 통하지만 RAC에서는 정확히 갈라 써야 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ha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1-3. 공유되는 것과 인스턴스마다 따로인 것 — 리두 스레드와 UNDO도 파일 자체는 공유 스토리지에 있다</w:t>
      </w:r>
    </w:p>
    <w:p>
      <w:pPr>
        <w:pStyle w:val="Heading3"/>
      </w:pPr>
      <w:r>
        <w:t>1.5.1  공유되는 것과 따로인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공유(한 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파일, 데이터 사전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인스턴스가 같은 파일을 읽고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공유(한 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다중화하되 같은 내용을 모든 인스턴스가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공유(한 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+DATA에 한 벌. </w:t>
            </w:r>
            <w:r>
              <w:rPr>
                <w:rFonts w:ascii="Consolas" w:hAnsi="Consolas" w:eastAsia="맑은 고딕"/>
                <w:sz w:val="19"/>
              </w:rPr>
              <w:t>racdb1.</w:t>
            </w:r>
            <w:r>
              <w:rPr>
                <w:rFonts w:ascii="맑은 고딕" w:hAnsi="맑은 고딕" w:eastAsia="맑은 고딕"/>
                <w:sz w:val="19"/>
              </w:rPr>
              <w:t xml:space="preserve"> 같은 sid 접두어로 인스턴스별 값을 구분한다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공유(한 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+DATA/RACDB/PASSWORD 아래 한 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SGA, PGA, 백그라운드 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메모리에 따로 존재한다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리두 스레드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racdb1은 thread 1, racdb2는 thread 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 테이블스페이스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racdb1은 UNDOTBS1, racdb2는 UNDOTBS2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리두 스레드와 UNDO는 평소에 인스턴스마다 자기 것만 쓴다. 파일은 공유 스토리지에 있어서 다른 인스턴스도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구조가 인스턴스 복구를 가능하게 한다. racdb2가 죽으면 racdb1이 thread 2의 리두를 읽고 UNDOTBS2의 정보로 미완료 트랜잭션을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TEMP 테이블스페이스는 공유하되 인스턴스마다 익스텐트를 나눠 쓴다(10장).</w:t>
      </w:r>
    </w:p>
    <w:p>
      <w:pPr>
        <w:pStyle w:val="Heading3"/>
      </w:pPr>
      <w:r>
        <w:t>1.5.2  GV$ 뷰 — 클러스터 전체를 보는 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 xml:space="preserve"> 뷰는 접속한 인스턴스의 정보만 보여 준다. 클러스터 전체는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 xml:space="preserve"> 뷰로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 xml:space="preserve"> 뷰에는 결과 행이 어느 인스턴스에서 왔는지 알려 주는 </w:t>
      </w:r>
      <w:r>
        <w:rPr>
          <w:rFonts w:ascii="Consolas" w:hAnsi="Consolas" w:eastAsia="맑은 고딕"/>
          <w:sz w:val="21"/>
        </w:rPr>
        <w:t>INST_ID</w:t>
      </w:r>
      <w:r>
        <w:rPr>
          <w:rFonts w:ascii="맑은 고딕" w:hAnsi="맑은 고딕" w:eastAsia="맑은 고딕"/>
          <w:sz w:val="21"/>
        </w:rPr>
        <w:t xml:space="preserve"> 열이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접속한 인스턴스가 다른 인스턴스에 병렬 슬레이브를 띄워 각자의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>를 조회하고 결과를 모은다. 그래서 비용이 더 크고, 응답하지 않는 인스턴스가 있으면 조회가 멈출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진단할 때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 xml:space="preserve">만 보고 "이상 없음"으로 판단하는 실수가 흔하다. 다른 노드의 문제는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>에 나타나지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SYS@racdb1&gt; SELECT inst_id, instance_name, host_name, status, 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FROM gv$instance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INSTANCE_NAME    HOST_NAME          STATUS      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 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    rac1.localdomain   OPEN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racdb2           rac2.localdomain   OPEN              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세션에서 </w:t>
      </w:r>
      <w:r>
        <w:rPr>
          <w:rFonts w:ascii="Consolas" w:hAnsi="Consolas" w:eastAsia="맑은 고딕"/>
          <w:sz w:val="21"/>
        </w:rPr>
        <w:t>V$INSTANCE</w:t>
      </w:r>
      <w:r>
        <w:rPr>
          <w:rFonts w:ascii="맑은 고딕" w:hAnsi="맑은 고딕" w:eastAsia="맑은 고딕"/>
          <w:sz w:val="21"/>
        </w:rPr>
        <w:t xml:space="preserve">를 조회하면 racdb1 한 행만 나온다.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 xml:space="preserve"> 뷰에 </w:t>
      </w:r>
      <w:r>
        <w:rPr>
          <w:rFonts w:ascii="Consolas" w:hAnsi="Consolas" w:eastAsia="맑은 고딕"/>
          <w:sz w:val="21"/>
        </w:rPr>
        <w:t>INST_ID</w:t>
      </w:r>
      <w:r>
        <w:rPr>
          <w:rFonts w:ascii="맑은 고딕" w:hAnsi="맑은 고딕" w:eastAsia="맑은 고딕"/>
          <w:sz w:val="21"/>
        </w:rPr>
        <w:t>를 쓰면 ORA-00904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INST_ID와 INSTANCE_NUMBER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INST_ID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Consolas" w:hAnsi="Consolas" w:eastAsia="맑은 고딕"/>
                <w:sz w:val="20"/>
              </w:rPr>
              <w:t>GV$</w:t>
            </w:r>
            <w:r>
              <w:rPr>
                <w:rFonts w:ascii="맑은 고딕" w:hAnsi="맑은 고딕" w:eastAsia="맑은 고딕"/>
                <w:sz w:val="20"/>
              </w:rPr>
              <w:t xml:space="preserve"> 결과 행의 출처 인스턴스다. </w:t>
            </w:r>
            <w:r>
              <w:rPr>
                <w:rFonts w:ascii="Consolas" w:hAnsi="Consolas" w:eastAsia="맑은 고딕"/>
                <w:sz w:val="20"/>
              </w:rPr>
              <w:t>INSTANCE_NUMBER</w:t>
            </w:r>
            <w:r>
              <w:rPr>
                <w:rFonts w:ascii="맑은 고딕" w:hAnsi="맑은 고딕" w:eastAsia="맑은 고딕"/>
                <w:sz w:val="20"/>
              </w:rPr>
              <w:t xml:space="preserve">는 인스턴스에 부여된 고유 번호로 </w:t>
            </w:r>
            <w:r>
              <w:rPr>
                <w:rFonts w:ascii="Consolas" w:hAnsi="Consolas" w:eastAsia="맑은 고딕"/>
                <w:sz w:val="20"/>
              </w:rPr>
              <w:t>instance_number</w:t>
            </w:r>
            <w:r>
              <w:rPr>
                <w:rFonts w:ascii="맑은 고딕" w:hAnsi="맑은 고딕" w:eastAsia="맑은 고딕"/>
                <w:sz w:val="20"/>
              </w:rPr>
              <w:t xml:space="preserve"> 파라미터가 정하고, 리두 스레드와 UNDO 배정의 기준이 된다. 실습 환경에서는 두 값이 같지만 의미는 다르다.</w:t>
            </w:r>
          </w:p>
        </w:tc>
      </w:tr>
    </w:tbl>
    <w:p/>
    <w:p>
      <w:pPr>
        <w:pStyle w:val="Heading3"/>
      </w:pPr>
      <w:r>
        <w:t>1.5.3  RAC 구성을 확인하는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thread#, status, enabled, instance FROM v$thread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name,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name IN ('undo_tablespace','instance_number','thread','cluster_database');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 FROM v$controlfile;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name, open_mode FROM gv$pdbs WHERE name = 'RACPDB1';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v$thread</w:t>
      </w:r>
      <w:r>
        <w:rPr>
          <w:rFonts w:ascii="맑은 고딕" w:hAnsi="맑은 고딕" w:eastAsia="맑은 고딕"/>
          <w:sz w:val="21"/>
        </w:rPr>
        <w:t>는 스레드 2개가 모두 OPEN·PUBLIC으로 보여야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cluster_database</w:t>
      </w:r>
      <w:r>
        <w:rPr>
          <w:rFonts w:ascii="맑은 고딕" w:hAnsi="맑은 고딕" w:eastAsia="맑은 고딕"/>
          <w:sz w:val="21"/>
        </w:rPr>
        <w:t>는 두 인스턴스 모두 TRUE다. 이 값이 FALSE면 인스턴스 하나만 데이터베이스를 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PDB </w:t>
      </w:r>
      <w:r>
        <w:rPr>
          <w:rFonts w:ascii="Consolas" w:hAnsi="Consolas" w:eastAsia="맑은 고딕"/>
          <w:sz w:val="21"/>
        </w:rPr>
        <w:t>racpdb1</w:t>
      </w:r>
      <w:r>
        <w:rPr>
          <w:rFonts w:ascii="맑은 고딕" w:hAnsi="맑은 고딕" w:eastAsia="맑은 고딕"/>
          <w:sz w:val="21"/>
        </w:rPr>
        <w:t xml:space="preserve">이 한쪽 인스턴스에서만 READ WRITE면 그 노드로 붙은 세션만 PDB를 쓸 수 있다. 실습 환경은 </w:t>
      </w:r>
      <w:r>
        <w:rPr>
          <w:rFonts w:ascii="Consolas" w:hAnsi="Consolas" w:eastAsia="맑은 고딕"/>
          <w:sz w:val="21"/>
        </w:rPr>
        <w:t>SAVE STATE INSTANCES=ALL</w:t>
      </w:r>
      <w:r>
        <w:rPr>
          <w:rFonts w:ascii="맑은 고딕" w:hAnsi="맑은 고딕" w:eastAsia="맑은 고딕"/>
          <w:sz w:val="21"/>
        </w:rPr>
        <w:t>로 두 인스턴스 모두 자동으로 열리게 해 두었다.</w:t>
      </w:r>
    </w:p>
    <w:p>
      <w:pPr>
        <w:pStyle w:val="Heading2"/>
      </w:pPr>
      <w:r>
        <w:t>1.6  Cache Fusion</w:t>
      </w:r>
    </w:p>
    <w:p>
      <w:r>
        <w:rPr>
          <w:rFonts w:ascii="맑은 고딕" w:hAnsi="맑은 고딕" w:eastAsia="맑은 고딕"/>
          <w:sz w:val="21"/>
        </w:rPr>
        <w:t>단일 인스턴스에서는 버퍼 캐시에 있는 블록이 곧 최신본이다. RAC에서는 같은 블록의 최신본이 다른 노드의 메모리에 있을 수 있다. Cache Fusion은 그 블록을 디스크에 쓰고 다시 읽는 대신 인터커넥트로 직접 보내 주는 구조다.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che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1-4. Cache Fusion — rac2가 요청한 블록을 rac1의 LMS가 인터커넥트로 보낸다</w:t>
      </w:r>
    </w:p>
    <w:p>
      <w:pPr>
        <w:pStyle w:val="Heading3"/>
      </w:pPr>
      <w:r>
        <w:t>1.6.1  GRD와 마스터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GRD(Global Resource Directory)는 어느 블록을 어느 인스턴스가 어떤 모드로 들고 있는지 기록한 분산 목록이다. 모든 인스턴스가 나눠서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블록마다 GRD 정보를 관리하는 인스턴스를 마스터라 한다. 블록이 필요하면 먼저 마스터에 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GCS(Global Cache Service)는 블록 이동을, GES(Global Enqueue Service)는 블록 외의 잠금을 조정한다. LMS 프로세스가 블록 전송을 실제로 수행한다.</w:t>
      </w:r>
    </w:p>
    <w:p>
      <w:pPr>
        <w:pStyle w:val="Heading3"/>
      </w:pPr>
      <w:r>
        <w:t>1.6.2  2-way와 3-way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2-way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요청 노드 → 마스터(=보유 노드) → 요청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마스터가 블록도 들고 있을 때. 2노드에서는 대부분 이 경우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3-way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요청 노드 → 마스터 → 보유 노드 → 요청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마스터와 보유 노드가 다를 때. 3노드 이상에서 생긴다</w:t>
            </w:r>
          </w:p>
        </w:tc>
      </w:tr>
    </w:tbl>
    <w:p/>
    <w:p>
      <w:pPr>
        <w:pStyle w:val="Heading3"/>
      </w:pPr>
      <w:r>
        <w:t>1.6.3  current 블록과 CR 블록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current 블록은 갱신하려고 가져오는 최신 블록이다. 한 시점에 한 인스턴스만 배타 모드로 가질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CR(consistent read) 블록은 읽기 일관성을 맞추려고 특정 시점으로 되돌린 사본이다. 보유 노드가 만들어 보내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갱신 중인 블록을 다른 노드가 읽으면 보유 노드는 CR 사본을 만들어 보내고 자기는 current 블록을 계속 쥔다.</w:t>
      </w:r>
    </w:p>
    <w:p>
      <w:pPr>
        <w:pStyle w:val="Heading3"/>
      </w:pPr>
      <w:r>
        <w:t>1.6.4  gc 대기 이벤트와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종류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cr block 2-way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대기 이벤트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 블록을 2-way로 받는 동안 기다린 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current block 2-way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대기 이벤트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 블록을 2-way로 받는 동안 기다린 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cr blocks received / served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받은 CR 블록 수 / 보내 준 CR 블록 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current blocks received / served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받은 current 블록 수 / 보내 준 current 블록 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통계는 인스턴스 기동 이후 누적값이다. 작업 전후 값을 </w:t>
      </w:r>
      <w:r>
        <w:rPr>
          <w:rFonts w:ascii="Consolas" w:hAnsi="Consolas" w:eastAsia="맑은 고딕"/>
          <w:sz w:val="21"/>
        </w:rPr>
        <w:t>GV$SYSSTAT</w:t>
      </w:r>
      <w:r>
        <w:rPr>
          <w:rFonts w:ascii="맑은 고딕" w:hAnsi="맑은 고딕" w:eastAsia="맑은 고딕"/>
          <w:sz w:val="21"/>
        </w:rPr>
        <w:t>에서 두 번 읽어 차이를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한쪽의 received 증가분과 다른 쪽의 served 증가분이 맞아떨어지면 블록이 그 방향으로 건너간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gc 대기가 길어지는 원인은 인터커넥트 지연, 특정 블록에 몰린 경합(hot block), 보내는 쪽 LMS의 CPU 부족 셋으로 나눠 본다(17장).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name, value FROM gv$sysstat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name IN ('gc cr blocks received','gc cr blocks served',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'gc current blocks received','gc current blocks served')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name, inst_id;</w:t>
            </w:r>
          </w:p>
        </w:tc>
      </w:tr>
    </w:tbl>
    <w:p/>
    <w:p>
      <w:pPr>
        <w:pStyle w:val="Heading2"/>
      </w:pPr>
      <w:r>
        <w:t>1.7  네트워크 구성 — 공용·VIP·SCAN·사설</w:t>
      </w:r>
    </w:p>
    <w:p>
      <w:r>
        <w:rPr>
          <w:rFonts w:ascii="맑은 고딕" w:hAnsi="맑은 고딕" w:eastAsia="맑은 고딕"/>
          <w:sz w:val="21"/>
        </w:rPr>
        <w:t>RAC 노드는 주소를 네 종류 가진다. 클라이언트가 어떤 주소로 접속하느냐에 따라 장애 때의 동작이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공용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rac1 172.16.225.101, rac2 172.16.225.102 (ens33)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관리용 접속, SSH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rac1-vip 172.16.225.111, rac2-vip 172.16.225.112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리스너가 듣는 주소. 노드가 죽으면 다른 노드로 옮겨 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rac-scan 172.16.225.120:1521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접속용 단일 이름. SCAN 리스너가 받아 서비스가 있는 인스턴스로 넘긴다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사설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rac1-priv 172.16.119.101, rac2-priv 172.16.119.102 (ens160)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하트비트, Cache Fusion, ASM 통신</w:t>
            </w:r>
          </w:p>
        </w:tc>
      </w:tr>
    </w:tbl>
    <w:p/>
    <w:p>
      <w:pPr>
        <w:pStyle w:val="Heading3"/>
      </w:pPr>
      <w:r>
        <w:t>1.7.1  VIP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VIP는 Clusterware 자원(</w:t>
      </w:r>
      <w:r>
        <w:rPr>
          <w:rFonts w:ascii="Consolas" w:hAnsi="Consolas" w:eastAsia="맑은 고딕"/>
          <w:sz w:val="21"/>
        </w:rPr>
        <w:t>ora.rac1.vip</w:t>
      </w:r>
      <w:r>
        <w:rPr>
          <w:rFonts w:ascii="맑은 고딕" w:hAnsi="맑은 고딕" w:eastAsia="맑은 고딕"/>
          <w:sz w:val="21"/>
        </w:rPr>
        <w:t>)이다. 노드가 죽으면 살아 있는 노드로 옮겨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옮겨 간 VIP에는 리스너가 없어서 접속 요청을 즉시 거절한다. 클라이언트는 TCP 타임아웃(수십 초~수 분)을 기다리지 않고 다음 주소로 넘어간다.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VIP가 막는 것은 타임아웃 대기다. 노드가 살아 있고 인스턴스만 내려간 경우에는 VIP가 옮겨 가지 않는다.</w:t>
      </w:r>
    </w:p>
    <w:p>
      <w:pPr>
        <w:pStyle w:val="Heading3"/>
      </w:pPr>
      <w:r>
        <w:t>1.7.2  SCAN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SCAN(Single Client Access Name)은 클러스터 전체를 가리키는 접속 이름이다. 노드를 추가하거나 빼도 클라이언트 접속 문자열을 바꾸지 않아도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운영 환경에서는 DNS에 IP 3개를 등록한다. 실습 환경은 dnsmasq가 </w:t>
      </w:r>
      <w:r>
        <w:rPr>
          <w:rFonts w:ascii="Consolas" w:hAnsi="Consolas" w:eastAsia="맑은 고딕"/>
          <w:sz w:val="21"/>
        </w:rPr>
        <w:t>/etc/hosts</w:t>
      </w:r>
      <w:r>
        <w:rPr>
          <w:rFonts w:ascii="맑은 고딕" w:hAnsi="맑은 고딕" w:eastAsia="맑은 고딕"/>
          <w:sz w:val="21"/>
        </w:rPr>
        <w:t>의 단일 IP(172.16.225.120)를 돌려주므로 SCAN 리스너도 하나(</w:t>
      </w:r>
      <w:r>
        <w:rPr>
          <w:rFonts w:ascii="Consolas" w:hAnsi="Consolas" w:eastAsia="맑은 고딕"/>
          <w:sz w:val="21"/>
        </w:rPr>
        <w:t>LISTENER_SCAN1</w:t>
      </w:r>
      <w:r>
        <w:rPr>
          <w:rFonts w:ascii="맑은 고딕" w:hAnsi="맑은 고딕" w:eastAsia="맑은 고딕"/>
          <w:sz w:val="21"/>
        </w:rPr>
        <w:t>)다.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인스턴스는 </w:t>
      </w:r>
      <w:r>
        <w:rPr>
          <w:rFonts w:ascii="Consolas" w:hAnsi="Consolas" w:eastAsia="맑은 고딕"/>
          <w:sz w:val="21"/>
        </w:rPr>
        <w:t>remote_listener=rac-scan:1521</w:t>
      </w:r>
      <w:r>
        <w:rPr>
          <w:rFonts w:ascii="맑은 고딕" w:hAnsi="맑은 고딕" w:eastAsia="맑은 고딕"/>
          <w:sz w:val="21"/>
        </w:rPr>
        <w:t>로 SCAN 리스너에 서비스와 부하 정보를 등록한다. SCAN 리스너는 부하가 적은 인스턴스의 노드 리스너로 연결을 넘긴다.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name: rac-scan, Network: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name: scan1, IP: /rac-scan/172.16.225.120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접속 문자열에는 SCAN을 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노드 VIP나 공용 IP로 접속 문자열을 고정하면 그 노드의 인스턴스가 내려갔을 때 접속이 실패한다. 애플리케이션은 </w:t>
            </w:r>
            <w:r>
              <w:rPr>
                <w:rFonts w:ascii="Consolas" w:hAnsi="Consolas" w:eastAsia="맑은 고딕"/>
                <w:sz w:val="20"/>
              </w:rPr>
              <w:t>rac-scan:1521/서비스명</w:t>
            </w:r>
            <w:r>
              <w:rPr>
                <w:rFonts w:ascii="맑은 고딕" w:hAnsi="맑은 고딕" w:eastAsia="맑은 고딕"/>
                <w:sz w:val="20"/>
              </w:rPr>
              <w:t xml:space="preserve"> 형식으로 접속하고, 어느 인스턴스로 갈지는 서비스 배치(12장)로 정한다.</w:t>
            </w:r>
          </w:p>
        </w:tc>
      </w:tr>
    </w:tbl>
    <w:p/>
    <w:p>
      <w:pPr>
        <w:pStyle w:val="Heading2"/>
      </w:pPr>
      <w:r>
        <w:t>1.8  실습 환경</w:t>
      </w:r>
    </w:p>
    <w:p>
      <w:r>
        <w:rPr>
          <w:rFonts w:ascii="맑은 고딕" w:hAnsi="맑은 고딕" w:eastAsia="맑은 고딕"/>
          <w:sz w:val="21"/>
        </w:rPr>
        <w:t>이 과정의 모든 실습은 설치 가이드 v2로 구축한 2노드 클러스터에서 진행한다. 설치 절차는 가이드에 있고, 이 과정은 설치가 끝난 상태에서 시작한다.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rac1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rac1.localdomain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rac2.localdomain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공용 IP / 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172.16.225.101 / 172.16.225.111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172.16.225.102 / 172.16.225.112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사설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172.16.119.101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172.16.119.102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+ASM1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+ASM2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(thread 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racdb2 (thread 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D:\RAC\RAC1, vCPU 4, 9216MB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D:\RAC\RAC2, vCPU 4, 9216MB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클러스터 / SCAN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rac-cluster / rac-scan 172.16.225.120:1521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Grid 홈 (grid)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/u01/app/19.3.0/grid, ORACLE_BASE /u01/app/grid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 홈 (oracle)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/u01/app/oracle/product/19.3.0/dbhome_rac, ORACLE_BASE /u01/app/oracle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racdb, PDB racpdb1, 관리자 관리형, Management policy AUTOMATIC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Oracle Linux 7.9, SELinux permissive, 시간 동기화 CTSS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실습용 추가 디스크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/dev/asmdisk/test1~6 (4GB × 6). ASM 실습(4~7장) 전용 후보 디스크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기준 스냅샷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rac-base (두 노드 정지 후 함께 뜸, 공유 디스크는 D:\RAC\SHARED 사본)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프롬프트로 노드와 계정을 구분한다. </w:t>
      </w:r>
      <w:r>
        <w:rPr>
          <w:rFonts w:ascii="Consolas" w:hAnsi="Consolas" w:eastAsia="맑은 고딕"/>
          <w:sz w:val="21"/>
        </w:rPr>
        <w:t>[grid@rac1 ~]$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[oracle@rac2 ~]$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[root@rac1 ~]#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SYS@racdb1&gt;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SYS@+ASM1&gt;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grid 계정의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 xml:space="preserve">는 rac1에서 </w:t>
      </w:r>
      <w:r>
        <w:rPr>
          <w:rFonts w:ascii="Consolas" w:hAnsi="Consolas" w:eastAsia="맑은 고딕"/>
          <w:sz w:val="21"/>
        </w:rPr>
        <w:t>+ASM1</w:t>
      </w:r>
      <w:r>
        <w:rPr>
          <w:rFonts w:ascii="맑은 고딕" w:hAnsi="맑은 고딕" w:eastAsia="맑은 고딕"/>
          <w:sz w:val="21"/>
        </w:rPr>
        <w:t xml:space="preserve">, rac2에서 </w:t>
      </w:r>
      <w:r>
        <w:rPr>
          <w:rFonts w:ascii="Consolas" w:hAnsi="Consolas" w:eastAsia="맑은 고딕"/>
          <w:sz w:val="21"/>
        </w:rPr>
        <w:t>+ASM2</w:t>
      </w:r>
      <w:r>
        <w:rPr>
          <w:rFonts w:ascii="맑은 고딕" w:hAnsi="맑은 고딕" w:eastAsia="맑은 고딕"/>
          <w:sz w:val="21"/>
        </w:rPr>
        <w:t xml:space="preserve">다. oracle 계정은 rac1에서 </w:t>
      </w:r>
      <w:r>
        <w:rPr>
          <w:rFonts w:ascii="Consolas" w:hAnsi="Consolas" w:eastAsia="맑은 고딕"/>
          <w:sz w:val="21"/>
        </w:rPr>
        <w:t>racdb1</w:t>
      </w:r>
      <w:r>
        <w:rPr>
          <w:rFonts w:ascii="맑은 고딕" w:hAnsi="맑은 고딕" w:eastAsia="맑은 고딕"/>
          <w:sz w:val="21"/>
        </w:rPr>
        <w:t xml:space="preserve">, rac2에서 </w:t>
      </w:r>
      <w:r>
        <w:rPr>
          <w:rFonts w:ascii="Consolas" w:hAnsi="Consolas" w:eastAsia="맑은 고딕"/>
          <w:sz w:val="21"/>
        </w:rPr>
        <w:t>racdb2</w:t>
      </w:r>
      <w:r>
        <w:rPr>
          <w:rFonts w:ascii="맑은 고딕" w:hAnsi="맑은 고딕" w:eastAsia="맑은 고딕"/>
          <w:sz w:val="21"/>
        </w:rPr>
        <w:t>다. rac2에 racdb1을 적어 두면 ORA-01034가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GIMR(관리 저장소)은 구성하지 않았다. </w:t>
      </w:r>
      <w:r>
        <w:rPr>
          <w:rFonts w:ascii="Consolas" w:hAnsi="Consolas" w:eastAsia="맑은 고딕"/>
          <w:sz w:val="21"/>
        </w:rPr>
        <w:t>crsctl status resource -t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>ora.asmgroup</w:t>
      </w:r>
      <w:r>
        <w:rPr>
          <w:rFonts w:ascii="맑은 고딕" w:hAnsi="맑은 고딕" w:eastAsia="맑은 고딕"/>
          <w:sz w:val="21"/>
        </w:rPr>
        <w:t>의 3번째 항목이 OFFLINE인 것은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스냅샷과 공유 디스크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공유 디스크는 independent-persistent 모드라 VM 스냅샷에 들어가지 않는다. </w:t>
            </w:r>
            <w:r>
              <w:rPr>
                <w:rFonts w:ascii="Consolas" w:hAnsi="Consolas" w:eastAsia="맑은 고딕"/>
                <w:sz w:val="20"/>
              </w:rPr>
              <w:t>rac-base</w:t>
            </w:r>
            <w:r>
              <w:rPr>
                <w:rFonts w:ascii="맑은 고딕" w:hAnsi="맑은 고딕" w:eastAsia="맑은 고딕"/>
                <w:sz w:val="20"/>
              </w:rPr>
              <w:t>로 되돌려도 OCR·보팅 파일·디스크그룹·데이터베이스는 그대로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디스크까지 되돌려야 하는 실습(⚠ 표시) 전에는 두 노드를 모두 정지하고 </w:t>
            </w:r>
            <w:r>
              <w:rPr>
                <w:rFonts w:ascii="Consolas" w:hAnsi="Consolas" w:eastAsia="맑은 고딕"/>
                <w:sz w:val="20"/>
              </w:rPr>
              <w:t>90_snapshot.ps1 -BackupShared</w:t>
            </w:r>
            <w:r>
              <w:rPr>
                <w:rFonts w:ascii="맑은 고딕" w:hAnsi="맑은 고딕" w:eastAsia="맑은 고딕"/>
                <w:sz w:val="20"/>
              </w:rPr>
              <w:t>로 D:\RAC\SHARED 사본을 함께 남긴다.</w:t>
            </w:r>
          </w:p>
        </w:tc>
      </w:tr>
    </w:tbl>
    <w:p/>
    <w:p>
      <w:pPr>
        <w:pStyle w:val="Heading2"/>
      </w:pPr>
      <w:r>
        <w:t>1.9  라이선스와 옵션 경계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RAC는 Enterprise Edition의 별도 유료 옵션이다. 2노드 클러스터면 두 노드의 프로세서 모두에 EE와 RAC 라이선스가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One Node(16장)는 평소 인스턴스 하나만 돌리고 필요할 때 다른 노드로 옮기는 별도 옵션이다.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Clusterware와 ASM은 Oracle DB 라이선스가 있는 서버에서 추가 비용 없이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옵션 사용 여부는 </w:t>
      </w:r>
      <w:r>
        <w:rPr>
          <w:rFonts w:ascii="Consolas" w:hAnsi="Consolas" w:eastAsia="맑은 고딕"/>
          <w:sz w:val="21"/>
        </w:rPr>
        <w:t>V$OPTION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Real Application Clusters</w:t>
      </w:r>
      <w:r>
        <w:rPr>
          <w:rFonts w:ascii="맑은 고딕" w:hAnsi="맑은 고딕" w:eastAsia="맑은 고딕"/>
          <w:sz w:val="21"/>
        </w:rPr>
        <w:t xml:space="preserve"> 행과 </w:t>
      </w:r>
      <w:r>
        <w:rPr>
          <w:rFonts w:ascii="Consolas" w:hAnsi="Consolas" w:eastAsia="맑은 고딕"/>
          <w:sz w:val="21"/>
        </w:rPr>
        <w:t>DBA_FEATURE_USAGE_STATISTICS</w:t>
      </w:r>
      <w:r>
        <w:rPr>
          <w:rFonts w:ascii="맑은 고딕" w:hAnsi="맑은 고딕" w:eastAsia="맑은 고딕"/>
          <w:sz w:val="21"/>
        </w:rPr>
        <w:t>로 확인한다. 실습 환경은 교육용이며 실무 라이선스 판단은 계약 조건을 따른다.</w:t>
      </w:r>
    </w:p>
    <w:p>
      <w:pPr>
        <w:pStyle w:val="Heading2"/>
      </w:pPr>
      <w:r>
        <w:t>1.10  인스턴스 하나가 빠지면</w:t>
      </w:r>
    </w:p>
    <w:p>
      <w:r>
        <w:rPr>
          <w:rFonts w:ascii="맑은 고딕" w:hAnsi="맑은 고딕" w:eastAsia="맑은 고딕"/>
          <w:sz w:val="21"/>
        </w:rPr>
        <w:t>racdb2를 정지했을 때 클러스터와 클라이언트에서 무엇이 계속되고 무엇이 끊기는지 정리한다. 실습 06이 이 과정을 직접 따라간다.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ail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1-5. racdb2가 빠졌을 때 — racdb1이 thread 2로 인스턴스 복구를 하고 서비스를 이어 간다</w:t>
      </w:r>
    </w:p>
    <w:p>
      <w:pPr>
        <w:pStyle w:val="Heading3"/>
      </w:pPr>
      <w:r>
        <w:t>1.10.1  계속되는 것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데이터베이스는 열려 있다. racdb1에 붙은 세션은 아무 영향 없이 작업을 이어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Clusterware는 두 노드 모두에서 동작한다. 인스턴스만 내려간 경우 rac2의 노드 리스너, VIP, ASM 인스턴스도 그대로다.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SCAN으로 새로 접속하면 racdb1로 연결된다.</w:t>
      </w:r>
    </w:p>
    <w:p>
      <w:pPr>
        <w:pStyle w:val="Heading3"/>
      </w:pPr>
      <w:r>
        <w:t>1.10.2  끊기는 것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racdb2에 붙어 있던 세션은 끊기고 커밋하지 않은 트랜잭션은 롤백된다.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rac2-vip로 직접 접속하면 ORA-12514(리스너가 서비스를 모름)가 난다. 리스너는 살아 있지만 racdb2가 등록했던 서비스가 사라졌기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ORA-12514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리스너는 살아 있고 요청한 서비스가 등록되어 있지 않다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ORA-12541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 주소에 리스너가 없다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ORA-12170 / ORA-12543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노드가 꺼져 TCP 연결 자체가 안 된다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srvctl start instance -d racdb -i racdb2</w:t>
      </w:r>
      <w:r>
        <w:rPr>
          <w:rFonts w:ascii="맑은 고딕" w:hAnsi="맑은 고딕" w:eastAsia="맑은 고딕"/>
          <w:sz w:val="21"/>
        </w:rPr>
        <w:t>로 다시 올리면 클러스터에 합류한다. 다른 인스턴스로 옮겨 간 서비스는 자동으로 돌아오지 않는다(12장).</w:t>
      </w:r>
    </w:p>
    <w:p>
      <w:pPr>
        <w:pStyle w:val="Heading2"/>
      </w:pPr>
      <w:r>
        <w:t>1.11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RAC는 하나의 데이터베이스를 여러 인스턴스가 동시에 여는 구성이다. 수평 확장과 노드 장애 대응을 제공하고, 사이트 장애와 논리 오류는 막지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요소는 노드, 인터커넥트, 공유 스토리지다. 소프트웨어는 Clusterware·ASM(Grid 홈, grid)과 데이터베이스(DB 홈, oracle) 세 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파일·컨트롤 파일·SPFILE은 한 벌이고, 리두 스레드와 UNDO는 인스턴스마다 따로지만 파일은 공유 스토리지에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클러스터 전체는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 xml:space="preserve"> 뷰로 본다. </w:t>
      </w: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>는 접속한 인스턴스만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Cache Fusion은 다른 노드의 메모리에 있는 블록을 인터커넥트로 받아 온다. gc 통계와 대기 이벤트로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클라이언트는 SCAN으로 접속한다. VIP는 노드 장애 때 타임아웃을 막고, 사설망은 하트비트와 Cache Fusion을 나른다.</w:t>
      </w:r>
    </w:p>
    <w:p>
      <w:pPr>
        <w:pStyle w:val="Heading2"/>
      </w:pPr>
      <w:r>
        <w:t>1.12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RAC가 막지 못하는 장애 두 가지를 들고 각각 무엇으로 대비하는지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racdb2가 죽었을 때 racdb1이 인스턴스 복구를 할 수 있는 이유를 리두 스레드와 파일 위치로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</w:t>
            </w:r>
            <w:r>
              <w:rPr>
                <w:rFonts w:ascii="Consolas" w:hAnsi="Consolas" w:eastAsia="맑은 고딕"/>
                <w:sz w:val="20"/>
              </w:rPr>
              <w:t>V$INSTANCE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GV$INSTANCE</w:t>
            </w:r>
            <w:r>
              <w:rPr>
                <w:rFonts w:ascii="맑은 고딕" w:hAnsi="맑은 고딕" w:eastAsia="맑은 고딕"/>
                <w:sz w:val="20"/>
              </w:rPr>
              <w:t>를 같은 세션에서 조회하면 결과 행 수가 어떻게 다른가?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gc cr block 2-way 대기가 늘었을 때 의심할 원인 세 가지는?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노드가 살아 있고 racdb2 인스턴스만 내려간 상태에서 rac2-vip로 접속하면 어떤 오류가 나며 그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실습 환경에서 SCAN 리스너가 하나뿐인 이유는?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공유 스토리지 손상·사이트 전체 정지(Data Guard), 잘못된 DML 같은 논리 오류(백업·플래시백). 모든 노드가 같은 스토리지를 쓰기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리두 스레드와 UNDO는 인스턴스별로 쓰지만 파일은 +DATA에 있어 모든 인스턴스가 읽을 수 있다. racdb1의 SMON이 thread 2를 읽어 복구한다.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GV$INSTANCE는 두 행(INST_ID 1, 2), V$INSTANCE는 접속한 인스턴스 한 행이다.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인터커넥트 지연, 특정 블록에 몰린 경합, 블록을 보내는 쪽 LMS의 CPU 부족.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ORA-12514. rac2의 리스너는 살아 있지만 racdb2가 등록했던 서비스가 사라져 리스너가 서비스를 모른다. VIP는 노드가 죽을 때만 옮겨 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SCAN 이름을 DNS 대신 dnsmasq가 /etc/hosts의 단일 IP(172.16.225.120)로 풀기 때문이다. SCAN VIP와 SCAN 리스너는 IP 수만큼 만들어진다.</w:t>
            </w:r>
          </w:p>
        </w:tc>
      </w:tr>
    </w:tbl>
    <w:p/>
    <w:p>
      <w:pPr>
        <w:pStyle w:val="Heading2"/>
      </w:pPr>
      <w:r>
        <w:t>1.13  실습 개요</w:t>
      </w:r>
    </w:p>
    <w:p>
      <w:r>
        <w:rPr>
          <w:rFonts w:ascii="맑은 고딕" w:hAnsi="맑은 고딕" w:eastAsia="맑은 고딕"/>
          <w:sz w:val="21"/>
        </w:rPr>
        <w:t>이 장의 실습은 조회 중심이다. 마지막 실습만 인스턴스 하나를 잠시 정지했다가 되살린다. 실습 파일은 저장소의 기존 RAC 트랜스크립트를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RAC/01장/1장_실습_01_클러스터상태파악.txt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status resource -t</w:t>
            </w:r>
            <w:r>
              <w:rPr>
                <w:rFonts w:ascii="맑은 고딕" w:hAnsi="맑은 고딕" w:eastAsia="맑은 고딕"/>
                <w:sz w:val="19"/>
              </w:rPr>
              <w:t xml:space="preserve"> 한 화면으로 클러스터 전체 상태를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RAC/01장/1장_실습_02_공유데이터베이스확인.txt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GV$와 V$의 차이, 공유 파일이 한 벌임을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RAC/01장/1장_실습_03_CacheFusion실측.txt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노드에서 갱신한 블록을 다른 노드에서 읽고 gc 통계 변화를 대조한다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RAC/01장/1장_실습_06_노드정지와복귀.txt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racdb2를 정지했을 때 계속되는 것과 끊기는 것을 확인하고 되살린다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1장_실습_04_단일인스턴스와의구조차이, 1장_실습_05_라이선스경계확인.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03은 실습용 사용자 CF를 만들고 마지막에 지운다. 실습 06은 끝에서 </w:t>
      </w:r>
      <w:r>
        <w:rPr>
          <w:rFonts w:ascii="Consolas" w:hAnsi="Consolas" w:eastAsia="맑은 고딕"/>
          <w:sz w:val="21"/>
        </w:rPr>
        <w:t>srvctl status database -d racdb</w:t>
      </w:r>
      <w:r>
        <w:rPr>
          <w:rFonts w:ascii="맑은 고딕" w:hAnsi="맑은 고딕" w:eastAsia="맑은 고딕"/>
          <w:sz w:val="21"/>
        </w:rPr>
        <w:t>로 두 인스턴스가 모두 Open인지 확인하고 마친다.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