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제1장  RAC 개요와 아키텍처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해설의 수치는 모두 rac1/rac2 2노드 실습 환경에서 실제로 측정한 값이다.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sz w:val="21"/>
        </w:rPr>
        <w:t>[하-01] 정답: ② 여러 인스턴스가 하나의 데이터베이스를 동시에 여는 구성</w:t>
      </w:r>
    </w:p>
    <w:p>
      <w:r>
        <w:rPr>
          <w:rFonts w:ascii="맑은 고딕" w:hAnsi="맑은 고딕" w:eastAsia="맑은 고딕"/>
          <w:sz w:val="21"/>
        </w:rPr>
        <w:t>해설: 데이터베이스는 디스크 위의 파일 집합이고 인스턴스는 메모리와 프로세스의 집합이다. RAC 는 파일 한 벌을 여러 인스턴스가 함께 연다. 운영 데이터베이스와 복제본을 두는 구성은 Data Guard, 데이터를 여러 서버에 나눠 저장하는 구성은 샤딩에 대한 설명이다.</w:t>
      </w:r>
    </w:p>
    <w:p>
      <w:r>
        <w:rPr>
          <w:rFonts w:ascii="맑은 고딕" w:hAnsi="맑은 고딕" w:eastAsia="맑은 고딕"/>
          <w:sz w:val="21"/>
        </w:rPr>
        <w:t>[하-02] 정답: ④ UNDO 테이블스페이스</w:t>
      </w:r>
    </w:p>
    <w:p>
      <w:r>
        <w:rPr>
          <w:rFonts w:ascii="맑은 고딕" w:hAnsi="맑은 고딕" w:eastAsia="맑은 고딕"/>
          <w:sz w:val="21"/>
        </w:rPr>
        <w:t>해설: 인스턴스마다 UNDO 를 따로 둔다. 실습 환경에는 UNDOTBS1 과 UNDOTBS2 가 있고 각 인스턴스의 undo_tablespace 파라미터가 자기 것을 가리킨다. 데이터 파일·컨트롤 파일·SYSTEM 은 클러스터 전체가 한 벌을 공유한다.</w:t>
      </w:r>
    </w:p>
    <w:p>
      <w:r>
        <w:rPr>
          <w:rFonts w:ascii="맑은 고딕" w:hAnsi="맑은 고딕" w:eastAsia="맑은 고딕"/>
          <w:sz w:val="21"/>
        </w:rPr>
        <w:t>[하-03] 정답: ① GV$INSTANCE</w:t>
      </w:r>
    </w:p>
    <w:p>
      <w:r>
        <w:rPr>
          <w:rFonts w:ascii="맑은 고딕" w:hAnsi="맑은 고딕" w:eastAsia="맑은 고딕"/>
          <w:sz w:val="21"/>
        </w:rPr>
        <w:t>해설: V$ 는 접속한 인스턴스만, GV$ 는 클러스터 전체를 보여 준다. 실습에서 GV$INSTANCE 는 2행, V$INSTANCE 는 1행을 반환했다. DBA_INSTANCES 와 ALL_INSTANCES 는 존재하지 않는 뷰다.</w:t>
      </w:r>
    </w:p>
    <w:p>
      <w:r>
        <w:rPr>
          <w:rFonts w:ascii="맑은 고딕" w:hAnsi="맑은 고딕" w:eastAsia="맑은 고딕"/>
          <w:sz w:val="21"/>
        </w:rPr>
        <w:t>[하-04] 정답: ③ INST_ID</w:t>
      </w:r>
    </w:p>
    <w:p>
      <w:r>
        <w:rPr>
          <w:rFonts w:ascii="맑은 고딕" w:hAnsi="맑은 고딕" w:eastAsia="맑은 고딕"/>
          <w:sz w:val="21"/>
        </w:rPr>
        <w:t>해설: GV$ 뷰는 대응하는 V$ 뷰의 열 구성에 INST_ID 하나를 더한 형태다. CON_ID 는 멀티테넌트 구분용으로 V$ 에도 있고, INSTANCE_NUMBER 와 THREAD# 는 V$INSTANCE 에 이미 있다.</w:t>
      </w:r>
    </w:p>
    <w:p>
      <w:r>
        <w:rPr>
          <w:rFonts w:ascii="맑은 고딕" w:hAnsi="맑은 고딕" w:eastAsia="맑은 고딕"/>
          <w:sz w:val="21"/>
        </w:rPr>
        <w:t>[하-05] 정답: ② 인터커넥트</w:t>
      </w:r>
    </w:p>
    <w:p>
      <w:r>
        <w:rPr>
          <w:rFonts w:ascii="맑은 고딕" w:hAnsi="맑은 고딕" w:eastAsia="맑은 고딕"/>
          <w:sz w:val="21"/>
        </w:rPr>
        <w:t>해설: 노드끼리만 쓰는 사설 네트워크를 인터커넥트라 한다. 실습 환경에서는 172.16.119.0 대역이며 ens160 인터페이스에 할당했다.</w:t>
      </w:r>
    </w:p>
    <w:p>
      <w:r>
        <w:rPr>
          <w:rFonts w:ascii="맑은 고딕" w:hAnsi="맑은 고딕" w:eastAsia="맑은 고딕"/>
          <w:sz w:val="21"/>
        </w:rPr>
        <w:t>[하-06] 정답: ③ 클라이언트의 SQL 요청</w:t>
      </w:r>
    </w:p>
    <w:p>
      <w:r>
        <w:rPr>
          <w:rFonts w:ascii="맑은 고딕" w:hAnsi="맑은 고딕" w:eastAsia="맑은 고딕"/>
          <w:sz w:val="21"/>
        </w:rPr>
        <w:t>해설: 클라이언트 트래픽은 공용 네트워크로 흐른다. 인터커넥트에는 하트비트와 Cache Fusion 블록, 전역 잠금 정보만 흐르며 다른 트래픽을 태우면 안 된다.</w:t>
      </w:r>
    </w:p>
    <w:p>
      <w:r>
        <w:rPr>
          <w:rFonts w:ascii="맑은 고딕" w:hAnsi="맑은 고딕" w:eastAsia="맑은 고딕"/>
          <w:sz w:val="21"/>
        </w:rPr>
        <w:t>[하-07] 정답: ④ Oracle Clusterware 와 Oracle ASM</w:t>
      </w:r>
    </w:p>
    <w:p>
      <w:r>
        <w:rPr>
          <w:rFonts w:ascii="맑은 고딕" w:hAnsi="맑은 고딕" w:eastAsia="맑은 고딕"/>
          <w:sz w:val="21"/>
        </w:rPr>
        <w:t>해설: Grid Infrastructure 는 Clusterware 와 ASM 을 함께 배포하는 설치 단위다. 두 계층은 같은 홈(실습 환경에서 /u01/app/19.3.0/grid)을 쓴다. 데이터베이스는 별도 홈에 따로 설치한다.</w:t>
      </w:r>
    </w:p>
    <w:p>
      <w:r>
        <w:rPr>
          <w:rFonts w:ascii="맑은 고딕" w:hAnsi="맑은 고딕" w:eastAsia="맑은 고딕"/>
          <w:sz w:val="21"/>
        </w:rPr>
        <w:t>[하-08] 정답: ① grid</w:t>
      </w:r>
    </w:p>
    <w:p>
      <w:r>
        <w:rPr>
          <w:rFonts w:ascii="맑은 고딕" w:hAnsi="맑은 고딕" w:eastAsia="맑은 고딕"/>
          <w:sz w:val="21"/>
        </w:rPr>
        <w:t>해설: Clusterware 와 ASM 은 grid 계정으로 운영한다. 데이터베이스는 oracle 계정이다. crsctl 의 일부 변경 명령은 root 권한이 필요하지만 조회는 grid 로 충분하다.</w:t>
      </w:r>
    </w:p>
    <w:p>
      <w:r>
        <w:rPr>
          <w:rFonts w:ascii="맑은 고딕" w:hAnsi="맑은 고딕" w:eastAsia="맑은 고딕"/>
          <w:sz w:val="21"/>
        </w:rPr>
        <w:t>[하-09] 정답: ③ crsctl status resource -t</w:t>
      </w:r>
    </w:p>
    <w:p>
      <w:r>
        <w:rPr>
          <w:rFonts w:ascii="맑은 고딕" w:hAnsi="맑은 고딕" w:eastAsia="맑은 고딕"/>
          <w:sz w:val="21"/>
        </w:rPr>
        <w:t>해설: 이 명령 하나로 Local Resources 와 Cluster Resources 전체를 본다. srvctl 에는 status resource 하위 명령이 없다.</w:t>
      </w:r>
    </w:p>
    <w:p>
      <w:r>
        <w:rPr>
          <w:rFonts w:ascii="맑은 고딕" w:hAnsi="맑은 고딕" w:eastAsia="맑은 고딕"/>
          <w:sz w:val="21"/>
        </w:rPr>
        <w:t>[하-10] 정답: ① 이 자원이 어떤 상태여야 하는가</w:t>
      </w:r>
    </w:p>
    <w:p>
      <w:r>
        <w:rPr>
          <w:rFonts w:ascii="맑은 고딕" w:hAnsi="맑은 고딕" w:eastAsia="맑은 고딕"/>
          <w:sz w:val="21"/>
        </w:rPr>
        <w:t>해설: Target 은 관리자의 지시이고 State 는 현재 상태다. 두 값을 함께 읽어야 상황이 판별된다. srvctl stop 으로 내리면 Target 도 OFFLINE 이 되어 재기동을 시도하지 않는다.</w:t>
      </w:r>
    </w:p>
    <w:p>
      <w:r>
        <w:rPr>
          <w:rFonts w:ascii="맑은 고딕" w:hAnsi="맑은 고딕" w:eastAsia="맑은 고딕"/>
          <w:sz w:val="21"/>
        </w:rPr>
        <w:t>[하-11] 정답: ④ 인터커넥트를 통한 메모리 대 메모리 전송</w:t>
      </w:r>
    </w:p>
    <w:p>
      <w:r>
        <w:rPr>
          <w:rFonts w:ascii="맑은 고딕" w:hAnsi="맑은 고딕" w:eastAsia="맑은 고딕"/>
          <w:sz w:val="21"/>
        </w:rPr>
        <w:t>해설: 공유 디스크에 쓴 뒤 상대가 다시 읽는 것은 8i 이전 OPS 의 디스크 핑 방식이며 이 왕복이 OPS 확장성의 발목을 잡았다. Cache Fusion 은 이 왕복을 없앤 것이 핵심이다.</w:t>
      </w:r>
    </w:p>
    <w:p>
      <w:r>
        <w:rPr>
          <w:rFonts w:ascii="맑은 고딕" w:hAnsi="맑은 고딕" w:eastAsia="맑은 고딕"/>
          <w:sz w:val="21"/>
        </w:rPr>
        <w:t>[하-12] 정답: ② GRD (Global Resource Directory)</w:t>
      </w:r>
    </w:p>
    <w:p>
      <w:r>
        <w:rPr>
          <w:rFonts w:ascii="맑은 고딕" w:hAnsi="맑은 고딕" w:eastAsia="맑은 고딕"/>
          <w:sz w:val="21"/>
        </w:rPr>
        <w:t>해설: GRD 는 어느 노드가 어느 블록의 최신본을 가졌는지 담는다. 한 노드에 몰려 있지 않고 블록 주소를 해시해 모든 노드에 나뉘어 있다.</w:t>
      </w:r>
    </w:p>
    <w:p>
      <w:r>
        <w:rPr>
          <w:rFonts w:ascii="맑은 고딕" w:hAnsi="맑은 고딕" w:eastAsia="맑은 고딕"/>
          <w:sz w:val="21"/>
        </w:rPr>
        <w:t>[하-13] 정답: ② LMS</w:t>
      </w:r>
    </w:p>
    <w:p>
      <w:r>
        <w:rPr>
          <w:rFonts w:ascii="맑은 고딕" w:hAnsi="맑은 고딕" w:eastAsia="맑은 고딕"/>
          <w:sz w:val="21"/>
        </w:rPr>
        <w:t>해설: LMS 는 Global Cache Service Process 로 블록 전송과 CR 블록 생성을 담당한다. LMD 는 전역 잠금 요청, LMON 은 멤버십 변화 감지와 GRD 재구성, LCK0 는 비블록 자원 잠금을 맡는다.</w:t>
      </w:r>
    </w:p>
    <w:p>
      <w:r>
        <w:rPr>
          <w:rFonts w:ascii="맑은 고딕" w:hAnsi="맑은 고딕" w:eastAsia="맑은 고딕"/>
          <w:sz w:val="21"/>
        </w:rPr>
        <w:t>[하-14] 정답: ④ xcur</w:t>
      </w:r>
    </w:p>
    <w:p>
      <w:r>
        <w:rPr>
          <w:rFonts w:ascii="맑은 고딕" w:hAnsi="맑은 고딕" w:eastAsia="맑은 고딕"/>
          <w:sz w:val="21"/>
        </w:rPr>
        <w:t>해설: xcur 는 배타적 current 로 갱신 권한을 가진 블록이며 클러스터에 하나만 존재한다. scur 와 cr 은 여러 노드가 동시에 가질 수 있다.</w:t>
      </w:r>
    </w:p>
    <w:p>
      <w:r>
        <w:rPr>
          <w:rFonts w:ascii="맑은 고딕" w:hAnsi="맑은 고딕" w:eastAsia="맑은 고딕"/>
          <w:sz w:val="21"/>
        </w:rPr>
        <w:t>[하-15] 정답: ① VIP</w:t>
      </w:r>
    </w:p>
    <w:p>
      <w:r>
        <w:rPr>
          <w:rFonts w:ascii="맑은 고딕" w:hAnsi="맑은 고딕" w:eastAsia="맑은 고딕"/>
          <w:sz w:val="21"/>
        </w:rPr>
        <w:t>해설: VIP 는 Clusterware 가 관리하며 노드 장애 시 살아 있는 노드로 이동해 즉시 오류를 돌려준다. 공용 IP 와 사설 IP 는 OS 가 관리하며 이동하지 않는다.</w:t>
      </w:r>
    </w:p>
    <w:p>
      <w:r>
        <w:rPr>
          <w:rFonts w:ascii="맑은 고딕" w:hAnsi="맑은 고딕" w:eastAsia="맑은 고딕"/>
          <w:sz w:val="21"/>
        </w:rPr>
        <w:t>[하-16] 정답: ③ Single Client Access Name</w:t>
      </w:r>
    </w:p>
    <w:p>
      <w:r>
        <w:rPr>
          <w:rFonts w:ascii="맑은 고딕" w:hAnsi="맑은 고딕" w:eastAsia="맑은 고딕"/>
          <w:sz w:val="21"/>
        </w:rPr>
        <w:t>해설: 클러스터 전체를 대표하는 단일 접속 이름이다. 클라이언트가 모든 노드의 VIP 를 알 필요가 없게 만든다.</w:t>
      </w:r>
    </w:p>
    <w:p>
      <w:r>
        <w:rPr>
          <w:rFonts w:ascii="맑은 고딕" w:hAnsi="맑은 고딕" w:eastAsia="맑은 고딕"/>
          <w:sz w:val="21"/>
        </w:rPr>
        <w:t>[하-17] 정답: ② rac-scan, 1521</w:t>
      </w:r>
    </w:p>
    <w:p>
      <w:r>
        <w:rPr>
          <w:rFonts w:ascii="맑은 고딕" w:hAnsi="맑은 고딕" w:eastAsia="맑은 고딕"/>
          <w:sz w:val="21"/>
        </w:rPr>
        <w:t>해설: 실습 환경의 SCAN 이름은 rac-scan 이고 172.16.225.120 을 가리키며 포트는 1521 이다. 각 인스턴스의 remote_listener 파라미터 값이 rac-scan:1521 이다.</w:t>
      </w:r>
    </w:p>
    <w:p>
      <w:r>
        <w:rPr>
          <w:rFonts w:ascii="맑은 고딕" w:hAnsi="맑은 고딕" w:eastAsia="맑은 고딕"/>
          <w:sz w:val="21"/>
        </w:rPr>
        <w:t>[하-18] 정답: ③ cluster_database</w:t>
      </w:r>
    </w:p>
    <w:p>
      <w:r>
        <w:rPr>
          <w:rFonts w:ascii="맑은 고딕" w:hAnsi="맑은 고딕" w:eastAsia="맑은 고딕"/>
          <w:sz w:val="21"/>
        </w:rPr>
        <w:t>해설: TRUE 이면 RAC 데이터베이스다. 이 값을 FALSE 로 바꾸고 인스턴스 하나만 기동하면 단일 인스턴스처럼 열 수 있으며 일부 유지보수 작업에서 실제로 그렇게 한다.</w:t>
      </w:r>
    </w:p>
    <w:p>
      <w:r>
        <w:rPr>
          <w:rFonts w:ascii="맑은 고딕" w:hAnsi="맑은 고딕" w:eastAsia="맑은 고딕"/>
          <w:sz w:val="21"/>
        </w:rPr>
        <w:t>[하-19] 정답: ④ srvctl</w:t>
      </w:r>
    </w:p>
    <w:p>
      <w:r>
        <w:rPr>
          <w:rFonts w:ascii="맑은 고딕" w:hAnsi="맑은 고딕" w:eastAsia="맑은 고딕"/>
          <w:sz w:val="21"/>
        </w:rPr>
        <w:t>해설: crsctl 로 데이터베이스 자원을 직접 기동·정지하면 Oracle 이 정의한 의존 관계와 서비스 재배치를 건너뛴다. 조회는 crsctl status 로, 기동·정지는 srvctl 로 하는 것이 원칙이다.</w:t>
      </w:r>
    </w:p>
    <w:p>
      <w:r>
        <w:rPr>
          <w:rFonts w:ascii="맑은 고딕" w:hAnsi="맑은 고딕" w:eastAsia="맑은 고딕"/>
          <w:sz w:val="21"/>
        </w:rPr>
        <w:t>[하-20] 정답: ① 공유 스토리지 전체 손상</w:t>
      </w:r>
    </w:p>
    <w:p>
      <w:r>
        <w:rPr>
          <w:rFonts w:ascii="맑은 고딕" w:hAnsi="맑은 고딕" w:eastAsia="맑은 고딕"/>
          <w:sz w:val="21"/>
        </w:rPr>
        <w:t>해설: 모든 노드가 같은 디스크를 보므로 스토리지가 손상되면 노드 수와 무관하게 데이터베이스가 멈춘다. 지역 재해는 Data Guard, 논리적 오류는 백업과 플래시백의 영역이다.</w:t>
      </w:r>
    </w:p>
    <w:p>
      <w:pPr>
        <w:pStyle w:val="Heading2"/>
      </w:pPr>
      <w:r>
        <w:t>[난이도] 중 (실무) — 정답 및 해설</w:t>
      </w:r>
    </w:p>
    <w:p>
      <w:r>
        <w:rPr>
          <w:rFonts w:ascii="맑은 고딕" w:hAnsi="맑은 고딕" w:eastAsia="맑은 고딕"/>
          <w:sz w:val="21"/>
        </w:rPr>
        <w:t>[중-01] 정답: ③ V$ 는 접속한 인스턴스의 정보만 담기 때문</w:t>
      </w:r>
    </w:p>
    <w:p>
      <w:r>
        <w:rPr>
          <w:rFonts w:ascii="맑은 고딕" w:hAnsi="맑은 고딕" w:eastAsia="맑은 고딕"/>
          <w:sz w:val="21"/>
        </w:rPr>
        <w:t>해설: 두 조회는 같은 세션에서 연달아 수행했고 두 인스턴스 모두 OPEN 상태였다. 뷰의 범위가 다를 뿐이다. RAC 진단은 반드시 GV$ 로 시작해야 하며, V$ 만 보고 이상 없음이라고 판단하는 것이 대표적인 실수다.</w:t>
      </w:r>
    </w:p>
    <w:p>
      <w:r>
        <w:rPr>
          <w:rFonts w:ascii="맑은 고딕" w:hAnsi="맑은 고딕" w:eastAsia="맑은 고딕"/>
          <w:sz w:val="21"/>
        </w:rPr>
        <w:t>[중-02] 정답: ① V$ 뷰에는 INST_ID 열이 없다</w:t>
      </w:r>
    </w:p>
    <w:p>
      <w:r>
        <w:rPr>
          <w:rFonts w:ascii="맑은 고딕" w:hAnsi="맑은 고딕" w:eastAsia="맑은 고딕"/>
          <w:sz w:val="21"/>
        </w:rPr>
        <w:t>해설: DESC v$undostat 로 확인하면 INST_ID 가 없고 CON_ID 만 있다. 특정 인스턴스만 보려면 GV$UNDOSTAT 에 INST_ID 조건을 건다. 실측 오류 메시지는 ORA-00904: INST_ID: invalid identifier 였다.</w:t>
      </w:r>
    </w:p>
    <w:p>
      <w:r>
        <w:rPr>
          <w:rFonts w:ascii="맑은 고딕" w:hAnsi="맑은 고딕" w:eastAsia="맑은 고딕"/>
          <w:sz w:val="21"/>
        </w:rPr>
        <w:t>[중-03] 정답: ④ 인스턴스 racdb2 가 정지되어 있다</w:t>
      </w:r>
    </w:p>
    <w:p>
      <w:r>
        <w:rPr>
          <w:rFonts w:ascii="맑은 고딕" w:hAnsi="맑은 고딕" w:eastAsia="맑은 고딕"/>
          <w:sz w:val="21"/>
        </w:rPr>
        <w:t>해설: V$THREAD.STATUS 가 CLOSED 면 그 스레드를 쓰는 인스턴스가 열려 있지 않다는 뜻이다. 실습 06 에서 srvctl stop instance 로 racdb2 를 내린 직후 관찰한 값이다. 스레드 구성 자체는 컨트롤 파일에 남아 있어 V$THREAD 는 여전히 2행을 반환한다.</w:t>
      </w:r>
    </w:p>
    <w:p>
      <w:r>
        <w:rPr>
          <w:rFonts w:ascii="맑은 고딕" w:hAnsi="맑은 고딕" w:eastAsia="맑은 고딕"/>
          <w:sz w:val="21"/>
        </w:rPr>
        <w:t>[중-04] 정답: ② UNDO 세그먼트 헤더 블록이 노드 사이를 오가면 성능이 무너지기 때문</w:t>
      </w:r>
    </w:p>
    <w:p>
      <w:r>
        <w:rPr>
          <w:rFonts w:ascii="맑은 고딕" w:hAnsi="맑은 고딕" w:eastAsia="맑은 고딕"/>
          <w:sz w:val="21"/>
        </w:rPr>
        <w:t>해설: UNDO 세그먼트 헤더는 트랜잭션마다 갱신되는 초고빈도 블록이다. 공유하면 Cache Fusion 트래픽이 폭증한다. 다른 인스턴스의 UNDO 를 읽을 수 없다는 설명은 틀렸다. 파일은 공유 스토리지에 있어 다른 인스턴스도 읽을 수 있고 인스턴스 복구가 그 덕분에 가능하다.</w:t>
      </w:r>
    </w:p>
    <w:p>
      <w:r>
        <w:rPr>
          <w:rFonts w:ascii="맑은 고딕" w:hAnsi="맑은 고딕" w:eastAsia="맑은 고딕"/>
          <w:sz w:val="21"/>
        </w:rPr>
        <w:t>[중-05] 정답: ② 파라미터 이름 앞에 sid 접두어를 붙인다</w:t>
      </w:r>
    </w:p>
    <w:p>
      <w:r>
        <w:rPr>
          <w:rFonts w:ascii="맑은 고딕" w:hAnsi="맑은 고딕" w:eastAsia="맑은 고딕"/>
          <w:sz w:val="21"/>
        </w:rPr>
        <w:t>해설: SPFILE 에서 PFILE 을 뽑아 보면 racdb1.undo_tablespace 와 racdb2.undo_tablespace 처럼 접두어가 붙어 있다. 접두어가 없거나 SID 가 * 면 모든 인스턴스에 적용된다. ALTER SYSTEM 에서는 SID 절로 같은 구분을 한다.</w:t>
      </w:r>
    </w:p>
    <w:p>
      <w:r>
        <w:rPr>
          <w:rFonts w:ascii="맑은 고딕" w:hAnsi="맑은 고딕" w:eastAsia="맑은 고딕"/>
          <w:sz w:val="21"/>
        </w:rPr>
        <w:t>[중-06] 정답: ④ 노드 1이 만든 CR 블록 64개를 노드 2가 받았다</w:t>
      </w:r>
    </w:p>
    <w:p>
      <w:r>
        <w:rPr>
          <w:rFonts w:ascii="맑은 고딕" w:hAnsi="맑은 고딕" w:eastAsia="맑은 고딕"/>
          <w:sz w:val="21"/>
        </w:rPr>
        <w:t>해설: received 가 증가한 쪽이 받은 노드, served 가 증가한 쪽이 보낸 노드다. 실습에서 노드 1이 1000행을 갱신하고 커밋한 뒤 노드 2가 전체 스캔했을 때의 결과이며, 두 증가분이 정확히 64로 일치했다.</w:t>
      </w:r>
    </w:p>
    <w:p>
      <w:r>
        <w:rPr>
          <w:rFonts w:ascii="맑은 고딕" w:hAnsi="맑은 고딕" w:eastAsia="맑은 고딕"/>
          <w:sz w:val="21"/>
        </w:rPr>
        <w:t>[중-07] 정답: ① 두 시점의 값을 재어 차이를 본다</w:t>
      </w:r>
    </w:p>
    <w:p>
      <w:r>
        <w:rPr>
          <w:rFonts w:ascii="맑은 고딕" w:hAnsi="맑은 고딕" w:eastAsia="맑은 고딕"/>
          <w:sz w:val="21"/>
        </w:rPr>
        <w:t>해설: GV$SYSSTAT 는 인스턴스 기동 이후의 누적값이다. 오래 떠 있는 인스턴스는 당연히 값이 크므로 절대값에는 의미가 없다. 실무에서는 AWR 스냅숏 사이의 델타나 GV$SYSMETRIC 의 초당 값을 본다.</w:t>
      </w:r>
    </w:p>
    <w:p>
      <w:r>
        <w:rPr>
          <w:rFonts w:ascii="맑은 고딕" w:hAnsi="맑은 고딕" w:eastAsia="맑은 고딕"/>
          <w:sz w:val="21"/>
        </w:rPr>
        <w:t>[중-08] 정답: ③ xcur</w:t>
      </w:r>
    </w:p>
    <w:p>
      <w:r>
        <w:rPr>
          <w:rFonts w:ascii="맑은 고딕" w:hAnsi="맑은 고딕" w:eastAsia="맑은 고딕"/>
          <w:sz w:val="21"/>
        </w:rPr>
        <w:t>해설: 실습 결과에서 xcur 는 갱신을 수행한 노드 1에만 2개 있었고, 조회만 한 노드 2에는 cr 이 28개로 가장 많았다. 상태 분포가 각 노드가 무엇을 했는지 그대로 말해 준다.</w:t>
      </w:r>
    </w:p>
    <w:p>
      <w:r>
        <w:rPr>
          <w:rFonts w:ascii="맑은 고딕" w:hAnsi="맑은 고딕" w:eastAsia="맑은 고딕"/>
          <w:sz w:val="21"/>
        </w:rPr>
        <w:t>[중-09] 정답: ② gc cr block 3-way</w:t>
      </w:r>
    </w:p>
    <w:p>
      <w:r>
        <w:rPr>
          <w:rFonts w:ascii="맑은 고딕" w:hAnsi="맑은 고딕" w:eastAsia="맑은 고딕"/>
          <w:sz w:val="21"/>
        </w:rPr>
        <w:t>해설: 3-way 는 요청 노드, 마스터 노드, 소유 노드가 모두 다를 때 발생한다. 2노드에서는 세 역할이 두 노드에만 배치되므로 3-way 가 생길 수 없다. 실습 환경의 GV$SYSTEM_EVENT 조회에도 3-way 이벤트는 나타나지 않았다.</w:t>
      </w:r>
    </w:p>
    <w:p>
      <w:r>
        <w:rPr>
          <w:rFonts w:ascii="맑은 고딕" w:hAnsi="맑은 고딕" w:eastAsia="맑은 고딕"/>
          <w:sz w:val="21"/>
        </w:rPr>
        <w:t>[중-10] 정답: ③ 상대 노드가 블록을 놓아 줄 때까지 기다렸다</w:t>
      </w:r>
    </w:p>
    <w:p>
      <w:r>
        <w:rPr>
          <w:rFonts w:ascii="맑은 고딕" w:hAnsi="맑은 고딕" w:eastAsia="맑은 고딕"/>
          <w:sz w:val="21"/>
        </w:rPr>
        <w:t>해설: busy 는 비용이 크다. 실측에서 gc current block busy 는 노드 1 기준 975회에 1769 센티초로, 2581회에 97 센티초인 gc cr grant 2-way 보다 횟수는 적은데 총 대기 시간은 훨씬 길었다. LMS 프로세스가 밀려 처리하지 못한 것은 congested 에 대한 설명이다.</w:t>
      </w:r>
    </w:p>
    <w:p>
      <w:r>
        <w:rPr>
          <w:rFonts w:ascii="맑은 고딕" w:hAnsi="맑은 고딕" w:eastAsia="맑은 고딕"/>
          <w:sz w:val="21"/>
        </w:rPr>
        <w:t>[중-11] 정답: ④ 즉시 오류를 받고 다음 주소로 재시도한다</w:t>
      </w:r>
    </w:p>
    <w:p>
      <w:r>
        <w:rPr>
          <w:rFonts w:ascii="맑은 고딕" w:hAnsi="맑은 고딕" w:eastAsia="맑은 고딕"/>
          <w:sz w:val="21"/>
        </w:rPr>
        <w:t>해설: VIP 의 목적은 서비스 인계가 아니라 빠른 실패 통보다. 이동한 VIP 에는 데이터베이스 인스턴스가 없으므로 서비스할 수 없다. VIP 가 없다면 TCP 타임아웃까지 기다리게 된다.</w:t>
      </w:r>
    </w:p>
    <w:p>
      <w:r>
        <w:rPr>
          <w:rFonts w:ascii="맑은 고딕" w:hAnsi="맑은 고딕" w:eastAsia="맑은 고딕"/>
          <w:sz w:val="21"/>
        </w:rPr>
        <w:t>[중-12] 정답: ① 여유 있는 인스턴스의 로컬 리스너 주소</w:t>
      </w:r>
    </w:p>
    <w:p>
      <w:r>
        <w:rPr>
          <w:rFonts w:ascii="맑은 고딕" w:hAnsi="맑은 고딕" w:eastAsia="맑은 고딕"/>
          <w:sz w:val="21"/>
        </w:rPr>
        <w:t>해설: SCAN 리스너는 데이터베이스에 직접 연결해 주지 않고 재지시만 한다. 클라이언트는 받은 주소(그 노드의 VIP)로 다시 접속한다. 이 재지시를 모르면 방화벽 설계에서 사고가 난다.</w:t>
      </w:r>
    </w:p>
    <w:p>
      <w:r>
        <w:rPr>
          <w:rFonts w:ascii="맑은 고딕" w:hAnsi="맑은 고딕" w:eastAsia="맑은 고딕"/>
          <w:sz w:val="21"/>
        </w:rPr>
        <w:t>[중-13] 정답: ③ 자기 노드의 VIP</w:t>
      </w:r>
    </w:p>
    <w:p>
      <w:r>
        <w:rPr>
          <w:rFonts w:ascii="맑은 고딕" w:hAnsi="맑은 고딕" w:eastAsia="맑은 고딕"/>
          <w:sz w:val="21"/>
        </w:rPr>
        <w:t>해설: 실측값은 racdb1 이 172.16.225.111, racdb2 가 172.16.225.112 였고 이는 각각 rac1-vip 와 rac2-vip 다. remote_listener 는 두 인스턴스 모두 rac-scan:1521 이다.</w:t>
      </w:r>
    </w:p>
    <w:p>
      <w:r>
        <w:rPr>
          <w:rFonts w:ascii="맑은 고딕" w:hAnsi="맑은 고딕" w:eastAsia="맑은 고딕"/>
          <w:sz w:val="21"/>
        </w:rPr>
        <w:t>[중-14] 정답: ① HAIP 가 인터커넥트 위에 올린 가상 주소로 정상이다</w:t>
      </w:r>
    </w:p>
    <w:p>
      <w:r>
        <w:rPr>
          <w:rFonts w:ascii="맑은 고딕" w:hAnsi="맑은 고딕" w:eastAsia="맑은 고딕"/>
          <w:sz w:val="21"/>
        </w:rPr>
        <w:t>해설: Grid Infrastructure 는 인터커넥트 인터페이스 위에 169.254.0.0/16 대역의 HAIP 를 올리고 데이터베이스와 ASM 이 그 주소를 쓰게 한다. oifcfg getif 는 172.16.119.0 을 보고하지만 모순이 아니다. 인터페이스가 하나여도 HAIP 는 항상 올라온다.</w:t>
      </w:r>
    </w:p>
    <w:p>
      <w:r>
        <w:rPr>
          <w:rFonts w:ascii="맑은 고딕" w:hAnsi="맑은 고딕" w:eastAsia="맑은 고딕"/>
          <w:sz w:val="21"/>
        </w:rPr>
        <w:t>[중-15] 정답: ④ oifcfg getif</w:t>
      </w:r>
    </w:p>
    <w:p>
      <w:r>
        <w:rPr>
          <w:rFonts w:ascii="맑은 고딕" w:hAnsi="맑은 고딕" w:eastAsia="맑은 고딕"/>
          <w:sz w:val="21"/>
        </w:rPr>
        <w:t>해설: 실습 환경의 출력은 ens160 172.16.119.0 global cluster_interconnect,asm 과 ens33 172.16.225.0 global public 이었다. crsctl 에는 getif 하위 명령이 없다.</w:t>
      </w:r>
    </w:p>
    <w:p>
      <w:r>
        <w:rPr>
          <w:rFonts w:ascii="맑은 고딕" w:hAnsi="맑은 고딕" w:eastAsia="맑은 고딕"/>
          <w:sz w:val="21"/>
        </w:rPr>
        <w:t>[중-16] 정답: ② Flex ASM 카디널리티가 3인데 노드가 둘뿐이기 때문</w:t>
      </w:r>
    </w:p>
    <w:p>
      <w:r>
        <w:rPr>
          <w:rFonts w:ascii="맑은 고딕" w:hAnsi="맑은 고딕" w:eastAsia="맑은 고딕"/>
          <w:sz w:val="21"/>
        </w:rPr>
        <w:t>해설: 19c Flex ASM 은 ASM 인스턴스 카디널리티를 기본 3으로 잡는다. 2노드 클러스터에서는 3번 자리를 채울 노드가 없어 OFFLINE 으로 남으며 정상이다. 조치가 필요 없다.</w:t>
      </w:r>
    </w:p>
    <w:p>
      <w:r>
        <w:rPr>
          <w:rFonts w:ascii="맑은 고딕" w:hAnsi="맑은 고딕" w:eastAsia="맑은 고딕"/>
          <w:sz w:val="21"/>
        </w:rPr>
        <w:t>[중-17] 정답: ② 비정상 종료됐으며 Clusterware 가 재기동을 시도한다</w:t>
      </w:r>
    </w:p>
    <w:p>
      <w:r>
        <w:rPr>
          <w:rFonts w:ascii="맑은 고딕" w:hAnsi="맑은 고딕" w:eastAsia="맑은 고딕"/>
          <w:sz w:val="21"/>
        </w:rPr>
        <w:t>해설: Target 이 ONLINE 이라는 것은 관리자가 이 자원을 켜 두라고 지시했다는 뜻이므로, State 가 OFFLINE 이면 의도치 않게 죽은 것이다. 관리자가 정지시킨 경우에는 Target 도 함께 OFFLINE 이 되고 State details 에 Instance Shutdown 이 표시된다.</w:t>
      </w:r>
    </w:p>
    <w:p>
      <w:r>
        <w:rPr>
          <w:rFonts w:ascii="맑은 고딕" w:hAnsi="맑은 고딕" w:eastAsia="맑은 고딕"/>
          <w:sz w:val="21"/>
        </w:rPr>
        <w:t>[중-18] 정답: ④ 소프트웨어에 옵션이 링크되어 있다</w:t>
      </w:r>
    </w:p>
    <w:p>
      <w:r>
        <w:rPr>
          <w:rFonts w:ascii="맑은 고딕" w:hAnsi="맑은 고딕" w:eastAsia="맑은 고딕"/>
          <w:sz w:val="21"/>
        </w:rPr>
        <w:t>해설: 설치 미디어에는 옵션이 모두 들어 있고 링크 여부만 chopt 로 조절한다. 실습 환경에서도 Partitioning, Advanced Compression, Active Data Guard 가 모두 TRUE 였다. 라이선스 보유 여부와는 무관하다. 데이터 사전에 정상 설치되어 있는가는 DBA_REGISTRY 가 답하는 질문이다.</w:t>
      </w:r>
    </w:p>
    <w:p>
      <w:r>
        <w:rPr>
          <w:rFonts w:ascii="맑은 고딕" w:hAnsi="맑은 고딕" w:eastAsia="맑은 고딕"/>
          <w:sz w:val="21"/>
        </w:rPr>
        <w:t>[중-19] 정답: ① Table Clustering</w:t>
      </w:r>
    </w:p>
    <w:p>
      <w:r>
        <w:rPr>
          <w:rFonts w:ascii="맑은 고딕" w:hAnsi="맑은 고딕" w:eastAsia="맑은 고딕"/>
          <w:sz w:val="21"/>
        </w:rPr>
        <w:t>해설: Table Clustering 은 CREATE CLUSTER 로 만드는 클러스터 테이블 기능이며 RAC 와 아무 관계가 없다. 이름에 Cluster 가 들어간다고 RAC 관련 항목으로 세면 안 된다.</w:t>
      </w:r>
    </w:p>
    <w:p>
      <w:r>
        <w:rPr>
          <w:rFonts w:ascii="맑은 고딕" w:hAnsi="맑은 고딕" w:eastAsia="맑은 고딕"/>
          <w:sz w:val="21"/>
        </w:rPr>
        <w:t>[중-20] 정답: ③ OPEN INSTANCES=ALL 뒤에 SAVE STATE INSTANCES=ALL</w:t>
      </w:r>
    </w:p>
    <w:p>
      <w:r>
        <w:rPr>
          <w:rFonts w:ascii="맑은 고딕" w:hAnsi="맑은 고딕" w:eastAsia="맑은 고딕"/>
          <w:sz w:val="21"/>
        </w:rPr>
        <w:t>해설: OPEN 만 하면 재기동 시 다시 MOUNTED 로 돌아가고, SAVE STATE 만으로는 지금 열리지 않는다. INSTANCES=ALL 을 빼면 접속한 인스턴스에서만 적용되어 노드에 따라 결과가 다른 상태가 된다. 실습에서 DBA_PDB_SAVED_STATES 에 racdb1 과 racdb2 두 행이 OPEN 으로 기록된 것을 확인했다.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sz w:val="21"/>
        </w:rPr>
        <w:t>[상-01] 정답: ② 피처 샘플링이 PDB 단위로 이루어지므로 CDB_ 뷰를 CON_ID 와 함께 조회해야 한다</w:t>
      </w:r>
    </w:p>
    <w:p>
      <w:r>
        <w:rPr>
          <w:rFonts w:ascii="맑은 고딕" w:hAnsi="맑은 고딕" w:eastAsia="맑은 고딕"/>
          <w:sz w:val="21"/>
        </w:rPr>
        <w:t>해설: 실습에서 CDB 루트의 DBA_FEATURE_USAGE_STATISTICS 는 0행이었으나 CDB_FEATURE_USAGE_STATISTICS 를 CON_ID 로 그룹핑하니 CON_ID 3(RACPDB1)에 243행이 있었다. DBA_ 뷰만 보고 사용 이력이 없다고 보고하면 감사 대응에서 치명적인 오류가 된다.</w:t>
      </w:r>
    </w:p>
    <w:p>
      <w:r>
        <w:rPr>
          <w:rFonts w:ascii="맑은 고딕" w:hAnsi="맑은 고딕" w:eastAsia="맑은 고딕"/>
          <w:sz w:val="21"/>
        </w:rPr>
        <w:t>[상-02] 정답: ③ rac2 리스너는 살아 있으나 racdb2 가 등록한 서비스가 사라졌다</w:t>
      </w:r>
    </w:p>
    <w:p>
      <w:r>
        <w:rPr>
          <w:rFonts w:ascii="맑은 고딕" w:hAnsi="맑은 고딕" w:eastAsia="맑은 고딕"/>
          <w:sz w:val="21"/>
        </w:rPr>
        <w:t>해설: 인스턴스를 정지한 것이지 노드를 정지한 것이 아니므로 리스너는 계속 돈다. 실측에서 rac2 의 lsnrctl status 를 보면 +ASM, +ASM_CRS, +ASM_DATA, +ASM_FRA 만 남고 racdb 관련 서비스가 전혀 없었다. VIP 도 이동하지 않는다.</w:t>
      </w:r>
    </w:p>
    <w:p>
      <w:r>
        <w:rPr>
          <w:rFonts w:ascii="맑은 고딕" w:hAnsi="맑은 고딕" w:eastAsia="맑은 고딕"/>
          <w:sz w:val="21"/>
        </w:rPr>
        <w:t>[상-03] 정답: ④ 리스너 없음 ORA-12541 / 서비스 없음 ORA-12514</w:t>
      </w:r>
    </w:p>
    <w:p>
      <w:r>
        <w:rPr>
          <w:rFonts w:ascii="맑은 고딕" w:hAnsi="맑은 고딕" w:eastAsia="맑은 고딕"/>
          <w:sz w:val="21"/>
        </w:rPr>
        <w:t>해설: ORA-12541 은 TNS:no listener 로 그 주소·포트에 리스너 프로세스가 없을 때, ORA-12514 는 리스너가 응답은 하되 요청한 서비스를 모를 때 나온다. 노드가 아예 꺼졌다면 TCP 타임아웃 뒤 ORA-12170 계열 오류가 난다. 세 가지를 구분하면 원인 범위를 즉시 좁힐 수 있다.</w:t>
      </w:r>
    </w:p>
    <w:p>
      <w:r>
        <w:rPr>
          <w:rFonts w:ascii="맑은 고딕" w:hAnsi="맑은 고딕" w:eastAsia="맑은 고딕"/>
          <w:sz w:val="21"/>
        </w:rPr>
        <w:t>[상-04] 정답: ① 리두 스레드와 UNDO 파일이 공유 스토리지에 있어 racdb2 가 읽을 수 있기 때문</w:t>
      </w:r>
    </w:p>
    <w:p>
      <w:r>
        <w:rPr>
          <w:rFonts w:ascii="맑은 고딕" w:hAnsi="맑은 고딕" w:eastAsia="맑은 고딕"/>
          <w:sz w:val="21"/>
        </w:rPr>
        <w:t>해설: 인스턴스마다 따로라는 말은 평상시 각자 쓴다는 뜻이지 남의 것을 못 본다는 뜻이 아니다. 실습에서 인스턴스 1에 접속한 채로 스레드 2의 리두 그룹(+DATA/RACDB/ONLINELOG/group_3, group_4)이 모두 보였다. 이것이 인스턴스 복구의 물리적 근거다.</w:t>
      </w:r>
    </w:p>
    <w:p>
      <w:r>
        <w:rPr>
          <w:rFonts w:ascii="맑은 고딕" w:hAnsi="맑은 고딕" w:eastAsia="맑은 고딕"/>
          <w:sz w:val="21"/>
        </w:rPr>
        <w:t>[상-05] 정답: ③ 인터커넥트에 다른 트래픽이 함께 흐르는지</w:t>
      </w:r>
    </w:p>
    <w:p>
      <w:r>
        <w:rPr>
          <w:rFonts w:ascii="맑은 고딕" w:hAnsi="맑은 고딕" w:eastAsia="맑은 고딕"/>
          <w:sz w:val="21"/>
        </w:rPr>
        <w:t>해설: 축출은 하트비트 지연으로 발생한다. CPU 와 메모리에 여유가 있는데 특정 시간대에만 반복된다면 네트워크를 먼저 본다. 실제 사례에서 백업 VLAN 을 인터커넥트 스위치에 얹은 것이 원인이었다. 평균 대역폭 사용률이 낮아도 순간 지연이 튀면 클러스터는 노드를 죽인다.</w:t>
      </w:r>
    </w:p>
    <w:p>
      <w:r>
        <w:rPr>
          <w:rFonts w:ascii="맑은 고딕" w:hAnsi="맑은 고딕" w:eastAsia="맑은 고딕"/>
          <w:sz w:val="21"/>
        </w:rPr>
        <w:t>[상-06] 정답: ① CR 블록은 여러 개가 동시에 존재할 수 있으나 current 블록은 하나뿐이다</w:t>
      </w:r>
    </w:p>
    <w:p>
      <w:r>
        <w:rPr>
          <w:rFonts w:ascii="맑은 고딕" w:hAnsi="맑은 고딕" w:eastAsia="맑은 고딕"/>
          <w:sz w:val="21"/>
        </w:rPr>
        <w:t>해설: 갱신 세션은 xcur 를 얻어야 하는데 클러스터에 하나뿐이므로, 여러 노드가 같은 블록을 번갈아 갱신하면 그 블록이 노드 사이를 계속 오간다(블록 핑퐁). 조회는 CR 이면 충분하고 CR 은 여러 개 만들 수 있어 잘 확장된다. 16장 서비스 설계의 근거가 되는 원리다.</w:t>
      </w:r>
    </w:p>
    <w:p>
      <w:r>
        <w:rPr>
          <w:rFonts w:ascii="맑은 고딕" w:hAnsi="맑은 고딕" w:eastAsia="맑은 고딕"/>
          <w:sz w:val="21"/>
        </w:rPr>
        <w:t>[상-07] 정답: ④ 재지시된 노드 VIP 로 가는 경로가 방화벽에 막혀 있다</w:t>
      </w:r>
    </w:p>
    <w:p>
      <w:r>
        <w:rPr>
          <w:rFonts w:ascii="맑은 고딕" w:hAnsi="맑은 고딕" w:eastAsia="맑은 고딕"/>
          <w:sz w:val="21"/>
        </w:rPr>
        <w:t>해설: SCAN 접속은 두 단계다. SCAN IP 로 붙어 재지시를 받고, 받은 VIP 주소로 다시 붙는다. SCAN IP 의 1521 만 열어 두면 첫 단계는 성공하지만 두 번째에서 막힌다. 다른 클라이언트는 되는데 특정 클라이언트만 안 되는 패턴이면 그 클라이언트의 경로를 먼저 본다.</w:t>
      </w:r>
    </w:p>
    <w:p>
      <w:r>
        <w:rPr>
          <w:rFonts w:ascii="맑은 고딕" w:hAnsi="맑은 고딕" w:eastAsia="맑은 고딕"/>
          <w:sz w:val="21"/>
        </w:rPr>
        <w:t>[상-08] 정답: ② 응답하지 않는 인스턴스가 있다는 진단 정보로 본다</w:t>
      </w:r>
    </w:p>
    <w:p>
      <w:r>
        <w:rPr>
          <w:rFonts w:ascii="맑은 고딕" w:hAnsi="맑은 고딕" w:eastAsia="맑은 고딕"/>
          <w:sz w:val="21"/>
        </w:rPr>
        <w:t>해설: GV$ 조회는 다른 인스턴스에 병렬 슬레이브를 띄워 결과를 모은다. 상대가 응답하지 않으면 조회가 멈춘다. 이때는 V$ 로 내려가 접속한 인스턴스만 확인하고 다른 노드에는 별도로 접속해 상태를 본다. 멈춤 자체가 정보다.</w:t>
      </w:r>
    </w:p>
    <w:p>
      <w:r>
        <w:rPr>
          <w:rFonts w:ascii="맑은 고딕" w:hAnsi="맑은 고딕" w:eastAsia="맑은 고딕"/>
          <w:sz w:val="21"/>
        </w:rPr>
        <w:t>[상-09] 정답: ② 새 리두 스레드와 새 UNDO 테이블스페이스</w:t>
      </w:r>
    </w:p>
    <w:p>
      <w:r>
        <w:rPr>
          <w:rFonts w:ascii="맑은 고딕" w:hAnsi="맑은 고딕" w:eastAsia="맑은 고딕"/>
          <w:sz w:val="21"/>
        </w:rPr>
        <w:t>해설: 리두 스레드와 UNDO 는 인스턴스마다 필요하므로 노드를 늘리면 함께 늘려야 한다. 컨트롤 파일·SPFILE·데이터 사전은 공유이므로 추가하지 않는다. 디스크그룹과 보팅 파일도 기존 것을 그대로 쓴다. 18장에서 실제 절차를 다룬다.</w:t>
      </w:r>
    </w:p>
    <w:p>
      <w:r>
        <w:rPr>
          <w:rFonts w:ascii="맑은 고딕" w:hAnsi="맑은 고딕" w:eastAsia="맑은 고딕"/>
          <w:sz w:val="21"/>
        </w:rPr>
        <w:t>[상-10] 정답: ④ V$OPTION 과 DBA_REGISTRY 와 CDB_FEATURE_USAGE_STATISTICS 를 시각과 함께 남긴다</w:t>
      </w:r>
    </w:p>
    <w:p>
      <w:r>
        <w:rPr>
          <w:rFonts w:ascii="맑은 고딕" w:hAnsi="맑은 고딕" w:eastAsia="맑은 고딕"/>
          <w:sz w:val="21"/>
        </w:rPr>
        <w:t>해설: 세 조회가 각각 다른 질문에 답한다. 링크 여부, 사전 설치 상태, 실제 사용 이력이다. V$OPTION 만 제출하면 유료 옵션 대부분이 TRUE 로 보여 오히려 불리한 자료가 된다. 쓴 적 없는 옵션이 켜져 있는 상황을 설명하려면 사용 이력이 0 이라는 증거가 필요하다.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