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b/>
          <w:color w:val="1F3864"/>
          <w:sz w:val="40"/>
        </w:rPr>
        <w:t>제2장  데이터베이스 프로세스</w:t>
      </w:r>
    </w:p>
    <w:p>
      <w:pPr>
        <w:spacing w:after="120" w:line="300" w:lineRule="auto"/>
      </w:pPr>
      <w:r>
        <w:rPr>
          <w:rFonts w:ascii="맑은 고딕" w:hAnsi="맑은 고딕" w:eastAsia="맑은 고딕"/>
          <w:b w:val="0"/>
          <w:sz w:val="21"/>
        </w:rPr>
        <w:t>본 장은 Oracle Database 19c: Administration Workshop(D106546GC10) 과정의 두 번째 장으로, 앞 장에서 큰 그림으로 살펴본 Oracle 인스턴스의 세 축(메모리·프로세스·저장소) 가운데 "프로세스" 구조를 깊이 있게 다룬다. 1장에서 우리는 인스턴스가 "SGA(공유 메모리)와 백그라운드 프로세스의 집합"임을 배웠다. 이 장에서는 그 백그라운드 프로세스 하나하나가 무슨 일을 하며, 언제(어떤 조건에서) 깨어나 동작하고, 서로 어떻게 협력하여 메모리의 변경 내용을 안전하게 디스크에 반영하는지를 구체적으로 파헤친다. 원본 코스에서 이 내용은 31장(Database Processes)에 해당했으나, 아키텍처 이해의 흐름상 인스턴스 소개 직후에 배우는 것이 자연스럽기 때문에 새 교육 체계에서는 2장으로 재배치되었다.</w:t>
      </w:r>
    </w:p>
    <w:p>
      <w:pPr>
        <w:pStyle w:val="Heading2"/>
      </w:pPr>
      <w:r>
        <w:rPr>
          <w:rFonts w:ascii="맑은 고딕" w:hAnsi="맑은 고딕" w:eastAsia="맑은 고딕"/>
          <w:b/>
          <w:color w:val="1F497D"/>
          <w:sz w:val="30"/>
        </w:rPr>
        <w:t>학습 목표(Objectives)</w:t>
      </w:r>
    </w:p>
    <w:p>
      <w:pPr>
        <w:spacing w:after="120" w:line="300" w:lineRule="auto"/>
      </w:pPr>
      <w:r>
        <w:rPr>
          <w:rFonts w:ascii="맑은 고딕" w:hAnsi="맑은 고딕" w:eastAsia="맑은 고딕"/>
          <w:b w:val="0"/>
          <w:sz w:val="21"/>
        </w:rPr>
        <w:t>이 장을 마치면 다음을 수행할 수 있어야 한다.</w:t>
      </w:r>
    </w:p>
    <w:p>
      <w:pPr>
        <w:pStyle w:val="ListBullet"/>
        <w:spacing w:after="40"/>
      </w:pPr>
      <w:r>
        <w:rPr>
          <w:rFonts w:ascii="맑은 고딕" w:hAnsi="맑은 고딕" w:eastAsia="맑은 고딕"/>
          <w:b w:val="0"/>
          <w:sz w:val="21"/>
        </w:rPr>
        <w:t>Oracle 프로세스 아키텍처를 설명한다(Describe process architecture).</w:t>
      </w:r>
    </w:p>
    <w:p>
      <w:pPr>
        <w:pStyle w:val="ListBullet"/>
        <w:spacing w:after="40"/>
      </w:pPr>
      <w:r>
        <w:rPr>
          <w:rFonts w:ascii="맑은 고딕" w:hAnsi="맑은 고딕" w:eastAsia="맑은 고딕"/>
          <w:b w:val="0"/>
          <w:sz w:val="21"/>
        </w:rPr>
        <w:t>프로세스 구조(클라이언트/서버/백그라운드/슬레이브)를 구분하여 설명한다(Explain the process structures).</w:t>
      </w:r>
    </w:p>
    <w:p>
      <w:pPr>
        <w:pStyle w:val="ListBullet"/>
        <w:spacing w:after="40"/>
      </w:pPr>
      <w:r>
        <w:rPr>
          <w:rFonts w:ascii="맑은 고딕" w:hAnsi="맑은 고딕" w:eastAsia="맑은 고딕"/>
          <w:b w:val="0"/>
          <w:sz w:val="21"/>
        </w:rPr>
        <w:t>각 백그라운드 프로세스(DBWn, LGWR, CKPT, SMON, PMON, PMAN, RECO, LREG, MMON, ARCn)의 역할을 설명한다.</w:t>
      </w:r>
    </w:p>
    <w:p>
      <w:pPr>
        <w:pStyle w:val="ListBullet"/>
        <w:spacing w:after="40"/>
      </w:pPr>
      <w:r>
        <w:rPr>
          <w:rFonts w:ascii="맑은 고딕" w:hAnsi="맑은 고딕" w:eastAsia="맑은 고딕"/>
          <w:b w:val="0"/>
          <w:sz w:val="21"/>
        </w:rPr>
        <w:t>각 백그라운드 프로세스가 어떤 조건(트리거)에서 동작하는지 설명한다.</w:t>
      </w:r>
    </w:p>
    <w:p>
      <w:pPr>
        <w:pStyle w:val="ListBullet"/>
        <w:spacing w:after="40"/>
      </w:pPr>
      <w:r>
        <w:rPr>
          <w:rFonts w:ascii="맑은 고딕" w:hAnsi="맑은 고딕" w:eastAsia="맑은 고딕"/>
          <w:b w:val="0"/>
          <w:sz w:val="21"/>
        </w:rPr>
        <w:t>메모리·프로세스·저장소가 SQL 처리 과정에서 어떻게 상호작용하는지 설명한다.</w:t>
      </w:r>
    </w:p>
    <w:p>
      <w:pPr>
        <w:pStyle w:val="ListBullet"/>
        <w:spacing w:after="40"/>
      </w:pPr>
      <w:r>
        <w:rPr>
          <w:rFonts w:ascii="맑은 고딕" w:hAnsi="맑은 고딕" w:eastAsia="맑은 고딕"/>
          <w:b w:val="0"/>
          <w:sz w:val="21"/>
        </w:rPr>
        <w:t>CDB/PDB 멀티테넌트 환경에서 백그라운드 프로세스가 어떻게 공유되는지 설명한다.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FF6D5"/>
            <w:tcMar>
              <w:top w:w="80" w:type="dxa"/>
              <w:bottom w:w="80" w:type="dxa"/>
              <w:left w:w="120" w:type="dxa"/>
              <w:right w:w="120" w:type="dxa"/>
            </w:tcMar>
          </w:tcPr>
          <w:p>
            <w:pPr>
              <w:spacing w:after="80"/>
            </w:pPr>
            <w:r>
              <w:rPr>
                <w:rFonts w:ascii="맑은 고딕" w:hAnsi="맑은 고딕" w:eastAsia="맑은 고딕"/>
                <w:b/>
                <w:color w:val="8A6D00"/>
                <w:sz w:val="21"/>
              </w:rPr>
              <w:t>[참고] 이 장의 성격과 1장과의 연결</w:t>
            </w:r>
          </w:p>
          <w:p>
            <w:pPr>
              <w:spacing w:after="40" w:line="312" w:lineRule="auto"/>
            </w:pPr>
            <w:r>
              <w:rPr>
                <w:rFonts w:ascii="맑은 고딕" w:hAnsi="맑은 고딕" w:eastAsia="맑은 고딕"/>
                <w:b w:val="0"/>
                <w:color w:val="222222"/>
                <w:sz w:val="20"/>
              </w:rPr>
              <w:t>1장이 아키텍처의 "지도"를 그렸다면, 이 장은 그 지도에서 "프로세스"라는 구역을 확대한 상세 지도다. 여기서 등장하는 SGA·데이터베이스 버퍼 캐시·리두 로그 버퍼 같은 메모리 용어는 3장(메모리 관리)에서 더 자세히 다루므로, 이 장에서는 프로세스가 그 메모리들과 "어떻게 상호작용하는가"에 초점을 둔다.</w:t>
            </w:r>
          </w:p>
          <w:p>
            <w:pPr>
              <w:spacing w:after="40" w:line="312" w:lineRule="auto"/>
            </w:pPr>
            <w:r>
              <w:rPr>
                <w:rFonts w:ascii="맑은 고딕" w:hAnsi="맑은 고딕" w:eastAsia="맑은 고딕"/>
                <w:b w:val="0"/>
                <w:color w:val="222222"/>
                <w:sz w:val="20"/>
              </w:rPr>
              <w:t>또한 1장에서 배운 핵심 사실 — "하나의 CDB(인스턴스)는 한 세트의 백그라운드 프로세스를 모든 PDB가 공유한다" — 은 이 장 전체를 관통하는 전제다. 이 장을 다 읽고 나면 2.11절에서 그 의미를 다시 정리한다.</w:t>
            </w:r>
          </w:p>
        </w:tc>
      </w:tr>
    </w:tbl>
    <w:p/>
    <w:p>
      <w:pPr>
        <w:pStyle w:val="Heading2"/>
      </w:pPr>
      <w:r>
        <w:rPr>
          <w:rFonts w:ascii="맑은 고딕" w:hAnsi="맑은 고딕" w:eastAsia="맑은 고딕"/>
          <w:b/>
          <w:color w:val="1F497D"/>
          <w:sz w:val="30"/>
        </w:rPr>
        <w:t>2.1  프로세스 아키텍처 개요</w:t>
      </w:r>
    </w:p>
    <w:p>
      <w:pPr>
        <w:spacing w:after="120" w:line="300" w:lineRule="auto"/>
      </w:pPr>
      <w:r>
        <w:rPr>
          <w:rFonts w:ascii="맑은 고딕" w:hAnsi="맑은 고딕" w:eastAsia="맑은 고딕"/>
          <w:b w:val="0"/>
          <w:sz w:val="21"/>
        </w:rPr>
        <w:t>Oracle 데이터베이스가 동작하는 동안 서버에는 다수의 프로세스가 함께 실행된다. 사용자의 SQL 요청을 처리하는 프로세스, 그 요청이 남긴 변경 내용을 디스크에 기록하는 프로세스, 인스턴스 전체의 건강 상태를 감시하는 프로세스 등, 역할이 뚜렷이 나뉜 여러 프로세스가 유기적으로 협력한다. 이들을 이해하는 것이 데이터베이스 관리(DBA)의 출발점이다. 장애가 발생했을 때 "어떤 프로세스가 어떤 일을 하다가 멈췄는가"를 알아야 원인을 짚을 수 있기 때문이다.</w:t>
      </w:r>
    </w:p>
    <w:p>
      <w:pPr>
        <w:pStyle w:val="Heading3"/>
      </w:pPr>
      <w:r>
        <w:rPr>
          <w:rFonts w:ascii="맑은 고딕" w:hAnsi="맑은 고딕" w:eastAsia="맑은 고딕"/>
          <w:b/>
          <w:color w:val="2E5B8A"/>
          <w:sz w:val="25"/>
        </w:rPr>
        <w:t>2.1.1  프로세스란 무엇인가</w:t>
      </w:r>
    </w:p>
    <w:p>
      <w:pPr>
        <w:spacing w:after="120" w:line="300" w:lineRule="auto"/>
      </w:pPr>
      <w:r>
        <w:rPr>
          <w:rFonts w:ascii="맑은 고딕" w:hAnsi="맑은 고딕" w:eastAsia="맑은 고딕"/>
          <w:b w:val="0"/>
          <w:sz w:val="21"/>
        </w:rPr>
        <w:t>프로세스(process)는 운영체제(OS) 수준에서 "실행 중인 작업의 단위"이자 "제어의 메커니즘(a mechanism in an operating system that can run a series of steps)"이다. 흔히 프로세스를 "제어의 흐름(thread of control)"이라고 표현하는데, 이는 프로그램의 명령들이 순서대로 실행되는 하나의 논리적 실행 경로를 뜻한다. 일부 운영체제는 하나의 프로세스 안에서 여러 개의 스레드(thread)를 동시에 실행할 수 있는데, 스레드 역시 각각이 독립적인 제어의 흐름이다.</w:t>
      </w:r>
    </w:p>
    <w:p>
      <w:pPr>
        <w:spacing w:after="120" w:line="300" w:lineRule="auto"/>
      </w:pPr>
      <w:r>
        <w:rPr>
          <w:rFonts w:ascii="맑은 고딕" w:hAnsi="맑은 고딕" w:eastAsia="맑은 고딕"/>
          <w:b w:val="0"/>
          <w:sz w:val="21"/>
        </w:rPr>
        <w:t>Oracle 인스턴스가 기동되면 운영체제 관점에서 이 프로세스들이 실제로 만들어진다. 예를 들어 Linux/UNIX 환경에서 "ps -ef | grep ora_" 명령으로 조회하면 ora_dbw0_ORCL, ora_lgwr_ORCL, ora_smon_ORCL처럼 "ora_&lt;프로세스약어&gt;_&lt;SID&gt;" 형식의 운영체제 프로세스들이 나열되는 것을 볼 수 있다. 이렇게 각 백그라운드 프로세스는 실제 OS 프로세스(또는 스레드)로 존재한다.</w:t>
      </w:r>
    </w:p>
    <w:p>
      <w:pPr>
        <w:pStyle w:val="Heading3"/>
      </w:pPr>
      <w:r>
        <w:rPr>
          <w:rFonts w:ascii="맑은 고딕" w:hAnsi="맑은 고딕" w:eastAsia="맑은 고딕"/>
          <w:b/>
          <w:color w:val="2E5B8A"/>
          <w:sz w:val="25"/>
        </w:rPr>
        <w:t>2.1.2  멀티프로세스 아키텍처와 멀티스레드 아키텍처</w:t>
      </w:r>
    </w:p>
    <w:p>
      <w:pPr>
        <w:spacing w:after="120" w:line="300" w:lineRule="auto"/>
      </w:pPr>
      <w:r>
        <w:rPr>
          <w:rFonts w:ascii="맑은 고딕" w:hAnsi="맑은 고딕" w:eastAsia="맑은 고딕"/>
          <w:b w:val="0"/>
          <w:sz w:val="21"/>
        </w:rPr>
        <w:t>Oracle 데이터베이스는 두 가지 방식으로 프로세스를 구성할 수 있다. 첫째는 멀티프로세스(multiprocess, 또는 multiuser) 아키텍처로, 각 사용자 세션과 각 백그라운드 작업을 서로 다른 운영체제 프로세스로 분리하여 실행한다. 이는 Linux/UNIX에서 오랫동안 사용되어 온 전통적 방식으로, 프로세스 간 격리가 뛰어나 하나의 세션이 비정상 종료되어도 다른 세션에 영향을 주지 않는다는 장점이 있다.</w:t>
      </w:r>
    </w:p>
    <w:p>
      <w:pPr>
        <w:spacing w:after="120" w:line="300" w:lineRule="auto"/>
      </w:pPr>
      <w:r>
        <w:rPr>
          <w:rFonts w:ascii="맑은 고딕" w:hAnsi="맑은 고딕" w:eastAsia="맑은 고딕"/>
          <w:b w:val="0"/>
          <w:sz w:val="21"/>
        </w:rPr>
        <w:t>둘째는 멀티스레드(multithreaded) 아키텍처다. Oracle Database 12c부터 도입된 이 방식은 여러 Oracle 프로세스를 소수의 운영체제 프로세스 안에서 "스레드"로 실행하여 운영체제 자원(프로세스 수, 메모리)을 절약한다. 이 기능은 THREADED_EXECUTION 초기화 파라미터를 TRUE로 설정하여 활성화하며, 특히 프로세스 생성 비용이 큰 환경에서 자원 효율을 높인다. Windows에서는 전통적으로 Oracle 인스턴스 전체가 하나의 서비스(oracle.exe) 안의 스레드들로 동작해 왔다는 점도 함께 기억해 두면 좋다. 어느 방식이든 논리적으로는 동일한 "프로세스" 개념으로 이해하면 된다.</w:t>
      </w:r>
    </w:p>
    <w:p>
      <w:pPr>
        <w:pStyle w:val="Heading3"/>
      </w:pPr>
      <w:r>
        <w:rPr>
          <w:rFonts w:ascii="맑은 고딕" w:hAnsi="맑은 고딕" w:eastAsia="맑은 고딕"/>
          <w:b/>
          <w:color w:val="2E5B8A"/>
          <w:sz w:val="25"/>
        </w:rPr>
        <w:t>2.1.3  프로세스의 세 부류</w:t>
      </w:r>
    </w:p>
    <w:p>
      <w:pPr>
        <w:spacing w:after="120" w:line="300" w:lineRule="auto"/>
      </w:pPr>
      <w:r>
        <w:rPr>
          <w:rFonts w:ascii="맑은 고딕" w:hAnsi="맑은 고딕" w:eastAsia="맑은 고딕"/>
          <w:b w:val="0"/>
          <w:sz w:val="21"/>
        </w:rPr>
        <w:t>Oracle의 프로세스는 크게 세 부류로 나뉜다. 첫째는 클라이언트 프로세스(client process)로, 사용자가 실행하는 애플리케이션이나 도구(예: SQL*Plus, SQL Developer)를 실행하는 프로세스다. 둘째는 서버 프로세스(server process)로, 클라이언트의 요청을 받아 실제로 SQL을 파싱·실행하고 결과를 돌려주는, 데이터베이스 서버 쪽 프로세스다. 셋째는 백그라운드 프로세스(background process)로, 특정 사용자 요청과 무관하게 인스턴스 전체를 위해 상시 동작하며 I/O·복구·감시 등의 공통 작업을 담당한다. 이 장의 핵심 주제가 바로 이 백그라운드 프로세스들이다.</w:t>
      </w:r>
    </w:p>
    <w:p>
      <w:pPr>
        <w:spacing w:after="120" w:line="300" w:lineRule="auto"/>
      </w:pPr>
      <w:r>
        <w:rPr>
          <w:rFonts w:ascii="맑은 고딕" w:hAnsi="맑은 고딕" w:eastAsia="맑은 고딕"/>
          <w:b w:val="0"/>
          <w:sz w:val="21"/>
        </w:rPr>
        <w:t>현재 인스턴스에 어떤 프로세스가 존재하는지는 동적 성능 뷰로 확인할 수 있다. V$PROCESS는 인스턴스에 붙어 있는 모든 운영체제 프로세스(서버·백그라운드 포함)를 보여 주고, V$BGPROCESS는 그중 백그라운드 프로세스만을 대상으로 이름·설명·현재 기동 여부(PADDR가 00 이면 미기동)를 보여 준다. V$SESSION은 세션과 그 세션을 담당하는 서버 프로세스의 연결을 보여 준다. 아래 조회로 실제 목록을 확인해 보자.</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Mar>
              <w:top w:w="100" w:type="dxa"/>
              <w:bottom w:w="100" w:type="dxa"/>
              <w:left w:w="140" w:type="dxa"/>
              <w:right w:w="140" w:type="dxa"/>
            </w:tcMar>
          </w:tcPr>
          <w:p>
            <w:pPr>
              <w:spacing w:after="0" w:line="264" w:lineRule="auto"/>
            </w:pPr>
            <w:r>
              <w:rPr>
                <w:rFonts w:ascii="Consolas" w:hAnsi="Consolas" w:eastAsia="Consolas"/>
                <w:b w:val="0"/>
                <w:color w:val="E6E6E6"/>
                <w:sz w:val="19"/>
              </w:rPr>
              <w:t>-- 백그라운드 프로세스 목록과 설명 확인</w:t>
            </w:r>
          </w:p>
          <w:p>
            <w:pPr>
              <w:spacing w:after="0" w:line="264" w:lineRule="auto"/>
            </w:pPr>
            <w:r>
              <w:rPr>
                <w:rFonts w:ascii="Consolas" w:hAnsi="Consolas" w:eastAsia="Consolas"/>
                <w:b w:val="0"/>
                <w:color w:val="E6E6E6"/>
                <w:sz w:val="19"/>
              </w:rPr>
              <w:t>SQL&gt; SELECT name, description</w:t>
            </w:r>
          </w:p>
          <w:p>
            <w:pPr>
              <w:spacing w:after="0" w:line="264" w:lineRule="auto"/>
            </w:pPr>
            <w:r>
              <w:rPr>
                <w:rFonts w:ascii="Consolas" w:hAnsi="Consolas" w:eastAsia="Consolas"/>
                <w:b w:val="0"/>
                <w:color w:val="E6E6E6"/>
                <w:sz w:val="19"/>
              </w:rPr>
              <w:t xml:space="preserve">  2  FROM   v$bgprocess</w:t>
            </w:r>
          </w:p>
          <w:p>
            <w:pPr>
              <w:spacing w:after="0" w:line="264" w:lineRule="auto"/>
            </w:pPr>
            <w:r>
              <w:rPr>
                <w:rFonts w:ascii="Consolas" w:hAnsi="Consolas" w:eastAsia="Consolas"/>
                <w:b w:val="0"/>
                <w:color w:val="E6E6E6"/>
                <w:sz w:val="19"/>
              </w:rPr>
              <w:t xml:space="preserve">  3  WHERE  paddr &lt;&gt; '00'</w:t>
            </w:r>
          </w:p>
          <w:p>
            <w:pPr>
              <w:spacing w:after="0" w:line="264" w:lineRule="auto"/>
            </w:pPr>
            <w:r>
              <w:rPr>
                <w:rFonts w:ascii="Consolas" w:hAnsi="Consolas" w:eastAsia="Consolas"/>
                <w:b w:val="0"/>
                <w:color w:val="E6E6E6"/>
                <w:sz w:val="19"/>
              </w:rPr>
              <w:t xml:space="preserve">  4  ORDER  BY name;</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NAME  DESCRIPTION</w:t>
            </w:r>
          </w:p>
          <w:p>
            <w:pPr>
              <w:spacing w:after="0" w:line="264" w:lineRule="auto"/>
            </w:pPr>
            <w:r>
              <w:rPr>
                <w:rFonts w:ascii="Consolas" w:hAnsi="Consolas" w:eastAsia="Consolas"/>
                <w:b w:val="0"/>
                <w:color w:val="E6E6E6"/>
                <w:sz w:val="19"/>
              </w:rPr>
              <w:t>----- ------------------------------------------------</w:t>
            </w:r>
          </w:p>
          <w:p>
            <w:pPr>
              <w:spacing w:after="0" w:line="264" w:lineRule="auto"/>
            </w:pPr>
            <w:r>
              <w:rPr>
                <w:rFonts w:ascii="Consolas" w:hAnsi="Consolas" w:eastAsia="Consolas"/>
                <w:b w:val="0"/>
                <w:color w:val="E6E6E6"/>
                <w:sz w:val="19"/>
              </w:rPr>
              <w:t>ARC0  Archival Process 0</w:t>
            </w:r>
          </w:p>
          <w:p>
            <w:pPr>
              <w:spacing w:after="0" w:line="264" w:lineRule="auto"/>
            </w:pPr>
            <w:r>
              <w:rPr>
                <w:rFonts w:ascii="Consolas" w:hAnsi="Consolas" w:eastAsia="Consolas"/>
                <w:b w:val="0"/>
                <w:color w:val="E6E6E6"/>
                <w:sz w:val="19"/>
              </w:rPr>
              <w:t>CKPT  checkpoint</w:t>
            </w:r>
          </w:p>
          <w:p>
            <w:pPr>
              <w:spacing w:after="0" w:line="264" w:lineRule="auto"/>
            </w:pPr>
            <w:r>
              <w:rPr>
                <w:rFonts w:ascii="Consolas" w:hAnsi="Consolas" w:eastAsia="Consolas"/>
                <w:b w:val="0"/>
                <w:color w:val="E6E6E6"/>
                <w:sz w:val="19"/>
              </w:rPr>
              <w:t>DBW0  db writer process 0</w:t>
            </w:r>
          </w:p>
          <w:p>
            <w:pPr>
              <w:spacing w:after="0" w:line="264" w:lineRule="auto"/>
            </w:pPr>
            <w:r>
              <w:rPr>
                <w:rFonts w:ascii="Consolas" w:hAnsi="Consolas" w:eastAsia="Consolas"/>
                <w:b w:val="0"/>
                <w:color w:val="E6E6E6"/>
                <w:sz w:val="19"/>
              </w:rPr>
              <w:t>LGWR  Redo etc.</w:t>
            </w:r>
          </w:p>
          <w:p>
            <w:pPr>
              <w:spacing w:after="0" w:line="264" w:lineRule="auto"/>
            </w:pPr>
            <w:r>
              <w:rPr>
                <w:rFonts w:ascii="Consolas" w:hAnsi="Consolas" w:eastAsia="Consolas"/>
                <w:b w:val="0"/>
                <w:color w:val="E6E6E6"/>
                <w:sz w:val="19"/>
              </w:rPr>
              <w:t>LREG  Listener Registration</w:t>
            </w:r>
          </w:p>
          <w:p>
            <w:pPr>
              <w:spacing w:after="0" w:line="264" w:lineRule="auto"/>
            </w:pPr>
            <w:r>
              <w:rPr>
                <w:rFonts w:ascii="Consolas" w:hAnsi="Consolas" w:eastAsia="Consolas"/>
                <w:b w:val="0"/>
                <w:color w:val="E6E6E6"/>
                <w:sz w:val="19"/>
              </w:rPr>
              <w:t>MMON  Manageability Monitor Process</w:t>
            </w:r>
          </w:p>
          <w:p>
            <w:pPr>
              <w:spacing w:after="0" w:line="264" w:lineRule="auto"/>
            </w:pPr>
            <w:r>
              <w:rPr>
                <w:rFonts w:ascii="Consolas" w:hAnsi="Consolas" w:eastAsia="Consolas"/>
                <w:b w:val="0"/>
                <w:color w:val="E6E6E6"/>
                <w:sz w:val="19"/>
              </w:rPr>
              <w:t>PMON  process cleanup</w:t>
            </w:r>
          </w:p>
          <w:p>
            <w:pPr>
              <w:spacing w:after="0" w:line="264" w:lineRule="auto"/>
            </w:pPr>
            <w:r>
              <w:rPr>
                <w:rFonts w:ascii="Consolas" w:hAnsi="Consolas" w:eastAsia="Consolas"/>
                <w:b w:val="0"/>
                <w:color w:val="E6E6E6"/>
                <w:sz w:val="19"/>
              </w:rPr>
              <w:t>SMON  System Monitor Process</w:t>
            </w:r>
          </w:p>
          <w:p>
            <w:pPr>
              <w:spacing w:after="0" w:line="264" w:lineRule="auto"/>
            </w:pPr>
            <w:r>
              <w:rPr>
                <w:rFonts w:ascii="Consolas" w:hAnsi="Consolas" w:eastAsia="Consolas"/>
                <w:b w:val="0"/>
                <w:color w:val="E6E6E6"/>
                <w:sz w:val="19"/>
              </w:rPr>
              <w:t>...</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 PADDR가 '00'인 행은 현재 기동되지 않은(구성 가능하지만 미실행) 프로세스를 의미한다.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FF6D5"/>
            <w:tcMar>
              <w:top w:w="80" w:type="dxa"/>
              <w:bottom w:w="80" w:type="dxa"/>
              <w:left w:w="120" w:type="dxa"/>
              <w:right w:w="120" w:type="dxa"/>
            </w:tcMar>
          </w:tcPr>
          <w:p>
            <w:pPr>
              <w:spacing w:after="80"/>
            </w:pPr>
            <w:r>
              <w:rPr>
                <w:rFonts w:ascii="맑은 고딕" w:hAnsi="맑은 고딕" w:eastAsia="맑은 고딕"/>
                <w:b/>
                <w:color w:val="8A6D00"/>
                <w:sz w:val="21"/>
              </w:rPr>
              <w:t>[참고] V$PROCESS · V$BGPROCESS · V$SESSION의 역할 구분</w:t>
            </w:r>
          </w:p>
          <w:p>
            <w:pPr>
              <w:spacing w:after="40" w:line="312" w:lineRule="auto"/>
            </w:pPr>
            <w:r>
              <w:rPr>
                <w:rFonts w:ascii="맑은 고딕" w:hAnsi="맑은 고딕" w:eastAsia="맑은 고딕"/>
                <w:b w:val="0"/>
                <w:color w:val="222222"/>
                <w:sz w:val="20"/>
              </w:rPr>
              <w:t>V$PROCESS: 인스턴스에 존재하는 모든 OS 프로세스(백그라운드+서버). SPID 컬럼이 OS 프로세스 ID다.</w:t>
            </w:r>
          </w:p>
          <w:p>
            <w:pPr>
              <w:spacing w:after="40" w:line="312" w:lineRule="auto"/>
            </w:pPr>
            <w:r>
              <w:rPr>
                <w:rFonts w:ascii="맑은 고딕" w:hAnsi="맑은 고딕" w:eastAsia="맑은 고딕"/>
                <w:b w:val="0"/>
                <w:color w:val="222222"/>
                <w:sz w:val="20"/>
              </w:rPr>
              <w:t>V$BGPROCESS: 백그라운드 프로세스 전용. NAME(약어)·DESCRIPTION·PADDR(주소, 00이면 미기동)를 제공한다.</w:t>
            </w:r>
          </w:p>
          <w:p>
            <w:pPr>
              <w:spacing w:after="40" w:line="312" w:lineRule="auto"/>
            </w:pPr>
            <w:r>
              <w:rPr>
                <w:rFonts w:ascii="맑은 고딕" w:hAnsi="맑은 고딕" w:eastAsia="맑은 고딕"/>
                <w:b w:val="0"/>
                <w:color w:val="222222"/>
                <w:sz w:val="20"/>
              </w:rPr>
              <w:t>V$SESSION: 사용자 세션 목록. PADDR로 V$PROCESS와 조인하면 "어느 세션이 어느 서버 프로세스에 붙어 있는가"를 알 수 있다.</w:t>
            </w:r>
          </w:p>
          <w:p>
            <w:pPr>
              <w:spacing w:after="40" w:line="312" w:lineRule="auto"/>
            </w:pPr>
            <w:r>
              <w:rPr>
                <w:rFonts w:ascii="맑은 고딕" w:hAnsi="맑은 고딕" w:eastAsia="맑은 고딕"/>
                <w:b w:val="0"/>
                <w:color w:val="222222"/>
                <w:sz w:val="20"/>
              </w:rPr>
              <w:t>이 세 뷰는 이 장 실습(2장 실습 8번, V$BGPROCESS 조회)에서 반복적으로 사용된다.</w:t>
            </w:r>
          </w:p>
        </w:tc>
      </w:tr>
    </w:tbl>
    <w:p/>
    <w:p>
      <w:pPr>
        <w:pStyle w:val="Heading2"/>
      </w:pPr>
      <w:r>
        <w:rPr>
          <w:rFonts w:ascii="맑은 고딕" w:hAnsi="맑은 고딕" w:eastAsia="맑은 고딕"/>
          <w:b/>
          <w:color w:val="1F497D"/>
          <w:sz w:val="30"/>
        </w:rPr>
        <w:t>2.2  프로세스 구조: 클라이언트·서버·백그라운드·슬레이브</w:t>
      </w:r>
    </w:p>
    <w:p>
      <w:pPr>
        <w:spacing w:after="120" w:line="300" w:lineRule="auto"/>
      </w:pPr>
      <w:r>
        <w:rPr>
          <w:rFonts w:ascii="맑은 고딕" w:hAnsi="맑은 고딕" w:eastAsia="맑은 고딕"/>
          <w:b w:val="0"/>
          <w:sz w:val="21"/>
        </w:rPr>
        <w:t>앞 절에서 프로세스를 세 부류로 나누었지만, 실제로는 "슬레이브 프로세스"까지 포함하여 네 가지 유형으로 이해하는 것이 정확하다. 각 유형을 하나씩 살펴보자.</w:t>
      </w:r>
    </w:p>
    <w:p>
      <w:pPr>
        <w:pStyle w:val="Heading3"/>
      </w:pPr>
      <w:r>
        <w:rPr>
          <w:rFonts w:ascii="맑은 고딕" w:hAnsi="맑은 고딕" w:eastAsia="맑은 고딕"/>
          <w:b/>
          <w:color w:val="2E5B8A"/>
          <w:sz w:val="25"/>
        </w:rPr>
        <w:t>2.2.1  클라이언트 프로세스(사용자 프로세스)</w:t>
      </w:r>
    </w:p>
    <w:p>
      <w:pPr>
        <w:spacing w:after="120" w:line="300" w:lineRule="auto"/>
      </w:pPr>
      <w:r>
        <w:rPr>
          <w:rFonts w:ascii="맑은 고딕" w:hAnsi="맑은 고딕" w:eastAsia="맑은 고딕"/>
          <w:b w:val="0"/>
          <w:sz w:val="21"/>
        </w:rPr>
        <w:t>클라이언트 프로세스는 사용자 애플리케이션 또는 도구를 실행하는 프로세스다. 사용자 프로세스(user process)라고도 부른다. 예를 들어 사용자가 SQL*Plus를 실행하면 그 SQL*Plus 실행 파일 자체가 클라이언트 프로세스이며, 이 프로세스는 대개 데이터베이스 서버와 물리적으로 다른 컴퓨터(클라이언트 PC)에서 실행된다. 클라이언트 프로세스는 데이터베이스 파일에 직접 접근하지 않는다. 대신 네트워크를 통해 서버 프로세스에게 "이 SQL을 실행해 달라"고 요청하고, 그 결과를 받아 사용자에게 보여 줄 뿐이다. 즉 클라이언트와 서버 사이에는 명확한 역할 분리가 있다.</w:t>
      </w:r>
    </w:p>
    <w:p>
      <w:pPr>
        <w:pStyle w:val="Heading3"/>
      </w:pPr>
      <w:r>
        <w:rPr>
          <w:rFonts w:ascii="맑은 고딕" w:hAnsi="맑은 고딕" w:eastAsia="맑은 고딕"/>
          <w:b/>
          <w:color w:val="2E5B8A"/>
          <w:sz w:val="25"/>
        </w:rPr>
        <w:t>2.2.2  서버 프로세스(전용 서버와 공유 서버)</w:t>
      </w:r>
    </w:p>
    <w:p>
      <w:pPr>
        <w:spacing w:after="120" w:line="300" w:lineRule="auto"/>
      </w:pPr>
      <w:r>
        <w:rPr>
          <w:rFonts w:ascii="맑은 고딕" w:hAnsi="맑은 고딕" w:eastAsia="맑은 고딕"/>
          <w:b w:val="0"/>
          <w:sz w:val="21"/>
        </w:rPr>
        <w:t>서버 프로세스는 클라이언트의 요청을 실제로 처리하는 프로세스다. 사용자가 접속을 요청하면 리스너(listener)가 이를 받아 서버 프로세스와 연결(handoff)해 주고, 이후 클라이언트는 이 서버 프로세스를 통해 SQL을 실행한다. 서버 프로세스가 하는 일은 구체적으로 다음과 같다: (1) SQL 문장을 파싱(parse)하고 실행 계획을 세운다, (2) 필요한 데이터 블록이 데이터베이스 버퍼 캐시에 없으면 데이터 파일에서 읽어 캐시에 적재한다, (3) SQL을 실행하고 결과 집합을 클라이언트에 반환한다.</w:t>
      </w:r>
    </w:p>
    <w:p>
      <w:pPr>
        <w:spacing w:after="120" w:line="300" w:lineRule="auto"/>
      </w:pPr>
      <w:r>
        <w:rPr>
          <w:rFonts w:ascii="맑은 고딕" w:hAnsi="맑은 고딕" w:eastAsia="맑은 고딕"/>
          <w:b w:val="0"/>
          <w:sz w:val="21"/>
        </w:rPr>
        <w:t>서버 프로세스는 두 가지 모드로 구성할 수 있다. 전용 서버(dedicated server) 구성에서는 클라이언트 접속 하나마다 전용 서버 프로세스가 하나씩 배정된다. 접속과 서버 프로세스가 1:1로 대응하므로 응답성이 좋지만, 접속 수가 많아지면 그만큼 프로세스와 메모리가 늘어난다. 반면 공유 서버(shared server) 구성에서는 소수의 서버 프로세스를 여러 클라이언트가 디스패처(dispatcher)를 통해 공유한다. 접속 수가 매우 많은 OLTP 환경에서 자원을 절약할 수 있다. 공유 서버 아키텍처는 이후 12장에서 자세히 다룬다.</w:t>
      </w:r>
    </w:p>
    <w:p>
      <w:pPr>
        <w:pStyle w:val="Heading3"/>
      </w:pPr>
      <w:r>
        <w:rPr>
          <w:rFonts w:ascii="맑은 고딕" w:hAnsi="맑은 고딕" w:eastAsia="맑은 고딕"/>
          <w:b/>
          <w:color w:val="2E5B8A"/>
          <w:sz w:val="25"/>
        </w:rPr>
        <w:t>2.2.3  백그라운드 프로세스</w:t>
      </w:r>
    </w:p>
    <w:p>
      <w:pPr>
        <w:spacing w:after="120" w:line="300" w:lineRule="auto"/>
      </w:pPr>
      <w:r>
        <w:rPr>
          <w:rFonts w:ascii="맑은 고딕" w:hAnsi="맑은 고딕" w:eastAsia="맑은 고딕"/>
          <w:b w:val="0"/>
          <w:sz w:val="21"/>
        </w:rPr>
        <w:t>백그라운드 프로세스는 인스턴스가 기동될 때 함께 시작되어, 특정 사용자와 무관하게 인스턴스 전체를 위한 공통 작업을 상시 수행한다. 이들은 크게 두 부류로 나뉜다. 필수(mandatory) 백그라운드 프로세스는 인스턴스가 정상 동작하기 위해 반드시 존재해야 하는 프로세스로, PMON·PMAN·LREG·SMON·DBWn·LGWR·CKPT·MMON 등이 여기에 속한다. 이들 중 하나라도 실패하면 인스턴스는 대개 비정상 종료(crash)된다. 선택적(optional) 백그라운드 프로세스는 특정 기능을 켰을 때만 나타나는 프로세스로, 대표적으로 ARCHIVELOG 모드에서만 동작하는 ARCn(아카이버)이 있다.</w:t>
      </w:r>
    </w:p>
    <w:p>
      <w:pPr>
        <w:spacing w:after="120" w:line="300" w:lineRule="auto"/>
      </w:pPr>
      <w:r>
        <w:rPr>
          <w:rFonts w:ascii="맑은 고딕" w:hAnsi="맑은 고딕" w:eastAsia="맑은 고딕"/>
          <w:b w:val="0"/>
          <w:sz w:val="21"/>
        </w:rPr>
        <w:t>이 장의 2.3절부터 2.9절까지 각 백그라운드 프로세스를 "역할 → 트리거 조건 → 관련 뷰 → 실무 팁 → 19c 특이사항"의 틀로 상세히 설명한다. 이 틀을 따라가면 각 프로세스를 단순 암기가 아니라 "언제 왜 동작하는가"의 관점에서 이해할 수 있다.</w:t>
      </w:r>
    </w:p>
    <w:p>
      <w:pPr>
        <w:pStyle w:val="Heading3"/>
      </w:pPr>
      <w:r>
        <w:rPr>
          <w:rFonts w:ascii="맑은 고딕" w:hAnsi="맑은 고딕" w:eastAsia="맑은 고딕"/>
          <w:b/>
          <w:color w:val="2E5B8A"/>
          <w:sz w:val="25"/>
        </w:rPr>
        <w:t>2.2.4  슬레이브 프로세스</w:t>
      </w:r>
    </w:p>
    <w:p>
      <w:pPr>
        <w:spacing w:after="120" w:line="300" w:lineRule="auto"/>
      </w:pPr>
      <w:r>
        <w:rPr>
          <w:rFonts w:ascii="맑은 고딕" w:hAnsi="맑은 고딕" w:eastAsia="맑은 고딕"/>
          <w:b w:val="0"/>
          <w:sz w:val="21"/>
        </w:rPr>
        <w:t>슬레이브 프로세스(slave process)는 다른 프로세스를 대신하여 병렬로 작업을 수행하는 보조 프로세스다. 대표적으로 두 종류가 있다. 첫째는 I/O 슬레이브 프로세스(Innn)로, DBWn이나 LGWR 같은 프로세스가 요청한 입출력을 대신 처리하여 I/O를 병렬화한다. 운영체제가 비동기 I/O를 지원하지 않을 때 DBWR_IO_SLAVES 같은 파라미터로 I/O 슬레이브를 활용할 수 있다. 둘째는 병렬 실행 서버(parallel execution server, Pnnn 또는 Znnn)로, 하나의 큰 SQL을 여러 조각으로 나누어 동시에 처리하는 병렬 질의(parallel query)에 사용된다. 이들 슬레이브는 필요할 때 생성되어 작업이 끝나면 반납되는, 일종의 "일용직" 프로세스라고 이해하면 쉽다.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1ECF7"/>
            <w:tcMar>
              <w:top w:w="80" w:type="dxa"/>
              <w:bottom w:w="80" w:type="dxa"/>
              <w:left w:w="120" w:type="dxa"/>
              <w:right w:w="120" w:type="dxa"/>
            </w:tcMar>
          </w:tcPr>
          <w:p>
            <w:pPr>
              <w:spacing w:after="80"/>
            </w:pPr>
            <w:r>
              <w:rPr>
                <w:rFonts w:ascii="맑은 고딕" w:hAnsi="맑은 고딕" w:eastAsia="맑은 고딕"/>
                <w:b/>
                <w:color w:val="1F4E79"/>
                <w:sz w:val="21"/>
              </w:rPr>
              <w:t>[실무 시나리오] 지금 이 인스턴스는 어떤 프로세스를 쓰고 있나</w:t>
            </w:r>
          </w:p>
          <w:p>
            <w:pPr>
              <w:spacing w:after="40" w:line="312" w:lineRule="auto"/>
            </w:pPr>
            <w:r>
              <w:rPr>
                <w:rFonts w:ascii="맑은 고딕" w:hAnsi="맑은 고딕" w:eastAsia="맑은 고딕"/>
                <w:b w:val="0"/>
                <w:color w:val="222222"/>
                <w:sz w:val="20"/>
              </w:rPr>
              <w:t>장애 대응이나 성능 진단의 첫걸음은 "지금 인스턴스가 어떤 프로세스를 기동하고 있는가"를 확인하는 것이다. V$BGPROCESS로 백그라운드 프로세스 목록을 보고, V$SESSION과 V$PROCESS를 조인해 활성 세션이 붙은 서버 프로세스를 확인하며, V$PX_PROCESS로 병렬 실행 서버 가동 현황을 본다.</w:t>
            </w:r>
          </w:p>
          <w:p>
            <w:pPr>
              <w:spacing w:after="40" w:line="312" w:lineRule="auto"/>
            </w:pPr>
            <w:r>
              <w:rPr>
                <w:rFonts w:ascii="맑은 고딕" w:hAnsi="맑은 고딕" w:eastAsia="맑은 고딕"/>
                <w:b w:val="0"/>
                <w:color w:val="222222"/>
                <w:sz w:val="20"/>
              </w:rPr>
              <w:t>예컨대 "커밋이 갑자기 느려졌다"는 신고가 오면 LGWR가 살아 있는지, LGWR가 대기 이벤트(log file sync 등)에 묶여 있지 않은지부터 확인한다. 프로세스 목록을 읽는 습관이 곧 진단 능력이다.</w:t>
            </w:r>
          </w:p>
        </w:tc>
      </w:tr>
    </w:tbl>
    <w:p/>
    <w:p>
      <w:pPr>
        <w:pStyle w:val="Heading2"/>
      </w:pPr>
      <w:r>
        <w:rPr>
          <w:rFonts w:ascii="맑은 고딕" w:hAnsi="맑은 고딕" w:eastAsia="맑은 고딕"/>
          <w:b/>
          <w:color w:val="1F497D"/>
          <w:sz w:val="30"/>
        </w:rPr>
        <w:t>2.3  데이터베이스 라이터 프로세스(DBWn)</w:t>
      </w:r>
    </w:p>
    <w:p>
      <w:pPr>
        <w:spacing w:after="120" w:line="300" w:lineRule="auto"/>
      </w:pPr>
      <w:r>
        <w:rPr>
          <w:rFonts w:ascii="맑은 고딕" w:hAnsi="맑은 고딕" w:eastAsia="맑은 고딕"/>
          <w:b w:val="0"/>
          <w:sz w:val="21"/>
        </w:rPr>
        <w:t>데이터베이스 라이터 프로세스(Database Writer Process, DBWn)는 데이터베이스 버퍼 캐시(database buffer cache)의 변경된 버퍼, 즉 "더티 버퍼(dirty buffer)"를 데이터 파일(data file)에 기록하는 프로세스다. "더티"란 메모리 상의 데이터 블록이 사용자의 DML에 의해 수정되었지만 아직 디스크에 반영되지 않아, 디스크의 내용과 달라진 상태를 말한다. DBWn은 이 더티 버퍼를 적절한 시점에 모아서 데이터 파일에 써 내려간다.</w:t>
      </w:r>
    </w:p>
    <w:p>
      <w:pPr>
        <w:pStyle w:val="Heading3"/>
      </w:pPr>
      <w:r>
        <w:rPr>
          <w:rFonts w:ascii="맑은 고딕" w:hAnsi="맑은 고딕" w:eastAsia="맑은 고딕"/>
          <w:b/>
          <w:color w:val="2E5B8A"/>
          <w:sz w:val="25"/>
        </w:rPr>
        <w:t>2.3.1  역할과 지연 쓰기(deferred write)의 원리</w:t>
      </w:r>
    </w:p>
    <w:p>
      <w:pPr>
        <w:spacing w:after="120" w:line="300" w:lineRule="auto"/>
      </w:pPr>
      <w:r>
        <w:rPr>
          <w:rFonts w:ascii="맑은 고딕" w:hAnsi="맑은 고딕" w:eastAsia="맑은 고딕"/>
          <w:b w:val="0"/>
          <w:sz w:val="21"/>
        </w:rPr>
        <w:t>여기서 중요한 개념이 "지연 쓰기"다. 사용자가 UPDATE를 실행했다고 해서 그 변경이 즉시 데이터 파일에 기록되는 것은 아니다. 변경은 우선 버퍼 캐시에서만 이루어지고, 실제 데이터 파일 쓰기는 DBWn이 나중에 몰아서 수행한다. 왜 이렇게 할까? 데이터 파일 쓰기는 임의 위치(random) I/O라서 느린데, 변경할 때마다 매번 디스크에 쓰면 성능이 급격히 떨어지기 때문이다. 대신 변경 사실 자체는 리두 로그(redo log)에 순차(sequential) 기록으로 빠르게 남겨 두므로, 데이터 파일 쓰기가 늦어져도 장애 시 복구가 가능하다. 이것이 Oracle이 성능과 안정성을 동시에 잡는 핵심 설계다.</w:t>
      </w:r>
    </w:p>
    <w:p>
      <w:pPr>
        <w:spacing w:after="120" w:line="300" w:lineRule="auto"/>
      </w:pPr>
      <w:r>
        <w:rPr>
          <w:rFonts w:ascii="맑은 고딕" w:hAnsi="맑은 고딕" w:eastAsia="맑은 고딕"/>
          <w:b w:val="0"/>
          <w:sz w:val="21"/>
        </w:rPr>
        <w:t>지연 쓰기를 한 번 더 뜯어보면, 데이터베이스 버퍼 캐시가 일종의 "쓰기 완충 지대" 역할을 한다는 것을 알 수 있다. 같은 블록이 짧은 시간에 여러 번 수정되더라도, DBWn은 그 중간 상태를 매번 디스크에 쓰지 않고 최종 상태에 가까운 시점에 한 번만 기록하면 된다. 이렇게 여러 변경을 모아서 한 번에 쓰는 "쓰기 병합(write coalescing)" 효과 덕분에 실제 디스크 입출력 횟수가 크게 줄어든다. 또한 DBWn은 여러 더티 버퍼를 한 번의 다중 블록 쓰기(multiblock write)로 묶어 기록할 수 있어, 임의 위치 쓰기의 비용을 추가로 낮춘다. 이러한 최적화가 있기에 초당 수만 건의 DML이 몰리는 OLTP 환경에서도 데이터 파일 I/O가 병목이 되지 않는 것이다.</w:t>
      </w:r>
    </w:p>
    <w:p>
      <w:pPr>
        <w:pStyle w:val="Heading3"/>
      </w:pPr>
      <w:r>
        <w:rPr>
          <w:rFonts w:ascii="맑은 고딕" w:hAnsi="맑은 고딕" w:eastAsia="맑은 고딕"/>
          <w:b/>
          <w:color w:val="2E5B8A"/>
          <w:sz w:val="25"/>
        </w:rPr>
        <w:t>2.3.2  트리거 조건</w:t>
      </w:r>
    </w:p>
    <w:p>
      <w:pPr>
        <w:spacing w:after="120" w:line="300" w:lineRule="auto"/>
      </w:pPr>
      <w:r>
        <w:rPr>
          <w:rFonts w:ascii="맑은 고딕" w:hAnsi="맑은 고딕" w:eastAsia="맑은 고딕"/>
          <w:b w:val="0"/>
          <w:sz w:val="21"/>
        </w:rPr>
        <w:t>DBWn은 항상 쓰는 것이 아니라 다음과 같은 조건에서 더티 버퍼를 데이터 파일로 기록한다.</w:t>
      </w:r>
    </w:p>
    <w:p>
      <w:pPr>
        <w:pStyle w:val="ListBullet"/>
        <w:spacing w:after="40"/>
      </w:pPr>
      <w:r>
        <w:rPr>
          <w:rFonts w:ascii="맑은 고딕" w:hAnsi="맑은 고딕" w:eastAsia="맑은 고딕"/>
          <w:b w:val="0"/>
          <w:sz w:val="21"/>
        </w:rPr>
        <w:t>체크포인트(checkpoint)가 발생할 때 — CKPT 프로세스가 신호를 보내면 해당 시점까지의 더티 버퍼를 기록한다.</w:t>
      </w:r>
    </w:p>
    <w:p>
      <w:pPr>
        <w:pStyle w:val="ListBullet"/>
        <w:spacing w:after="40"/>
      </w:pPr>
      <w:r>
        <w:rPr>
          <w:rFonts w:ascii="맑은 고딕" w:hAnsi="맑은 고딕" w:eastAsia="맑은 고딕"/>
          <w:b w:val="0"/>
          <w:sz w:val="21"/>
        </w:rPr>
        <w:t>사용 가능한 버퍼(free buffer)가 부족할 때 — 서버 프로세스가 캐시에서 빈 버퍼를 찾다가 일정 개수 이상 더티 버퍼를 만나면 DBWn에게 쓰기를 요청한다.</w:t>
      </w:r>
    </w:p>
    <w:p>
      <w:pPr>
        <w:pStyle w:val="ListBullet"/>
        <w:spacing w:after="40"/>
      </w:pPr>
      <w:r>
        <w:rPr>
          <w:rFonts w:ascii="맑은 고딕" w:hAnsi="맑은 고딕" w:eastAsia="맑은 고딕"/>
          <w:b w:val="0"/>
          <w:sz w:val="21"/>
        </w:rPr>
        <w:t>더티 버퍼가 임계치를 초과할 때 — 캐시 안에 더티 버퍼가 너무 많이 쌓이면 기록한다.</w:t>
      </w:r>
    </w:p>
    <w:p>
      <w:pPr>
        <w:pStyle w:val="ListBullet"/>
        <w:spacing w:after="40"/>
      </w:pPr>
      <w:r>
        <w:rPr>
          <w:rFonts w:ascii="맑은 고딕" w:hAnsi="맑은 고딕" w:eastAsia="맑은 고딕"/>
          <w:b w:val="0"/>
          <w:sz w:val="21"/>
        </w:rPr>
        <w:t>타임아웃(약 3초마다) — 주기적으로 깨어나 밀린 더티 버퍼가 있는지 점검한다.</w:t>
      </w:r>
    </w:p>
    <w:p>
      <w:pPr>
        <w:pStyle w:val="ListBullet"/>
        <w:spacing w:after="40"/>
      </w:pPr>
      <w:r>
        <w:rPr>
          <w:rFonts w:ascii="맑은 고딕" w:hAnsi="맑은 고딕" w:eastAsia="맑은 고딕"/>
          <w:b w:val="0"/>
          <w:sz w:val="21"/>
        </w:rPr>
        <w:t>테이블스페이스를 오프라인/읽기전용으로 전환하거나 테이블을 DROP·TRUNCATE할 때 등 관련 버퍼를 정리해야 할 때.</w:t>
      </w:r>
    </w:p>
    <w:p>
      <w:pPr>
        <w:pStyle w:val="ListBullet"/>
        <w:spacing w:after="40"/>
      </w:pPr>
      <w:r>
        <w:rPr>
          <w:rFonts w:ascii="맑은 고딕" w:hAnsi="맑은 고딕" w:eastAsia="맑은 고딕"/>
          <w:b w:val="0"/>
          <w:sz w:val="21"/>
        </w:rPr>
        <w:t>RAC 환경에서 다른 인스턴스가 특정 블록을 요구하는 ping 요청을 보낼 때.</w:t>
      </w:r>
    </w:p>
    <w:p>
      <w:pPr>
        <w:pStyle w:val="Heading3"/>
      </w:pPr>
      <w:r>
        <w:rPr>
          <w:rFonts w:ascii="맑은 고딕" w:hAnsi="맑은 고딕" w:eastAsia="맑은 고딕"/>
          <w:b/>
          <w:color w:val="2E5B8A"/>
          <w:sz w:val="25"/>
        </w:rPr>
        <w:t>2.3.3  다중 DBWn 구성과 관련 파라미터</w:t>
      </w:r>
    </w:p>
    <w:p>
      <w:pPr>
        <w:spacing w:after="120" w:line="300" w:lineRule="auto"/>
      </w:pPr>
      <w:r>
        <w:rPr>
          <w:rFonts w:ascii="맑은 고딕" w:hAnsi="맑은 고딕" w:eastAsia="맑은 고딕"/>
          <w:b w:val="0"/>
          <w:sz w:val="21"/>
        </w:rPr>
        <w:t>기본적으로 인스턴스에는 하나의 데이터베이스 라이터(DBW0)만 있어도 충분하다. 그러나 CPU 코어가 많고 데이터 변경이 매우 빈번한 대규모 시스템에서는 단일 DBWn이 병목이 될 수 있다. 이때 DB_WRITER_PROCESSES 초기화 파라미터로 여러 개의 데이터베이스 라이터를 구성할 수 있다. 인스턴스당 최대 20개까지 구성 가능하며, 이름은 DBW0~DBW9에 이어 DBWa~DBWj 까지 부여된다(총 20개). 아래는 현재 구성된 데이터베이스 라이터 수를 확인하는 조회다.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Mar>
              <w:top w:w="100" w:type="dxa"/>
              <w:bottom w:w="100" w:type="dxa"/>
              <w:left w:w="140" w:type="dxa"/>
              <w:right w:w="140" w:type="dxa"/>
            </w:tcMar>
          </w:tcPr>
          <w:p>
            <w:pPr>
              <w:spacing w:after="0" w:line="264" w:lineRule="auto"/>
            </w:pPr>
            <w:r>
              <w:rPr>
                <w:rFonts w:ascii="Consolas" w:hAnsi="Consolas" w:eastAsia="Consolas"/>
                <w:b w:val="0"/>
                <w:color w:val="E6E6E6"/>
                <w:sz w:val="19"/>
              </w:rPr>
              <w:t>-- 데이터베이스 라이터 프로세스 수 확인</w:t>
            </w:r>
          </w:p>
          <w:p>
            <w:pPr>
              <w:spacing w:after="0" w:line="264" w:lineRule="auto"/>
            </w:pPr>
            <w:r>
              <w:rPr>
                <w:rFonts w:ascii="Consolas" w:hAnsi="Consolas" w:eastAsia="Consolas"/>
                <w:b w:val="0"/>
                <w:color w:val="E6E6E6"/>
                <w:sz w:val="19"/>
              </w:rPr>
              <w:t>SQL&gt; SHOW PARAMETER db_writer_processes</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NAME                    TYPE     VALUE</w:t>
            </w:r>
          </w:p>
          <w:p>
            <w:pPr>
              <w:spacing w:after="0" w:line="264" w:lineRule="auto"/>
            </w:pPr>
            <w:r>
              <w:rPr>
                <w:rFonts w:ascii="Consolas" w:hAnsi="Consolas" w:eastAsia="Consolas"/>
                <w:b w:val="0"/>
                <w:color w:val="E6E6E6"/>
                <w:sz w:val="19"/>
              </w:rPr>
              <w:t>----------------------- -------- -------</w:t>
            </w:r>
          </w:p>
          <w:p>
            <w:pPr>
              <w:spacing w:after="0" w:line="264" w:lineRule="auto"/>
            </w:pPr>
            <w:r>
              <w:rPr>
                <w:rFonts w:ascii="Consolas" w:hAnsi="Consolas" w:eastAsia="Consolas"/>
                <w:b w:val="0"/>
                <w:color w:val="E6E6E6"/>
                <w:sz w:val="19"/>
              </w:rPr>
              <w:t>db_writer_processes     integer  1</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 기동 중인 DBWn 프로세스 확인</w:t>
            </w:r>
          </w:p>
          <w:p>
            <w:pPr>
              <w:spacing w:after="0" w:line="264" w:lineRule="auto"/>
            </w:pPr>
            <w:r>
              <w:rPr>
                <w:rFonts w:ascii="Consolas" w:hAnsi="Consolas" w:eastAsia="Consolas"/>
                <w:b w:val="0"/>
                <w:color w:val="E6E6E6"/>
                <w:sz w:val="19"/>
              </w:rPr>
              <w:t>SQL&gt; SELECT name, description</w:t>
            </w:r>
          </w:p>
          <w:p>
            <w:pPr>
              <w:spacing w:after="0" w:line="264" w:lineRule="auto"/>
            </w:pPr>
            <w:r>
              <w:rPr>
                <w:rFonts w:ascii="Consolas" w:hAnsi="Consolas" w:eastAsia="Consolas"/>
                <w:b w:val="0"/>
                <w:color w:val="E6E6E6"/>
                <w:sz w:val="19"/>
              </w:rPr>
              <w:t xml:space="preserve">  2  FROM   v$bgprocess</w:t>
            </w:r>
          </w:p>
          <w:p>
            <w:pPr>
              <w:spacing w:after="0" w:line="264" w:lineRule="auto"/>
            </w:pPr>
            <w:r>
              <w:rPr>
                <w:rFonts w:ascii="Consolas" w:hAnsi="Consolas" w:eastAsia="Consolas"/>
                <w:b w:val="0"/>
                <w:color w:val="E6E6E6"/>
                <w:sz w:val="19"/>
              </w:rPr>
              <w:t xml:space="preserve">  3  WHERE  name LIKE 'DBW%' AND paddr &lt;&gt; '00';</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NAME  DESCRIPTION</w:t>
            </w:r>
          </w:p>
          <w:p>
            <w:pPr>
              <w:spacing w:after="0" w:line="264" w:lineRule="auto"/>
            </w:pPr>
            <w:r>
              <w:rPr>
                <w:rFonts w:ascii="Consolas" w:hAnsi="Consolas" w:eastAsia="Consolas"/>
                <w:b w:val="0"/>
                <w:color w:val="E6E6E6"/>
                <w:sz w:val="19"/>
              </w:rPr>
              <w:t>----- --------------------</w:t>
            </w:r>
          </w:p>
          <w:p>
            <w:pPr>
              <w:spacing w:after="0" w:line="264" w:lineRule="auto"/>
            </w:pPr>
            <w:r>
              <w:rPr>
                <w:rFonts w:ascii="Consolas" w:hAnsi="Consolas" w:eastAsia="Consolas"/>
                <w:b w:val="0"/>
                <w:color w:val="E6E6E6"/>
                <w:sz w:val="19"/>
              </w:rPr>
              <w:t>DBW0  db writer process 0</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3F0DB"/>
            <w:tcMar>
              <w:top w:w="80" w:type="dxa"/>
              <w:bottom w:w="80" w:type="dxa"/>
              <w:left w:w="120" w:type="dxa"/>
              <w:right w:w="120" w:type="dxa"/>
            </w:tcMar>
          </w:tcPr>
          <w:p>
            <w:pPr>
              <w:spacing w:after="80"/>
            </w:pPr>
            <w:r>
              <w:rPr>
                <w:rFonts w:ascii="맑은 고딕" w:hAnsi="맑은 고딕" w:eastAsia="맑은 고딕"/>
                <w:b/>
                <w:color w:val="38761D"/>
                <w:sz w:val="21"/>
              </w:rPr>
              <w:t>[Best Practice] DBWn 개수는 함부로 늘리지 않는다</w:t>
            </w:r>
          </w:p>
          <w:p>
            <w:pPr>
              <w:spacing w:after="40" w:line="312" w:lineRule="auto"/>
            </w:pPr>
            <w:r>
              <w:rPr>
                <w:rFonts w:ascii="맑은 고딕" w:hAnsi="맑은 고딕" w:eastAsia="맑은 고딕"/>
                <w:b w:val="0"/>
                <w:color w:val="222222"/>
                <w:sz w:val="20"/>
              </w:rPr>
              <w:t>DB_WRITER_PROCESSES를 무작정 크게 잡으면 오히려 프로세스 간 경합과 CPU 낭비가 생긴다. Oracle은 기본적으로 CPU_COUNT/8(반올림) 정도를 자동 산정하므로, 대부분의 시스템에서는 기본값으로 충분하다.</w:t>
            </w:r>
          </w:p>
          <w:p>
            <w:pPr>
              <w:spacing w:after="40" w:line="312" w:lineRule="auto"/>
            </w:pPr>
            <w:r>
              <w:rPr>
                <w:rFonts w:ascii="맑은 고딕" w:hAnsi="맑은 고딕" w:eastAsia="맑은 고딕"/>
                <w:b w:val="0"/>
                <w:color w:val="222222"/>
                <w:sz w:val="20"/>
              </w:rPr>
              <w:t>실제로 쓰기 병목(free buffer waits, db file parallel write 대기)이 관측될 때에만, 근거를 두고 단계적으로 늘려야 한다. "더티 버퍼가 안 써져서 느리다"는 증상이 확인된 뒤에 조정하는 것이 원칙이다.</w:t>
            </w:r>
          </w:p>
        </w:tc>
      </w:tr>
    </w:tbl>
    <w:p/>
    <w:p>
      <w:pPr>
        <w:pStyle w:val="Heading2"/>
      </w:pPr>
      <w:r>
        <w:rPr>
          <w:rFonts w:ascii="맑은 고딕" w:hAnsi="맑은 고딕" w:eastAsia="맑은 고딕"/>
          <w:b/>
          <w:color w:val="1F497D"/>
          <w:sz w:val="30"/>
        </w:rPr>
        <w:t>2.4  로그 라이터 프로세스(LGWR)</w:t>
      </w:r>
    </w:p>
    <w:p>
      <w:pPr>
        <w:spacing w:after="120" w:line="300" w:lineRule="auto"/>
      </w:pPr>
      <w:r>
        <w:rPr>
          <w:rFonts w:ascii="맑은 고딕" w:hAnsi="맑은 고딕" w:eastAsia="맑은 고딕"/>
          <w:b w:val="0"/>
          <w:sz w:val="21"/>
        </w:rPr>
        <w:t>로그 라이터 프로세스(Log Writer Process, LGWR)는 리두 로그 버퍼(redo log buffer)의 내용을 온라인 리두 로그 파일(online redo log file)에 기록하는 프로세스다. 리두 로그 버퍼는 SGA 안의 순환 버퍼로, 데이터베이스에 가해진 모든 변경(DML·DDL)에 대한 "리두 엔트리(redo entry, 변경을 재현하기 위한 최소 정보)"가 이곳에 먼저 쌓인다. LGWR는 이 버퍼의 내용을 순차적으로 리두 로그 파일에 써 내려가며, 이 기록이 곧 데이터베이스의 "변경 이력 원장"이 된다.</w:t>
      </w:r>
    </w:p>
    <w:p>
      <w:pPr>
        <w:pStyle w:val="Heading3"/>
      </w:pPr>
      <w:r>
        <w:rPr>
          <w:rFonts w:ascii="맑은 고딕" w:hAnsi="맑은 고딕" w:eastAsia="맑은 고딕"/>
          <w:b/>
          <w:color w:val="2E5B8A"/>
          <w:sz w:val="25"/>
        </w:rPr>
        <w:t>2.4.1  역할: 왜 리두 기록이 커밋의 핵심인가</w:t>
      </w:r>
    </w:p>
    <w:p>
      <w:pPr>
        <w:spacing w:after="120" w:line="300" w:lineRule="auto"/>
      </w:pPr>
      <w:r>
        <w:rPr>
          <w:rFonts w:ascii="맑은 고딕" w:hAnsi="맑은 고딕" w:eastAsia="맑은 고딕"/>
          <w:b w:val="0"/>
          <w:sz w:val="21"/>
        </w:rPr>
        <w:t>LGWR가 중요한 이유는 트랜잭션의 지속성(durability), 즉 "커밋한 것은 절대 사라지지 않는다"는 보장을 실현하기 때문이다. 앞서 DBWn 절에서 보았듯, 데이터 파일 쓰기는 지연될 수 있다. 그렇다면 커밋 직후 인스턴스가 갑자기 죽으면 변경이 사라질까? 그렇지 않다. 커밋 시점에 LGWR가 해당 트랜잭션의 리두를 리두 로그 파일에 확실히 기록(flush)하기 때문이다. 이렇게 리두만 안전하게 남아 있으면, 인스턴스 재시작 시 SMON이 리두를 다시 적용(roll forward)하여 커밋된 변경을 복원할 수 있다. 이것이 "write-ahead logging(선기록 로깅)" 원칙이다: 데이터 블록을 데이터 파일에 쓰기 전에, 그 변경에 대한 리두를 먼저 로그에 쓴다.</w:t>
      </w:r>
    </w:p>
    <w:p>
      <w:pPr>
        <w:spacing w:after="120" w:line="300" w:lineRule="auto"/>
      </w:pPr>
      <w:r>
        <w:rPr>
          <w:rFonts w:ascii="맑은 고딕" w:hAnsi="맑은 고딕" w:eastAsia="맑은 고딕"/>
          <w:b w:val="0"/>
          <w:sz w:val="21"/>
        </w:rPr>
        <w:t>리두 로그 버퍼를 순차(sequential) 기록으로 처리한다는 점도 성능의 핵심이다. 데이터 파일 쓰기는 여기저기 흩어진 블록을 건드리는 임의 I/O라 느리지만, 리두 로그 파일 쓰기는 로그를 끝에서부터 이어 붙이는 순차 I/O라 훨씬 빠르다. 그래서 커밋마다 반드시 일어나야 하는 "안전 기록"을 값비싼 데이터 파일 쓰기가 아니라 값싼 리두 로그 쓰기로 처리하도록 설계한 것이다. 즉 느린 작업(데이터 파일 쓰기)은 뒤로 미루고, 반드시 즉시 해야 하는 작업(리두 기록)은 가장 빠른 방식으로 처리하는 것이 Oracle I/O 설계의 큰 그림이다.</w:t>
      </w:r>
    </w:p>
    <w:p>
      <w:pPr>
        <w:pStyle w:val="Heading3"/>
      </w:pPr>
      <w:r>
        <w:rPr>
          <w:rFonts w:ascii="맑은 고딕" w:hAnsi="맑은 고딕" w:eastAsia="맑은 고딕"/>
          <w:b/>
          <w:color w:val="2E5B8A"/>
          <w:sz w:val="25"/>
        </w:rPr>
        <w:t>2.4.2  트리거 조건</w:t>
      </w:r>
    </w:p>
    <w:p>
      <w:pPr>
        <w:spacing w:after="120" w:line="300" w:lineRule="auto"/>
      </w:pPr>
      <w:r>
        <w:rPr>
          <w:rFonts w:ascii="맑은 고딕" w:hAnsi="맑은 고딕" w:eastAsia="맑은 고딕"/>
          <w:b w:val="0"/>
          <w:sz w:val="21"/>
        </w:rPr>
        <w:t>LGWR는 다음과 같은 조건에서 리두 로그 버퍼의 내용을 리두 로그 파일에 기록한다.</w:t>
      </w:r>
    </w:p>
    <w:p>
      <w:pPr>
        <w:pStyle w:val="ListBullet"/>
        <w:spacing w:after="40"/>
      </w:pPr>
      <w:r>
        <w:rPr>
          <w:rFonts w:ascii="맑은 고딕" w:hAnsi="맑은 고딕" w:eastAsia="맑은 고딕"/>
          <w:b w:val="0"/>
          <w:sz w:val="21"/>
        </w:rPr>
        <w:t>트랜잭션이 커밋(COMMIT)될 때 — 해당 트랜잭션의 리두를 즉시 로그 파일에 기록하고, 기록이 끝나야 커밋이 완료된다.</w:t>
      </w:r>
    </w:p>
    <w:p>
      <w:pPr>
        <w:pStyle w:val="ListBullet"/>
        <w:spacing w:after="40"/>
      </w:pPr>
      <w:r>
        <w:rPr>
          <w:rFonts w:ascii="맑은 고딕" w:hAnsi="맑은 고딕" w:eastAsia="맑은 고딕"/>
          <w:b w:val="0"/>
          <w:sz w:val="21"/>
        </w:rPr>
        <w:t>리두 로그 버퍼가 1/3 이상 찼을 때 — 버퍼가 가득 차기 전에 미리 비운다.</w:t>
      </w:r>
    </w:p>
    <w:p>
      <w:pPr>
        <w:pStyle w:val="ListBullet"/>
        <w:spacing w:after="40"/>
      </w:pPr>
      <w:r>
        <w:rPr>
          <w:rFonts w:ascii="맑은 고딕" w:hAnsi="맑은 고딕" w:eastAsia="맑은 고딕"/>
          <w:b w:val="0"/>
          <w:sz w:val="21"/>
        </w:rPr>
        <w:t>리두 로그 버퍼에 약 1MB 이상의 변경된 리두가 쌓였을 때.</w:t>
      </w:r>
    </w:p>
    <w:p>
      <w:pPr>
        <w:pStyle w:val="ListBullet"/>
        <w:spacing w:after="40"/>
      </w:pPr>
      <w:r>
        <w:rPr>
          <w:rFonts w:ascii="맑은 고딕" w:hAnsi="맑은 고딕" w:eastAsia="맑은 고딕"/>
          <w:b w:val="0"/>
          <w:sz w:val="21"/>
        </w:rPr>
        <w:t>DBWn이 더티 버퍼를 데이터 파일에 기록하기 직전 — 선기록 로깅 원칙에 따라, 관련 리두가 먼저 로그에 기록되어 있어야 한다.</w:t>
      </w:r>
    </w:p>
    <w:p>
      <w:pPr>
        <w:pStyle w:val="ListBullet"/>
        <w:spacing w:after="40"/>
      </w:pPr>
      <w:r>
        <w:rPr>
          <w:rFonts w:ascii="맑은 고딕" w:hAnsi="맑은 고딕" w:eastAsia="맑은 고딕"/>
          <w:b w:val="0"/>
          <w:sz w:val="21"/>
        </w:rPr>
        <w:t>약 3초마다(타임아웃) — 주기적으로 깨어나 밀린 리두를 기록한다.</w:t>
      </w:r>
    </w:p>
    <w:p>
      <w:pPr>
        <w:pStyle w:val="Heading3"/>
      </w:pPr>
      <w:r>
        <w:rPr>
          <w:rFonts w:ascii="맑은 고딕" w:hAnsi="맑은 고딕" w:eastAsia="맑은 고딕"/>
          <w:b/>
          <w:color w:val="2E5B8A"/>
          <w:sz w:val="25"/>
        </w:rPr>
        <w:t>2.4.3  관련 뷰와 다중화·병렬화(LGnn)</w:t>
      </w:r>
    </w:p>
    <w:p>
      <w:pPr>
        <w:spacing w:after="120" w:line="300" w:lineRule="auto"/>
      </w:pPr>
      <w:r>
        <w:rPr>
          <w:rFonts w:ascii="맑은 고딕" w:hAnsi="맑은 고딕" w:eastAsia="맑은 고딕"/>
          <w:b w:val="0"/>
          <w:sz w:val="21"/>
        </w:rPr>
        <w:t>LGWR의 동작은 여러 뷰로 관찰할 수 있다. V$LOG는 온라인 리두 로그 그룹의 상태(CURRENT/ACTIVE/INACTIVE)를, V$LOGFILE은 각 로그 멤버 파일의 경로를 보여 준다. 커밋 성능이 문제될 때는 시스템 대기 이벤트인 "log file sync"(세션이 커밋 후 LGWR의 기록 완료를 기다리는 시간)와 "log file parallel write"(LGWR가 실제로 디스크에 쓰는 시간)를 함께 본다. 19c에서 LGWR는 필요 시 LGnn(예: LG00, LG01) 워커/슬레이브 프로세스로 리두 쓰기를 병렬화하여 대량 커밋 부하에서도 지연을 줄인다. 이 기능은 별도 설정 없이 인스턴스가 부하에 따라 자동으로 활용한다.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Mar>
              <w:top w:w="100" w:type="dxa"/>
              <w:bottom w:w="100" w:type="dxa"/>
              <w:left w:w="140" w:type="dxa"/>
              <w:right w:w="140" w:type="dxa"/>
            </w:tcMar>
          </w:tcPr>
          <w:p>
            <w:pPr>
              <w:spacing w:after="0" w:line="264" w:lineRule="auto"/>
            </w:pPr>
            <w:r>
              <w:rPr>
                <w:rFonts w:ascii="Consolas" w:hAnsi="Consolas" w:eastAsia="Consolas"/>
                <w:b w:val="0"/>
                <w:color w:val="E6E6E6"/>
                <w:sz w:val="19"/>
              </w:rPr>
              <w:t>-- 온라인 리두 로그 그룹 상태 확인</w:t>
            </w:r>
          </w:p>
          <w:p>
            <w:pPr>
              <w:spacing w:after="0" w:line="264" w:lineRule="auto"/>
            </w:pPr>
            <w:r>
              <w:rPr>
                <w:rFonts w:ascii="Consolas" w:hAnsi="Consolas" w:eastAsia="Consolas"/>
                <w:b w:val="0"/>
                <w:color w:val="E6E6E6"/>
                <w:sz w:val="19"/>
              </w:rPr>
              <w:t>SQL&gt; SELECT group#, thread#, bytes/1024/1024 AS mb, members, status</w:t>
            </w:r>
          </w:p>
          <w:p>
            <w:pPr>
              <w:spacing w:after="0" w:line="264" w:lineRule="auto"/>
            </w:pPr>
            <w:r>
              <w:rPr>
                <w:rFonts w:ascii="Consolas" w:hAnsi="Consolas" w:eastAsia="Consolas"/>
                <w:b w:val="0"/>
                <w:color w:val="E6E6E6"/>
                <w:sz w:val="19"/>
              </w:rPr>
              <w:t xml:space="preserve">  2  FROM   v$log</w:t>
            </w:r>
          </w:p>
          <w:p>
            <w:pPr>
              <w:spacing w:after="0" w:line="264" w:lineRule="auto"/>
            </w:pPr>
            <w:r>
              <w:rPr>
                <w:rFonts w:ascii="Consolas" w:hAnsi="Consolas" w:eastAsia="Consolas"/>
                <w:b w:val="0"/>
                <w:color w:val="E6E6E6"/>
                <w:sz w:val="19"/>
              </w:rPr>
              <w:t xml:space="preserve">  3  ORDER  BY group#;</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 xml:space="preserve">    GROUP#  THREAD#   MB  MEMBERS STATUS</w:t>
            </w:r>
          </w:p>
          <w:p>
            <w:pPr>
              <w:spacing w:after="0" w:line="264" w:lineRule="auto"/>
            </w:pPr>
            <w:r>
              <w:rPr>
                <w:rFonts w:ascii="Consolas" w:hAnsi="Consolas" w:eastAsia="Consolas"/>
                <w:b w:val="0"/>
                <w:color w:val="E6E6E6"/>
                <w:sz w:val="19"/>
              </w:rPr>
              <w:t xml:space="preserve">    ------- -------  ---  ------- ----------</w:t>
            </w:r>
          </w:p>
          <w:p>
            <w:pPr>
              <w:spacing w:after="0" w:line="264" w:lineRule="auto"/>
            </w:pPr>
            <w:r>
              <w:rPr>
                <w:rFonts w:ascii="Consolas" w:hAnsi="Consolas" w:eastAsia="Consolas"/>
                <w:b w:val="0"/>
                <w:color w:val="E6E6E6"/>
                <w:sz w:val="19"/>
              </w:rPr>
              <w:t xml:space="preserve">          1        1  200        2 INACTIVE</w:t>
            </w:r>
          </w:p>
          <w:p>
            <w:pPr>
              <w:spacing w:after="0" w:line="264" w:lineRule="auto"/>
            </w:pPr>
            <w:r>
              <w:rPr>
                <w:rFonts w:ascii="Consolas" w:hAnsi="Consolas" w:eastAsia="Consolas"/>
                <w:b w:val="0"/>
                <w:color w:val="E6E6E6"/>
                <w:sz w:val="19"/>
              </w:rPr>
              <w:t xml:space="preserve">          2        1  200        2 CURRENT</w:t>
            </w:r>
          </w:p>
          <w:p>
            <w:pPr>
              <w:spacing w:after="0" w:line="264" w:lineRule="auto"/>
            </w:pPr>
            <w:r>
              <w:rPr>
                <w:rFonts w:ascii="Consolas" w:hAnsi="Consolas" w:eastAsia="Consolas"/>
                <w:b w:val="0"/>
                <w:color w:val="E6E6E6"/>
                <w:sz w:val="19"/>
              </w:rPr>
              <w:t xml:space="preserve">          3        1  200        2 INACTIVE</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 CURRENT: 현재 LGWR가 기록 중인 그룹.  ACTIVE: 인스턴스 복구에 아직 필요한 그룹.</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FF6D5"/>
            <w:tcMar>
              <w:top w:w="80" w:type="dxa"/>
              <w:bottom w:w="80" w:type="dxa"/>
              <w:left w:w="120" w:type="dxa"/>
              <w:right w:w="120" w:type="dxa"/>
            </w:tcMar>
          </w:tcPr>
          <w:p>
            <w:pPr>
              <w:spacing w:after="80"/>
            </w:pPr>
            <w:r>
              <w:rPr>
                <w:rFonts w:ascii="맑은 고딕" w:hAnsi="맑은 고딕" w:eastAsia="맑은 고딕"/>
                <w:b/>
                <w:color w:val="8A6D00"/>
                <w:sz w:val="21"/>
              </w:rPr>
              <w:t>[참고] DBWn과 LGWR의 협력 — 누가 먼저 쓰는가</w:t>
            </w:r>
          </w:p>
          <w:p>
            <w:pPr>
              <w:spacing w:after="40" w:line="312" w:lineRule="auto"/>
            </w:pPr>
            <w:r>
              <w:rPr>
                <w:rFonts w:ascii="맑은 고딕" w:hAnsi="맑은 고딕" w:eastAsia="맑은 고딕"/>
                <w:b w:val="0"/>
                <w:color w:val="222222"/>
                <w:sz w:val="20"/>
              </w:rPr>
              <w:t>핵심 규칙: "리두가 먼저, 데이터가 나중." DBWn이 어떤 더티 버퍼를 데이터 파일에 쓰기 전에, 그 버퍼의 변경을 설명하는 리두가 이미 리두 로그 파일에 기록되어 있어야 한다(write-ahead logging).</w:t>
            </w:r>
          </w:p>
          <w:p>
            <w:pPr>
              <w:spacing w:after="40" w:line="312" w:lineRule="auto"/>
            </w:pPr>
            <w:r>
              <w:rPr>
                <w:rFonts w:ascii="맑은 고딕" w:hAnsi="맑은 고딕" w:eastAsia="맑은 고딕"/>
                <w:b w:val="0"/>
                <w:color w:val="222222"/>
                <w:sz w:val="20"/>
              </w:rPr>
              <w:t>그래서 DBWn은 쓰기 직전 LGWR에게 "이 변경들의 리두를 먼저 기록해 달라"고 신호를 보낸다. 이 순서가 지켜지기 때문에, 데이터 파일이 최신이 아니더라도 리두만 있으면 항상 일관된 상태로 복구할 수 있다.</w:t>
            </w:r>
          </w:p>
        </w:tc>
      </w:tr>
    </w:tbl>
    <w:p/>
    <w:p>
      <w:pPr>
        <w:pStyle w:val="Heading2"/>
      </w:pPr>
      <w:r>
        <w:rPr>
          <w:rFonts w:ascii="맑은 고딕" w:hAnsi="맑은 고딕" w:eastAsia="맑은 고딕"/>
          <w:b/>
          <w:color w:val="1F497D"/>
          <w:sz w:val="30"/>
        </w:rPr>
        <w:t>2.5  체크포인트 프로세스(CKPT)</w:t>
      </w:r>
    </w:p>
    <w:p>
      <w:pPr>
        <w:spacing w:after="120" w:line="300" w:lineRule="auto"/>
      </w:pPr>
      <w:r>
        <w:rPr>
          <w:rFonts w:ascii="맑은 고딕" w:hAnsi="맑은 고딕" w:eastAsia="맑은 고딕"/>
          <w:b w:val="0"/>
          <w:sz w:val="21"/>
        </w:rPr>
        <w:t>체크포인트 프로세스(Checkpoint Process, CKPT)는 체크포인트(checkpoint)라는 이벤트를 관리하는 프로세스다. 체크포인트란 "이 시점까지의 모든 커밋된 변경이 데이터 파일에 안전하게 반영되었음"을 보증하는 동기화 지점이다. 데이터베이스는 이 지점을 시스템 변경 번호(SCN, System Change Number)로 표시하고 기록해 둔다.</w:t>
      </w:r>
    </w:p>
    <w:p>
      <w:pPr>
        <w:pStyle w:val="Heading3"/>
      </w:pPr>
      <w:r>
        <w:rPr>
          <w:rFonts w:ascii="맑은 고딕" w:hAnsi="맑은 고딕" w:eastAsia="맑은 고딕"/>
          <w:b/>
          <w:color w:val="2E5B8A"/>
          <w:sz w:val="25"/>
        </w:rPr>
        <w:t>2.5.1  역할과 SCN 기록</w:t>
      </w:r>
    </w:p>
    <w:p>
      <w:pPr>
        <w:spacing w:after="120" w:line="300" w:lineRule="auto"/>
      </w:pPr>
      <w:r>
        <w:rPr>
          <w:rFonts w:ascii="맑은 고딕" w:hAnsi="맑은 고딕" w:eastAsia="맑은 고딕"/>
          <w:b w:val="0"/>
          <w:sz w:val="21"/>
        </w:rPr>
        <w:t>CKPT 자체는 더티 버퍼를 직접 데이터 파일에 쓰지 않는다. 실제 데이터 쓰기는 DBWn의 몫이다. 대신 CKPT는 두 가지 중요한 일을 한다. 첫째, DBWn에게 "지금 체크포인트가 필요하니 더티 버퍼를 데이터 파일에 기록하라"고 신호(signal)를 보낸다. 둘째, 체크포인트가 완료되면 그 체크포인트 정보(체크포인트 SCN 등)를 모든 데이터 파일의 헤더(header)와 컨트롤 파일(control file)에 갱신하여 기록한다. 이렇게 데이터 파일 헤더와 컨트롤 파일에 최신 체크포인트 위치가 남으면, 인스턴스 복구 시 SMON은 "어느 지점부터 리두를 다시 적용해야 하는가"를 즉시 알 수 있다.</w:t>
      </w:r>
    </w:p>
    <w:p>
      <w:pPr>
        <w:pStyle w:val="Heading3"/>
      </w:pPr>
      <w:r>
        <w:rPr>
          <w:rFonts w:ascii="맑은 고딕" w:hAnsi="맑은 고딕" w:eastAsia="맑은 고딕"/>
          <w:b/>
          <w:color w:val="2E5B8A"/>
          <w:sz w:val="25"/>
        </w:rPr>
        <w:t>2.5.2  체크포인트가 복구 시간을 결정한다</w:t>
      </w:r>
    </w:p>
    <w:p>
      <w:pPr>
        <w:spacing w:after="120" w:line="300" w:lineRule="auto"/>
      </w:pPr>
      <w:r>
        <w:rPr>
          <w:rFonts w:ascii="맑은 고딕" w:hAnsi="맑은 고딕" w:eastAsia="맑은 고딕"/>
          <w:b w:val="0"/>
          <w:sz w:val="21"/>
        </w:rPr>
        <w:t>체크포인트가 자주 일어날수록 데이터 파일은 더 최신 상태에 가까워지고, 따라서 장애 후 복구 시 다시 적용해야 할 리두의 양이 줄어 복구가 빨라진다. 반대로 체크포인트가 뜸하면 평상시 데이터 파일 쓰기 부하는 줄지만 복구 시간은 길어진다. 이 트레이드오프를 조절하는 대표적 파라미터가 FAST_START_MTTR_TARGET(목표 평균 복구 시간, 초 단위)이다. 이 값을 설정하면 Oracle이 목표 복구 시간을 맞추도록 체크포인트 빈도를 자동 조절한다. 관련 정보는 V$INSTANCE_RECOVERY 뷰로 확인할 수 있다.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Mar>
              <w:top w:w="100" w:type="dxa"/>
              <w:bottom w:w="100" w:type="dxa"/>
              <w:left w:w="140" w:type="dxa"/>
              <w:right w:w="140" w:type="dxa"/>
            </w:tcMar>
          </w:tcPr>
          <w:p>
            <w:pPr>
              <w:spacing w:after="0" w:line="264" w:lineRule="auto"/>
            </w:pPr>
            <w:r>
              <w:rPr>
                <w:rFonts w:ascii="Consolas" w:hAnsi="Consolas" w:eastAsia="Consolas"/>
                <w:b w:val="0"/>
                <w:color w:val="E6E6E6"/>
                <w:sz w:val="19"/>
              </w:rPr>
              <w:t>-- 복구 목표(MTTR)와 예상 복구 정보 확인</w:t>
            </w:r>
          </w:p>
          <w:p>
            <w:pPr>
              <w:spacing w:after="0" w:line="264" w:lineRule="auto"/>
            </w:pPr>
            <w:r>
              <w:rPr>
                <w:rFonts w:ascii="Consolas" w:hAnsi="Consolas" w:eastAsia="Consolas"/>
                <w:b w:val="0"/>
                <w:color w:val="E6E6E6"/>
                <w:sz w:val="19"/>
              </w:rPr>
              <w:t>SQL&gt; SHOW PARAMETER fast_start_mttr_target</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NAME                     TYPE      VALUE</w:t>
            </w:r>
          </w:p>
          <w:p>
            <w:pPr>
              <w:spacing w:after="0" w:line="264" w:lineRule="auto"/>
            </w:pPr>
            <w:r>
              <w:rPr>
                <w:rFonts w:ascii="Consolas" w:hAnsi="Consolas" w:eastAsia="Consolas"/>
                <w:b w:val="0"/>
                <w:color w:val="E6E6E6"/>
                <w:sz w:val="19"/>
              </w:rPr>
              <w:t>------------------------ --------- ------</w:t>
            </w:r>
          </w:p>
          <w:p>
            <w:pPr>
              <w:spacing w:after="0" w:line="264" w:lineRule="auto"/>
            </w:pPr>
            <w:r>
              <w:rPr>
                <w:rFonts w:ascii="Consolas" w:hAnsi="Consolas" w:eastAsia="Consolas"/>
                <w:b w:val="0"/>
                <w:color w:val="E6E6E6"/>
                <w:sz w:val="19"/>
              </w:rPr>
              <w:t>fast_start_mttr_target   integer   0</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SQL&gt; SELECT target_mttr, estimated_mttr, writes_mttr</w:t>
            </w:r>
          </w:p>
          <w:p>
            <w:pPr>
              <w:spacing w:after="0" w:line="264" w:lineRule="auto"/>
            </w:pPr>
            <w:r>
              <w:rPr>
                <w:rFonts w:ascii="Consolas" w:hAnsi="Consolas" w:eastAsia="Consolas"/>
                <w:b w:val="0"/>
                <w:color w:val="E6E6E6"/>
                <w:sz w:val="19"/>
              </w:rPr>
              <w:t xml:space="preserve">  2  FROM   v$instance_recovery;</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 xml:space="preserve"> TARGET_MTTR  ESTIMATED_MTTR  WRITES_MTTR</w:t>
            </w:r>
          </w:p>
          <w:p>
            <w:pPr>
              <w:spacing w:after="0" w:line="264" w:lineRule="auto"/>
            </w:pPr>
            <w:r>
              <w:rPr>
                <w:rFonts w:ascii="Consolas" w:hAnsi="Consolas" w:eastAsia="Consolas"/>
                <w:b w:val="0"/>
                <w:color w:val="E6E6E6"/>
                <w:sz w:val="19"/>
              </w:rPr>
              <w:t xml:space="preserve"> -----------  --------------  -----------</w:t>
            </w:r>
          </w:p>
          <w:p>
            <w:pPr>
              <w:spacing w:after="0" w:line="264" w:lineRule="auto"/>
            </w:pPr>
            <w:r>
              <w:rPr>
                <w:rFonts w:ascii="Consolas" w:hAnsi="Consolas" w:eastAsia="Consolas"/>
                <w:b w:val="0"/>
                <w:color w:val="E6E6E6"/>
                <w:sz w:val="19"/>
              </w:rPr>
              <w:t xml:space="preserve">           0              32            0</w:t>
            </w:r>
          </w:p>
        </w:tc>
      </w:tr>
    </w:tbl>
    <w:p/>
    <w:p>
      <w:pPr>
        <w:pStyle w:val="Heading2"/>
      </w:pPr>
      <w:r>
        <w:rPr>
          <w:rFonts w:ascii="맑은 고딕" w:hAnsi="맑은 고딕" w:eastAsia="맑은 고딕"/>
          <w:b/>
          <w:color w:val="1F497D"/>
          <w:sz w:val="30"/>
        </w:rPr>
        <w:t>2.6  시스템 모니터(SMON)와 프로세스 모니터(PMON)</w:t>
      </w:r>
    </w:p>
    <w:p>
      <w:pPr>
        <w:pStyle w:val="Heading3"/>
      </w:pPr>
      <w:r>
        <w:rPr>
          <w:rFonts w:ascii="맑은 고딕" w:hAnsi="맑은 고딕" w:eastAsia="맑은 고딕"/>
          <w:b/>
          <w:color w:val="2E5B8A"/>
          <w:sz w:val="25"/>
        </w:rPr>
        <w:t>2.6.1  시스템 모니터 프로세스(SMON)</w:t>
      </w:r>
    </w:p>
    <w:p>
      <w:pPr>
        <w:spacing w:after="120" w:line="300" w:lineRule="auto"/>
      </w:pPr>
      <w:r>
        <w:rPr>
          <w:rFonts w:ascii="맑은 고딕" w:hAnsi="맑은 고딕" w:eastAsia="맑은 고딕"/>
          <w:b w:val="0"/>
          <w:sz w:val="21"/>
        </w:rPr>
        <w:t>시스템 모니터 프로세스(System Monitor Process, SMON)는 인스턴스 전체 수준의 정리와 복구를 담당하는 필수 백그라운드 프로세스다. SMON의 가장 중요한 역할은 인스턴스 복구(instance recovery)다. 인스턴스가 비정상 종료(예: SHUTDOWN ABORT, 정전, 서버 크래시)된 뒤 다시 기동될 때, SMON은 온라인 리두 로그를 읽어 마지막 체크포인트 이후의 커밋된 변경을 데이터 파일에 다시 적용(roll forward)하고, 커밋되지 않은 변경은 언두(undo)를 이용해 되돌린다(roll back). 이 과정을 자동으로 수행하여 데이터베이스를 일관된 상태로 되돌린다.</w:t>
      </w:r>
    </w:p>
    <w:p>
      <w:pPr>
        <w:spacing w:after="120" w:line="300" w:lineRule="auto"/>
      </w:pPr>
      <w:r>
        <w:rPr>
          <w:rFonts w:ascii="맑은 고딕" w:hAnsi="맑은 고딕" w:eastAsia="맑은 고딕"/>
          <w:b w:val="0"/>
          <w:sz w:val="21"/>
        </w:rPr>
        <w:t>SMON은 이 밖에도 여러 정리 작업을 한다: (1) 더 이상 사용되지 않는 임시 세그먼트(temporary segment)를 회수하여 공간을 반납하고, (2) 사전 관리(dictionary-managed) 테이블스페이스에서 인접한 사용 가능 익스텐트(free extent)를 병합(coalesce)하며, (3) 인스턴스 복구 시점에 완료하지 못한 트랜잭션의 복구를 이어서 처리한다. SMON은 평소에는 대기하다가 필요할 때 주기적으로 깨어나 자신에게 맡겨진 일이 있는지 점검한다.</w:t>
      </w:r>
    </w:p>
    <w:p>
      <w:pPr>
        <w:pStyle w:val="Heading3"/>
      </w:pPr>
      <w:r>
        <w:rPr>
          <w:rFonts w:ascii="맑은 고딕" w:hAnsi="맑은 고딕" w:eastAsia="맑은 고딕"/>
          <w:b/>
          <w:color w:val="2E5B8A"/>
          <w:sz w:val="25"/>
        </w:rPr>
        <w:t>2.6.2  프로세스 모니터 프로세스(PMON)</w:t>
      </w:r>
    </w:p>
    <w:p>
      <w:pPr>
        <w:spacing w:after="120" w:line="300" w:lineRule="auto"/>
      </w:pPr>
      <w:r>
        <w:rPr>
          <w:rFonts w:ascii="맑은 고딕" w:hAnsi="맑은 고딕" w:eastAsia="맑은 고딕"/>
          <w:b w:val="0"/>
          <w:sz w:val="21"/>
        </w:rPr>
        <w:t>프로세스 모니터 프로세스(Process Monitor Process, PMON)는 "실패한 프로세스와 세션을 정리하는 청소부"다. SMON이 인스턴스 전체 수준의 복구를 맡는다면, PMON은 개별 사용자 프로세스/세션 수준의 정리를 맡는다. 서버 프로세스나 사용자 프로세스가 비정상 종료되면(예: 클라이언트 애플리케이션이 강제 종료됨), PMON이 이를 감지하여 그 프로세스가 잡고 있던 자원을 회수한다. 구체적으로 (1) 진행 중이던 트랜잭션을 롤백하고, (2) 그 세션이 보유한 락(lock)을 해제하며, (3) 사용하던 PGA 등 자원을 반납하고, (4) 세션을 정리한다.</w:t>
      </w:r>
    </w:p>
    <w:p>
      <w:pPr>
        <w:spacing w:after="120" w:line="300" w:lineRule="auto"/>
      </w:pPr>
      <w:r>
        <w:rPr>
          <w:rFonts w:ascii="맑은 고딕" w:hAnsi="맑은 고딕" w:eastAsia="맑은 고딕"/>
          <w:b w:val="0"/>
          <w:sz w:val="21"/>
        </w:rPr>
        <w:t>역사적으로 PMON은 리스너에 서비스를 등록하는 동적 서비스 등록(dynamic service registration) 역할도 담당했다. 그러나 이 등록 역할은 2.7절에서 설명할 LREG 프로세스로 분리되었다. 즉 최신 버전에서 서비스 등록은 LREG가 전담하고, PMON은 프로세스/세션 정리에 집중한다. 12c부터는 PMON을 보조하고 정리·모니터링을 확장하는 프로세스 관리자 PMAN도 함께 도입되었는데, 이 역시 다음 절에서 다룬다.</w:t>
      </w:r>
    </w:p>
    <w:p>
      <w:pPr>
        <w:spacing w:after="120" w:line="300" w:lineRule="auto"/>
      </w:pPr>
      <w:r>
        <w:rPr>
          <w:rFonts w:ascii="맑은 고딕" w:hAnsi="맑은 고딕" w:eastAsia="맑은 고딕"/>
          <w:b w:val="0"/>
          <w:sz w:val="21"/>
        </w:rPr>
        <w:t>SMON과 PMON의 역할을 대비하여 기억하면 좋다. 둘 다 "복구·정리" 계열이지만 작동 범위가 다르다. SMON은 인스턴스 전체가 비정상 종료되었을 때 데이터베이스를 통째로 일관된 상태로 되돌리는 "거시적" 복구를 담당한다. 반면 PMON은 인스턴스는 멀쩡하지만 그 안의 특정 세션/프로세스 하나가 죽었을 때 그 세션이 남긴 흔적만 정리하는 "미시적" 복구를 담당한다. 이 두 프로세스가 각자의 층위에서 청소를 맡기 때문에, 사용자가 별도로 개입하지 않아도 데이터베이스는 항상 깨끗한 상태를 유지한다.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1ECF7"/>
            <w:tcMar>
              <w:top w:w="80" w:type="dxa"/>
              <w:bottom w:w="80" w:type="dxa"/>
              <w:left w:w="120" w:type="dxa"/>
              <w:right w:w="120" w:type="dxa"/>
            </w:tcMar>
          </w:tcPr>
          <w:p>
            <w:pPr>
              <w:spacing w:after="80"/>
            </w:pPr>
            <w:r>
              <w:rPr>
                <w:rFonts w:ascii="맑은 고딕" w:hAnsi="맑은 고딕" w:eastAsia="맑은 고딕"/>
                <w:b/>
                <w:color w:val="1F4E79"/>
                <w:sz w:val="21"/>
              </w:rPr>
              <w:t>[실무 시나리오] 애플리케이션이 죽었는데 락이 안 풀린다?</w:t>
            </w:r>
          </w:p>
          <w:p>
            <w:pPr>
              <w:spacing w:after="40" w:line="312" w:lineRule="auto"/>
            </w:pPr>
            <w:r>
              <w:rPr>
                <w:rFonts w:ascii="맑은 고딕" w:hAnsi="맑은 고딕" w:eastAsia="맑은 고딕"/>
                <w:b w:val="0"/>
                <w:color w:val="222222"/>
                <w:sz w:val="20"/>
              </w:rPr>
              <w:t>운영 중 "특정 애플리케이션 서버가 강제 종료됐는데, 그 세션이 잡고 있던 행 락(row lock) 때문에 다른 세션이 대기한다"는 상황을 만난다. 이때 자원을 정리해 주는 것이 바로 PMON이다. PMON이 죽은 세션을 감지하는 즉시 롤백과 락 해제가 이루어진다.</w:t>
            </w:r>
          </w:p>
          <w:p>
            <w:pPr>
              <w:spacing w:after="40" w:line="312" w:lineRule="auto"/>
            </w:pPr>
            <w:r>
              <w:rPr>
                <w:rFonts w:ascii="맑은 고딕" w:hAnsi="맑은 고딕" w:eastAsia="맑은 고딕"/>
                <w:b w:val="0"/>
                <w:color w:val="222222"/>
                <w:sz w:val="20"/>
              </w:rPr>
              <w:t>다만 네트워크가 어중간하게 끊긴(half-open) 경우 감지가 지연될 수 있어, 이런 상황에서는 SQLNET.EXPIRED_TIME(dead connection detection)이나 리소스 매니저 설정으로 유령 세션 정리를 보완한다. 락 경합 진단에는 V$LOCK, V$SESSION_BLOCKERS를 활용한다.</w:t>
            </w:r>
          </w:p>
        </w:tc>
      </w:tr>
    </w:tbl>
    <w:p/>
    <w:p>
      <w:pPr>
        <w:pStyle w:val="Heading2"/>
      </w:pPr>
      <w:r>
        <w:rPr>
          <w:rFonts w:ascii="맑은 고딕" w:hAnsi="맑은 고딕" w:eastAsia="맑은 고딕"/>
          <w:b/>
          <w:color w:val="1F497D"/>
          <w:sz w:val="30"/>
        </w:rPr>
        <w:t>2.7  프로세스 관리자(PMAN)·복구자(RECO)·리스너 등록(LREG)</w:t>
      </w:r>
    </w:p>
    <w:p>
      <w:pPr>
        <w:pStyle w:val="Heading3"/>
      </w:pPr>
      <w:r>
        <w:rPr>
          <w:rFonts w:ascii="맑은 고딕" w:hAnsi="맑은 고딕" w:eastAsia="맑은 고딕"/>
          <w:b/>
          <w:color w:val="2E5B8A"/>
          <w:sz w:val="25"/>
        </w:rPr>
        <w:t>2.7.1  프로세스 관리자(PMAN)</w:t>
      </w:r>
    </w:p>
    <w:p>
      <w:pPr>
        <w:spacing w:after="120" w:line="300" w:lineRule="auto"/>
      </w:pPr>
      <w:r>
        <w:rPr>
          <w:rFonts w:ascii="맑은 고딕" w:hAnsi="맑은 고딕" w:eastAsia="맑은 고딕"/>
          <w:b w:val="0"/>
          <w:sz w:val="21"/>
        </w:rPr>
        <w:t>프로세스 관리자(Process Manager, PMAN)는 다른 여러 서버 프로세스의 생성·감시·정리를 총괄하는 프로세스다. Oracle Database 12c에서 도입되었으며, 과거 PMON이 담당하던 일부 프로세스 관리 책임을 넘겨받았다. PMAN이 관리하는 대상은 주로 다음과 같다: (1) 공유 서버(shared server)와 디스패처(dispatcher) 같은 풀링된 서버 프로세스, (2) 데이터베이스 상주 연결 풀(DRCP)의 풀링된/재사용 가능한 서버 프로세스, (3) 잡 스케줄러(job scheduler)가 실행하는 작업 프로세스. PMAN은 이런 프로세스들을 모니터링하다가 필요 시 새로 띄우거나 정리하여, 프로세스 풀을 건강하게 유지한다.</w:t>
      </w:r>
    </w:p>
    <w:p>
      <w:pPr>
        <w:pStyle w:val="Heading3"/>
      </w:pPr>
      <w:r>
        <w:rPr>
          <w:rFonts w:ascii="맑은 고딕" w:hAnsi="맑은 고딕" w:eastAsia="맑은 고딕"/>
          <w:b/>
          <w:color w:val="2E5B8A"/>
          <w:sz w:val="25"/>
        </w:rPr>
        <w:t>2.7.2  복구자 프로세스(RECO)</w:t>
      </w:r>
    </w:p>
    <w:p>
      <w:pPr>
        <w:spacing w:after="120" w:line="300" w:lineRule="auto"/>
      </w:pPr>
      <w:r>
        <w:rPr>
          <w:rFonts w:ascii="맑은 고딕" w:hAnsi="맑은 고딕" w:eastAsia="맑은 고딕"/>
          <w:b w:val="0"/>
          <w:sz w:val="21"/>
        </w:rPr>
        <w:t>복구자 프로세스(Recoverer Process, RECO)는 분산 트랜잭션(distributed transaction)에서 발생한 미해결(in-doubt) 트랜잭션을 자동으로 해결하는 프로세스다. 분산 트랜잭션이란 데이터베이스 링크(database link)를 통해 둘 이상의 데이터베이스에 걸쳐 수행되는 트랜잭션으로, 2단계 커밋(two-phase commit) 프로토콜로 원자성을 보장한다. 그런데 2단계 커밋 도중 네트워크 단절이나 노드 장애가 발생하면, 어떤 트랜잭션은 "커밋해야 할지 롤백해야 할지 결정을 내리지 못한" in-doubt 상태로 남을 수 있다. RECO는 각 노드에 자동으로 다시 접속을 시도하여 이 미해결 트랜잭션을 커밋 또는 롤백으로 확정한다. 관련 정보는 DBA_2PC_PENDING, DBA_2PC_NEIGHBORS 뷰로 확인한다.</w:t>
      </w:r>
    </w:p>
    <w:p>
      <w:pPr>
        <w:pStyle w:val="Heading3"/>
      </w:pPr>
      <w:r>
        <w:rPr>
          <w:rFonts w:ascii="맑은 고딕" w:hAnsi="맑은 고딕" w:eastAsia="맑은 고딕"/>
          <w:b/>
          <w:color w:val="2E5B8A"/>
          <w:sz w:val="25"/>
        </w:rPr>
        <w:t>2.7.3  리스너 등록 프로세스(LREG)</w:t>
      </w:r>
    </w:p>
    <w:p>
      <w:pPr>
        <w:spacing w:after="120" w:line="300" w:lineRule="auto"/>
      </w:pPr>
      <w:r>
        <w:rPr>
          <w:rFonts w:ascii="맑은 고딕" w:hAnsi="맑은 고딕" w:eastAsia="맑은 고딕"/>
          <w:b w:val="0"/>
          <w:sz w:val="21"/>
        </w:rPr>
        <w:t>리스너 등록 프로세스(Listener Registration Process, LREG)는 인스턴스와 그 데이터베이스 서비스 정보를 리스너(listener)에 등록하는 프로세스다. 이를 동적 서비스 등록(dynamic service registration)이라 한다. 클라이언트가 데이터베이스에 접속하려면 리스너가 "이 서비스(예: orclpdb)를 어느 인스턴스가 제공하는가"를 알고 있어야 하는데, LREG가 인스턴스 이름·서비스 이름·현재 부하 정보 등을 주기적으로 리스너에 알려 준다. 인스턴스가 기동될 때 LREG는 리스너를 찾아 자신을 등록하고, 이후 상태 변화가 있을 때마다 갱신한다.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FF6D5"/>
            <w:tcMar>
              <w:top w:w="80" w:type="dxa"/>
              <w:bottom w:w="80" w:type="dxa"/>
              <w:left w:w="120" w:type="dxa"/>
              <w:right w:w="120" w:type="dxa"/>
            </w:tcMar>
          </w:tcPr>
          <w:p>
            <w:pPr>
              <w:spacing w:after="80"/>
            </w:pPr>
            <w:r>
              <w:rPr>
                <w:rFonts w:ascii="맑은 고딕" w:hAnsi="맑은 고딕" w:eastAsia="맑은 고딕"/>
                <w:b/>
                <w:color w:val="8A6D00"/>
                <w:sz w:val="21"/>
              </w:rPr>
              <w:t>[참고] LREG는 12c에서 PMON으로부터 분리된 역할</w:t>
            </w:r>
          </w:p>
          <w:p>
            <w:pPr>
              <w:spacing w:after="40" w:line="312" w:lineRule="auto"/>
            </w:pPr>
            <w:r>
              <w:rPr>
                <w:rFonts w:ascii="맑은 고딕" w:hAnsi="맑은 고딕" w:eastAsia="맑은 고딕"/>
                <w:b w:val="0"/>
                <w:color w:val="222222"/>
                <w:sz w:val="20"/>
              </w:rPr>
              <w:t>12c 이전에는 이 동적 서비스 등록 작업을 PMON이 직접 수행했다. 12c부터 이 책임이 전용 프로세스 LREG로 분리되어, PMON은 프로세스/세션 정리에 집중하고 LREG는 리스너 등록에 전념하게 되었다.</w:t>
            </w:r>
          </w:p>
          <w:p>
            <w:pPr>
              <w:spacing w:after="40" w:line="312" w:lineRule="auto"/>
            </w:pPr>
            <w:r>
              <w:rPr>
                <w:rFonts w:ascii="맑은 고딕" w:hAnsi="맑은 고딕" w:eastAsia="맑은 고딕"/>
                <w:b w:val="0"/>
                <w:color w:val="222222"/>
                <w:sz w:val="20"/>
              </w:rPr>
              <w:t>즉 "옛날 시험 문제"에서 "서비스를 리스너에 등록하는 백그라운드 프로세스는?"의 정답이 과거에는 PMON이었지만, 12c 이후 19c에서는 LREG가 정답이다. 강제 재등록이 필요하면 ALTER SYSTEM REGISTER 명령을 사용하며, 이는 11장(리스너 구성)에서 자세히 다룬다.</w:t>
            </w:r>
          </w:p>
        </w:tc>
      </w:tr>
    </w:tbl>
    <w:p/>
    <w:p>
      <w:pPr>
        <w:pStyle w:val="Heading2"/>
      </w:pPr>
      <w:r>
        <w:rPr>
          <w:rFonts w:ascii="맑은 고딕" w:hAnsi="맑은 고딕" w:eastAsia="맑은 고딕"/>
          <w:b/>
          <w:color w:val="1F497D"/>
          <w:sz w:val="30"/>
        </w:rPr>
        <w:t>2.8  관리성 모니터 프로세스(MMON과 MMNL)</w:t>
      </w:r>
    </w:p>
    <w:p>
      <w:pPr>
        <w:spacing w:after="120" w:line="300" w:lineRule="auto"/>
      </w:pPr>
      <w:r>
        <w:rPr>
          <w:rFonts w:ascii="맑은 고딕" w:hAnsi="맑은 고딕" w:eastAsia="맑은 고딕"/>
          <w:b w:val="0"/>
          <w:sz w:val="21"/>
        </w:rPr>
        <w:t>관리성 모니터 프로세스(Manageability Monitor Process, MMON)는 데이터베이스의 자기 관리(self-management)와 자동 진단 인프라를 떠받치는 프로세스다. Oracle의 대표적 성능 진단 도구인 AWR(Automatic Workload Repository)이 바로 이 MMON을 기반으로 동작한다.</w:t>
      </w:r>
    </w:p>
    <w:p>
      <w:pPr>
        <w:pStyle w:val="Heading3"/>
      </w:pPr>
      <w:r>
        <w:rPr>
          <w:rFonts w:ascii="맑은 고딕" w:hAnsi="맑은 고딕" w:eastAsia="맑은 고딕"/>
          <w:b/>
          <w:color w:val="2E5B8A"/>
          <w:sz w:val="25"/>
        </w:rPr>
        <w:t>2.8.1  MMON의 역할</w:t>
      </w:r>
    </w:p>
    <w:p>
      <w:pPr>
        <w:spacing w:after="120" w:line="300" w:lineRule="auto"/>
      </w:pPr>
      <w:r>
        <w:rPr>
          <w:rFonts w:ascii="맑은 고딕" w:hAnsi="맑은 고딕" w:eastAsia="맑은 고딕"/>
          <w:b w:val="0"/>
          <w:sz w:val="21"/>
        </w:rPr>
        <w:t>MMON이 수행하는 주요 작업은 다음과 같다.</w:t>
      </w:r>
    </w:p>
    <w:p>
      <w:pPr>
        <w:pStyle w:val="ListBullet"/>
        <w:spacing w:after="40"/>
      </w:pPr>
      <w:r>
        <w:rPr>
          <w:rFonts w:ascii="맑은 고딕" w:hAnsi="맑은 고딕" w:eastAsia="맑은 고딕"/>
          <w:b w:val="0"/>
          <w:sz w:val="21"/>
        </w:rPr>
        <w:t>AWR 스냅샷 자동 생성 — 기본적으로 1시간마다 데이터베이스 성능 통계의 스냅샷을 떠서 AWR에 저장한다. 이 스냅샷들이 성능 분석(ADDM 등)의 기초 데이터가 된다.</w:t>
      </w:r>
    </w:p>
    <w:p>
      <w:pPr>
        <w:pStyle w:val="ListBullet"/>
        <w:spacing w:after="40"/>
      </w:pPr>
      <w:r>
        <w:rPr>
          <w:rFonts w:ascii="맑은 고딕" w:hAnsi="맑은 고딕" w:eastAsia="맑은 고딕"/>
          <w:b w:val="0"/>
          <w:sz w:val="21"/>
        </w:rPr>
        <w:t>서버 생성 알림(Server-Generated Alerts) 발행 — 테이블스페이스 사용률이 임계치를 넘는 등 사전에 정의한 조건이 충족되면 경고를 발생시킨다.</w:t>
      </w:r>
    </w:p>
    <w:p>
      <w:pPr>
        <w:pStyle w:val="ListBullet"/>
        <w:spacing w:after="40"/>
      </w:pPr>
      <w:r>
        <w:rPr>
          <w:rFonts w:ascii="맑은 고딕" w:hAnsi="맑은 고딕" w:eastAsia="맑은 고딕"/>
          <w:b w:val="0"/>
          <w:sz w:val="21"/>
        </w:rPr>
        <w:t>기준선(baseline) 계산 — 성능 지표의 정상 범위(기준선)를 산정하여, 이후 이상 탐지의 비교 기준으로 삼는다.</w:t>
      </w:r>
    </w:p>
    <w:p>
      <w:pPr>
        <w:pStyle w:val="ListBullet"/>
        <w:spacing w:after="40"/>
      </w:pPr>
      <w:r>
        <w:rPr>
          <w:rFonts w:ascii="맑은 고딕" w:hAnsi="맑은 고딕" w:eastAsia="맑은 고딕"/>
          <w:b w:val="0"/>
          <w:sz w:val="21"/>
        </w:rPr>
        <w:t>자동 진단 트리거 — 심각한 문제(예: 특정 지표 급변)를 감지하면 관련 어드바이저나 진단 작업을 자동으로 트리거한다.</w:t>
      </w:r>
    </w:p>
    <w:p>
      <w:pPr>
        <w:pStyle w:val="Heading3"/>
      </w:pPr>
      <w:r>
        <w:rPr>
          <w:rFonts w:ascii="맑은 고딕" w:hAnsi="맑은 고딕" w:eastAsia="맑은 고딕"/>
          <w:b/>
          <w:color w:val="2E5B8A"/>
          <w:sz w:val="25"/>
        </w:rPr>
        <w:t>2.8.2  MMNL: MMON의 보조 프로세스</w:t>
      </w:r>
    </w:p>
    <w:p>
      <w:pPr>
        <w:spacing w:after="120" w:line="300" w:lineRule="auto"/>
      </w:pPr>
      <w:r>
        <w:rPr>
          <w:rFonts w:ascii="맑은 고딕" w:hAnsi="맑은 고딕" w:eastAsia="맑은 고딕"/>
          <w:b w:val="0"/>
          <w:sz w:val="21"/>
        </w:rPr>
        <w:t>MMON은 혼자 일하지 않는다. MMNL(Manageability Monitor Lite) 프로세스가 MMON을 보조한다. MMNL은 이름 그대로 "가벼운(lite)" 작업을 자주, 빠르게 처리하는 역할을 맡는다. 대표적으로 ASH(Active Session History) 버퍼가 가득 차면 그 내용을 디스크로 비우는 작업, 세션 통계를 자주 갱신하는 작업 등을 수행한다. 정리하면, MMON은 상대적으로 무겁고 주기가 긴 작업(스냅샷 생성, 알림)을, MMNL은 가볍고 빈번한 메모리 정리 작업을 담당하여 역할을 분담한다.</w:t>
      </w:r>
    </w:p>
    <w:p>
      <w:pPr>
        <w:spacing w:after="120" w:line="300" w:lineRule="auto"/>
      </w:pPr>
      <w:r>
        <w:rPr>
          <w:rFonts w:ascii="맑은 고딕" w:hAnsi="맑은 고딕" w:eastAsia="맑은 고딕"/>
          <w:b w:val="0"/>
          <w:sz w:val="21"/>
        </w:rPr>
        <w:t>AWR과 관리성 인프라는 이후 29~32장(자동 유지관리, 성능 모니터링)에서 본격적으로 다룬다. 이 장에서는 "그 모든 자동 진단의 밑바닥에서 MMON/MMNL 프로세스가 돌고 있다"는 사실을 이해하는 것으로 충분하다. 아래는 가장 최근 AWR 스냅샷을 확인하는 조회다.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Mar>
              <w:top w:w="100" w:type="dxa"/>
              <w:bottom w:w="100" w:type="dxa"/>
              <w:left w:w="140" w:type="dxa"/>
              <w:right w:w="140" w:type="dxa"/>
            </w:tcMar>
          </w:tcPr>
          <w:p>
            <w:pPr>
              <w:spacing w:after="0" w:line="264" w:lineRule="auto"/>
            </w:pPr>
            <w:r>
              <w:rPr>
                <w:rFonts w:ascii="Consolas" w:hAnsi="Consolas" w:eastAsia="Consolas"/>
                <w:b w:val="0"/>
                <w:color w:val="E6E6E6"/>
                <w:sz w:val="19"/>
              </w:rPr>
              <w:t>-- 최근 AWR 스냅샷 확인 (MMON이 생성)</w:t>
            </w:r>
          </w:p>
          <w:p>
            <w:pPr>
              <w:spacing w:after="0" w:line="264" w:lineRule="auto"/>
            </w:pPr>
            <w:r>
              <w:rPr>
                <w:rFonts w:ascii="Consolas" w:hAnsi="Consolas" w:eastAsia="Consolas"/>
                <w:b w:val="0"/>
                <w:color w:val="E6E6E6"/>
                <w:sz w:val="19"/>
              </w:rPr>
              <w:t>SQL&gt; SELECT snap_id,</w:t>
            </w:r>
          </w:p>
          <w:p>
            <w:pPr>
              <w:spacing w:after="0" w:line="264" w:lineRule="auto"/>
            </w:pPr>
            <w:r>
              <w:rPr>
                <w:rFonts w:ascii="Consolas" w:hAnsi="Consolas" w:eastAsia="Consolas"/>
                <w:b w:val="0"/>
                <w:color w:val="E6E6E6"/>
                <w:sz w:val="19"/>
              </w:rPr>
              <w:t xml:space="preserve">  2         TO_CHAR(begin_interval_time, 'YYYY-MM-DD HH24:MI') AS begin_t</w:t>
            </w:r>
          </w:p>
          <w:p>
            <w:pPr>
              <w:spacing w:after="0" w:line="264" w:lineRule="auto"/>
            </w:pPr>
            <w:r>
              <w:rPr>
                <w:rFonts w:ascii="Consolas" w:hAnsi="Consolas" w:eastAsia="Consolas"/>
                <w:b w:val="0"/>
                <w:color w:val="E6E6E6"/>
                <w:sz w:val="19"/>
              </w:rPr>
              <w:t xml:space="preserve">  3  FROM   dba_hist_snapshot</w:t>
            </w:r>
          </w:p>
          <w:p>
            <w:pPr>
              <w:spacing w:after="0" w:line="264" w:lineRule="auto"/>
            </w:pPr>
            <w:r>
              <w:rPr>
                <w:rFonts w:ascii="Consolas" w:hAnsi="Consolas" w:eastAsia="Consolas"/>
                <w:b w:val="0"/>
                <w:color w:val="E6E6E6"/>
                <w:sz w:val="19"/>
              </w:rPr>
              <w:t xml:space="preserve">  4  ORDER  BY snap_id DESC</w:t>
            </w:r>
          </w:p>
          <w:p>
            <w:pPr>
              <w:spacing w:after="0" w:line="264" w:lineRule="auto"/>
            </w:pPr>
            <w:r>
              <w:rPr>
                <w:rFonts w:ascii="Consolas" w:hAnsi="Consolas" w:eastAsia="Consolas"/>
                <w:b w:val="0"/>
                <w:color w:val="E6E6E6"/>
                <w:sz w:val="19"/>
              </w:rPr>
              <w:t xml:space="preserve">  5  FETCH  FIRST 5 ROWS ONLY;</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 xml:space="preserve">    SNAP_ID  BEGIN_T</w:t>
            </w:r>
          </w:p>
          <w:p>
            <w:pPr>
              <w:spacing w:after="0" w:line="264" w:lineRule="auto"/>
            </w:pPr>
            <w:r>
              <w:rPr>
                <w:rFonts w:ascii="Consolas" w:hAnsi="Consolas" w:eastAsia="Consolas"/>
                <w:b w:val="0"/>
                <w:color w:val="E6E6E6"/>
                <w:sz w:val="19"/>
              </w:rPr>
              <w:t xml:space="preserve">    -------  ----------------</w:t>
            </w:r>
          </w:p>
          <w:p>
            <w:pPr>
              <w:spacing w:after="0" w:line="264" w:lineRule="auto"/>
            </w:pPr>
            <w:r>
              <w:rPr>
                <w:rFonts w:ascii="Consolas" w:hAnsi="Consolas" w:eastAsia="Consolas"/>
                <w:b w:val="0"/>
                <w:color w:val="E6E6E6"/>
                <w:sz w:val="19"/>
              </w:rPr>
              <w:t xml:space="preserve">        482  2026-07-22 14:00</w:t>
            </w:r>
          </w:p>
          <w:p>
            <w:pPr>
              <w:spacing w:after="0" w:line="264" w:lineRule="auto"/>
            </w:pPr>
            <w:r>
              <w:rPr>
                <w:rFonts w:ascii="Consolas" w:hAnsi="Consolas" w:eastAsia="Consolas"/>
                <w:b w:val="0"/>
                <w:color w:val="E6E6E6"/>
                <w:sz w:val="19"/>
              </w:rPr>
              <w:t xml:space="preserve">        481  2026-07-22 13:00</w:t>
            </w:r>
          </w:p>
          <w:p>
            <w:pPr>
              <w:spacing w:after="0" w:line="264" w:lineRule="auto"/>
            </w:pPr>
            <w:r>
              <w:rPr>
                <w:rFonts w:ascii="Consolas" w:hAnsi="Consolas" w:eastAsia="Consolas"/>
                <w:b w:val="0"/>
                <w:color w:val="E6E6E6"/>
                <w:sz w:val="19"/>
              </w:rPr>
              <w:t xml:space="preserve">        480  2026-07-22 12:00</w:t>
            </w:r>
          </w:p>
        </w:tc>
      </w:tr>
    </w:tbl>
    <w:p/>
    <w:p>
      <w:pPr>
        <w:pStyle w:val="Heading2"/>
      </w:pPr>
      <w:r>
        <w:rPr>
          <w:rFonts w:ascii="맑은 고딕" w:hAnsi="맑은 고딕" w:eastAsia="맑은 고딕"/>
          <w:b/>
          <w:color w:val="1F497D"/>
          <w:sz w:val="30"/>
        </w:rPr>
        <w:t>2.9  아카이버 프로세스(ARCn)</w:t>
      </w:r>
    </w:p>
    <w:p>
      <w:pPr>
        <w:spacing w:after="120" w:line="300" w:lineRule="auto"/>
      </w:pPr>
      <w:r>
        <w:rPr>
          <w:rFonts w:ascii="맑은 고딕" w:hAnsi="맑은 고딕" w:eastAsia="맑은 고딕"/>
          <w:b w:val="0"/>
          <w:sz w:val="21"/>
        </w:rPr>
        <w:t>아카이버 프로세스(Archiver Process, ARCn)는 가득 찬 온라인 리두 로그 파일을 재사용하기 전에 아카이브 목적지(archive destination)로 복사해 두는 프로세스다. ARCn은 선택적(optional) 백그라운드 프로세스로, 데이터베이스가 ARCHIVELOG 모드일 때에만 동작한다. NOARCHIVELOG 모드에서는 아카이빙을 하지 않으므로 ARCn이 활성화되지 않는다.</w:t>
      </w:r>
    </w:p>
    <w:p>
      <w:pPr>
        <w:pStyle w:val="Heading3"/>
      </w:pPr>
      <w:r>
        <w:rPr>
          <w:rFonts w:ascii="맑은 고딕" w:hAnsi="맑은 고딕" w:eastAsia="맑은 고딕"/>
          <w:b/>
          <w:color w:val="2E5B8A"/>
          <w:sz w:val="25"/>
        </w:rPr>
        <w:t>2.9.1  왜 아카이빙이 필요한가</w:t>
      </w:r>
    </w:p>
    <w:p>
      <w:pPr>
        <w:spacing w:after="120" w:line="300" w:lineRule="auto"/>
      </w:pPr>
      <w:r>
        <w:rPr>
          <w:rFonts w:ascii="맑은 고딕" w:hAnsi="맑은 고딕" w:eastAsia="맑은 고딕"/>
          <w:b w:val="0"/>
          <w:sz w:val="21"/>
        </w:rPr>
        <w:t>온라인 리두 로그는 소수의 그룹으로 이루어진 순환 구조다. LGWR가 한 그룹을 다 채우면 다음 그룹으로 넘어가고(log switch), 모든 그룹을 다 쓰면 다시 첫 그룹으로 돌아와 덮어쓴다. 문제는, 덮어쓰는 순간 그 안에 있던 과거 변경 이력이 사라진다는 점이다. NOARCHIVELOG 모드라면 이 손실을 감수하지만, 그러면 특정 과거 시점으로 복구하는 것이 불가능하다. ARCHIVELOG 모드에서는 리두 로그를 덮어쓰기 전에 ARCn이 그 내용을 아카이브 로그 파일로 안전하게 복사해 둔다. 이렇게 축적된 아카이브 로그가 있어야 온라인 백업, 시점 복구(point-in-time recovery), Data Guard 같은 고가용성·재해복구 기능이 가능해진다.</w:t>
      </w:r>
    </w:p>
    <w:p>
      <w:pPr>
        <w:pStyle w:val="Heading3"/>
      </w:pPr>
      <w:r>
        <w:rPr>
          <w:rFonts w:ascii="맑은 고딕" w:hAnsi="맑은 고딕" w:eastAsia="맑은 고딕"/>
          <w:b/>
          <w:color w:val="2E5B8A"/>
          <w:sz w:val="25"/>
        </w:rPr>
        <w:t>2.9.2  트리거 조건과 다중 ARCn 구성</w:t>
      </w:r>
    </w:p>
    <w:p>
      <w:pPr>
        <w:spacing w:after="120" w:line="300" w:lineRule="auto"/>
      </w:pPr>
      <w:r>
        <w:rPr>
          <w:rFonts w:ascii="맑은 고딕" w:hAnsi="맑은 고딕" w:eastAsia="맑은 고딕"/>
          <w:b w:val="0"/>
          <w:sz w:val="21"/>
        </w:rPr>
        <w:t>ARCn이 아카이빙을 수행하는 주된 계기는 로그 스위치(log switch)다. LGWR가 한 리두 로그 그룹을 다 채우고 다음 그룹으로 전환하면, 방금 채워진 그룹을 ARCn이 아카이브 목적지로 복사한다. 리두 생성량이 매우 많은 시스템에서는 단일 아카이버가 로그 스위치 속도를 따라가지 못해 병목이 될 수 있다. 이때 LOG_ARCHIVE_MAX_PROCESSES 초기화 파라미터로 아카이버 수를 늘릴 수 있으며, 인스턴스당 최대 30개까지 구성 가능하다(ARC0~). Oracle은 부하에 따라 필요한 만큼 아카이버를 자동으로 기동하기도 한다. 참고로 아카이빙 목적지는 하나가 아니라 여러 곳으로 다중화할 수 있는데, LOG_ARCHIVE_DEST_n 파라미터로 로컬 디스크와 원격 대기(standby) 데이터베이스 등 복수의 목적지를 지정하면 ARCn이 각 목적지로 리두를 복사하여 재해복구 안전성을 높인다.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Mar>
              <w:top w:w="100" w:type="dxa"/>
              <w:bottom w:w="100" w:type="dxa"/>
              <w:left w:w="140" w:type="dxa"/>
              <w:right w:w="140" w:type="dxa"/>
            </w:tcMar>
          </w:tcPr>
          <w:p>
            <w:pPr>
              <w:spacing w:after="0" w:line="264" w:lineRule="auto"/>
            </w:pPr>
            <w:r>
              <w:rPr>
                <w:rFonts w:ascii="Consolas" w:hAnsi="Consolas" w:eastAsia="Consolas"/>
                <w:b w:val="0"/>
                <w:color w:val="E6E6E6"/>
                <w:sz w:val="19"/>
              </w:rPr>
              <w:t>-- 아카이브 로그 모드 및 아카이버 설정 확인</w:t>
            </w:r>
          </w:p>
          <w:p>
            <w:pPr>
              <w:spacing w:after="0" w:line="264" w:lineRule="auto"/>
            </w:pPr>
            <w:r>
              <w:rPr>
                <w:rFonts w:ascii="Consolas" w:hAnsi="Consolas" w:eastAsia="Consolas"/>
                <w:b w:val="0"/>
                <w:color w:val="E6E6E6"/>
                <w:sz w:val="19"/>
              </w:rPr>
              <w:t>SQL&gt; ARCHIVE LOG LIST</w:t>
            </w:r>
          </w:p>
          <w:p>
            <w:pPr>
              <w:spacing w:after="0" w:line="264" w:lineRule="auto"/>
            </w:pPr>
            <w:r>
              <w:rPr>
                <w:rFonts w:ascii="Consolas" w:hAnsi="Consolas" w:eastAsia="Consolas"/>
                <w:b w:val="0"/>
                <w:color w:val="E6E6E6"/>
                <w:sz w:val="19"/>
              </w:rPr>
              <w:t>Database log mode              Archive Mode</w:t>
            </w:r>
          </w:p>
          <w:p>
            <w:pPr>
              <w:spacing w:after="0" w:line="264" w:lineRule="auto"/>
            </w:pPr>
            <w:r>
              <w:rPr>
                <w:rFonts w:ascii="Consolas" w:hAnsi="Consolas" w:eastAsia="Consolas"/>
                <w:b w:val="0"/>
                <w:color w:val="E6E6E6"/>
                <w:sz w:val="19"/>
              </w:rPr>
              <w:t>Automatic archival            Enabled</w:t>
            </w:r>
          </w:p>
          <w:p>
            <w:pPr>
              <w:spacing w:after="0" w:line="264" w:lineRule="auto"/>
            </w:pPr>
            <w:r>
              <w:rPr>
                <w:rFonts w:ascii="Consolas" w:hAnsi="Consolas" w:eastAsia="Consolas"/>
                <w:b w:val="0"/>
                <w:color w:val="E6E6E6"/>
                <w:sz w:val="19"/>
              </w:rPr>
              <w:t>Archive destination           USE_DB_RECOVERY_FILE_DEST</w:t>
            </w:r>
          </w:p>
          <w:p>
            <w:pPr>
              <w:spacing w:after="0" w:line="264" w:lineRule="auto"/>
            </w:pPr>
            <w:r>
              <w:rPr>
                <w:rFonts w:ascii="Consolas" w:hAnsi="Consolas" w:eastAsia="Consolas"/>
                <w:b w:val="0"/>
                <w:color w:val="E6E6E6"/>
                <w:sz w:val="19"/>
              </w:rPr>
              <w:t>Oldest online log sequence    478</w:t>
            </w:r>
          </w:p>
          <w:p>
            <w:pPr>
              <w:spacing w:after="0" w:line="264" w:lineRule="auto"/>
            </w:pPr>
            <w:r>
              <w:rPr>
                <w:rFonts w:ascii="Consolas" w:hAnsi="Consolas" w:eastAsia="Consolas"/>
                <w:b w:val="0"/>
                <w:color w:val="E6E6E6"/>
                <w:sz w:val="19"/>
              </w:rPr>
              <w:t>Next log sequence to archive  480</w:t>
            </w:r>
          </w:p>
          <w:p>
            <w:pPr>
              <w:spacing w:after="0" w:line="264" w:lineRule="auto"/>
            </w:pPr>
            <w:r>
              <w:rPr>
                <w:rFonts w:ascii="Consolas" w:hAnsi="Consolas" w:eastAsia="Consolas"/>
                <w:b w:val="0"/>
                <w:color w:val="E6E6E6"/>
                <w:sz w:val="19"/>
              </w:rPr>
              <w:t>Current log sequence          480</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SQL&gt; SHOW PARAMETER log_archive_max_processes</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NAME                        TYPE     VALUE</w:t>
            </w:r>
          </w:p>
          <w:p>
            <w:pPr>
              <w:spacing w:after="0" w:line="264" w:lineRule="auto"/>
            </w:pPr>
            <w:r>
              <w:rPr>
                <w:rFonts w:ascii="Consolas" w:hAnsi="Consolas" w:eastAsia="Consolas"/>
                <w:b w:val="0"/>
                <w:color w:val="E6E6E6"/>
                <w:sz w:val="19"/>
              </w:rPr>
              <w:t>--------------------------- -------- ------</w:t>
            </w:r>
          </w:p>
          <w:p>
            <w:pPr>
              <w:spacing w:after="0" w:line="264" w:lineRule="auto"/>
            </w:pPr>
            <w:r>
              <w:rPr>
                <w:rFonts w:ascii="Consolas" w:hAnsi="Consolas" w:eastAsia="Consolas"/>
                <w:b w:val="0"/>
                <w:color w:val="E6E6E6"/>
                <w:sz w:val="19"/>
              </w:rPr>
              <w:t>log_archive_max_processes   integer  4</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3F0DB"/>
            <w:tcMar>
              <w:top w:w="80" w:type="dxa"/>
              <w:bottom w:w="80" w:type="dxa"/>
              <w:left w:w="120" w:type="dxa"/>
              <w:right w:w="120" w:type="dxa"/>
            </w:tcMar>
          </w:tcPr>
          <w:p>
            <w:pPr>
              <w:spacing w:after="80"/>
            </w:pPr>
            <w:r>
              <w:rPr>
                <w:rFonts w:ascii="맑은 고딕" w:hAnsi="맑은 고딕" w:eastAsia="맑은 고딕"/>
                <w:b/>
                <w:color w:val="38761D"/>
                <w:sz w:val="21"/>
              </w:rPr>
              <w:t>[Best Practice] 아카이브 목적지 공간 관리가 곧 가용성</w:t>
            </w:r>
          </w:p>
          <w:p>
            <w:pPr>
              <w:spacing w:after="40" w:line="312" w:lineRule="auto"/>
            </w:pPr>
            <w:r>
              <w:rPr>
                <w:rFonts w:ascii="맑은 고딕" w:hAnsi="맑은 고딕" w:eastAsia="맑은 고딕"/>
                <w:b w:val="0"/>
                <w:color w:val="222222"/>
                <w:sz w:val="20"/>
              </w:rPr>
              <w:t>ARCHIVELOG 모드에서 가장 흔한 사고는 "아카이브 목적지(FRA, Fast Recovery Area)가 가득 차서 아카이빙이 멈추는 것"이다. ARCn이 로그를 아카이브하지 못하면, 아카이브되지 않은 리두 로그를 덮어쓸 수 없으므로 결국 LGWR가 멈추고 데이터베이스 전체가 hang된다.</w:t>
            </w:r>
          </w:p>
          <w:p>
            <w:pPr>
              <w:spacing w:after="40" w:line="312" w:lineRule="auto"/>
            </w:pPr>
            <w:r>
              <w:rPr>
                <w:rFonts w:ascii="맑은 고딕" w:hAnsi="맑은 고딕" w:eastAsia="맑은 고딕"/>
                <w:b w:val="0"/>
                <w:color w:val="222222"/>
                <w:sz w:val="20"/>
              </w:rPr>
              <w:t>따라서 아카이브 목적지 사용률을 상시 모니터링하고(V$RECOVERY_FILE_DEST, V$FLASH_RECOVERY_AREA_USAGE), RMAN 백업 후 아카이브 로그를 정기적으로 삭제하는 정책을 반드시 갖춰야 한다. "공간 관리 실패 = 가용성 사고"임을 기억하자.</w:t>
            </w:r>
          </w:p>
        </w:tc>
      </w:tr>
    </w:tbl>
    <w:p/>
    <w:p>
      <w:pPr>
        <w:pStyle w:val="Heading2"/>
      </w:pPr>
      <w:r>
        <w:rPr>
          <w:rFonts w:ascii="맑은 고딕" w:hAnsi="맑은 고딕" w:eastAsia="맑은 고딕"/>
          <w:b/>
          <w:color w:val="1F497D"/>
          <w:sz w:val="30"/>
        </w:rPr>
        <w:t>2.10  메모리·프로세스·저장소의 상호작용</w:t>
      </w:r>
    </w:p>
    <w:p>
      <w:pPr>
        <w:spacing w:after="120" w:line="300" w:lineRule="auto"/>
      </w:pPr>
      <w:r>
        <w:rPr>
          <w:rFonts w:ascii="맑은 고딕" w:hAnsi="맑은 고딕" w:eastAsia="맑은 고딕"/>
          <w:b w:val="0"/>
          <w:sz w:val="21"/>
        </w:rPr>
        <w:t>지금까지 개별 프로세스를 하나씩 살펴보았다. 이제 이들이 하나의 SQL 요청을 처리하며 어떻게 협력하는지, 메모리(SGA)·프로세스·저장소(데이터 파일/리두 로그 파일/컨트롤 파일)를 관통하는 전체 흐름으로 정리해 보자. 이 흐름을 이해하면 앞의 개별 프로세스 지식이 하나의 그림으로 연결된다.</w:t>
      </w:r>
    </w:p>
    <w:p>
      <w:pPr>
        <w:pStyle w:val="Heading3"/>
      </w:pPr>
      <w:r>
        <w:rPr>
          <w:rFonts w:ascii="맑은 고딕" w:hAnsi="맑은 고딕" w:eastAsia="맑은 고딕"/>
          <w:b/>
          <w:color w:val="2E5B8A"/>
          <w:sz w:val="25"/>
        </w:rPr>
        <w:t>2.10.1  SELECT(읽기) 처리 흐름</w:t>
      </w:r>
    </w:p>
    <w:p>
      <w:pPr>
        <w:spacing w:after="120" w:line="300" w:lineRule="auto"/>
      </w:pPr>
      <w:r>
        <w:rPr>
          <w:rFonts w:ascii="맑은 고딕" w:hAnsi="맑은 고딕" w:eastAsia="맑은 고딕"/>
          <w:b w:val="0"/>
          <w:sz w:val="21"/>
        </w:rPr>
        <w:t>사용자가 SELECT 문을 실행하면 다음 순서로 처리된다. (1) 클라이언트 프로세스가 SQL을 서버 프로세스에 전달한다. (2) 서버 프로세스는 SGA의 공유 풀(shared pool)에서 이 SQL이 이미 파싱된 적이 있는지 확인한다. 있으면 재사용(soft parse)하고, 없으면 새로 파싱(hard parse)하여 실행 계획을 세운다. (3) 서버 프로세스는 필요한 데이터 블록이 데이터베이스 버퍼 캐시에 있는지 확인한다. 있으면(캐시 히트) 즉시 사용하고, 없으면(캐시 미스) 데이터 파일에서 해당 블록을 읽어 버퍼 캐시에 적재한 뒤 사용한다. (4) 서버 프로세스가 결과를 클라이언트에 반환한다. 읽기만 하는 경우에는 DBWn·LGWR 같은 쓰기 프로세스가 개입하지 않는다.</w:t>
      </w:r>
    </w:p>
    <w:p>
      <w:pPr>
        <w:pStyle w:val="Heading3"/>
      </w:pPr>
      <w:r>
        <w:rPr>
          <w:rFonts w:ascii="맑은 고딕" w:hAnsi="맑은 고딕" w:eastAsia="맑은 고딕"/>
          <w:b/>
          <w:color w:val="2E5B8A"/>
          <w:sz w:val="25"/>
        </w:rPr>
        <w:t>2.10.2  UPDATE/COMMIT(쓰기) 처리 흐름</w:t>
      </w:r>
    </w:p>
    <w:p>
      <w:pPr>
        <w:spacing w:after="120" w:line="300" w:lineRule="auto"/>
      </w:pPr>
      <w:r>
        <w:rPr>
          <w:rFonts w:ascii="맑은 고딕" w:hAnsi="맑은 고딕" w:eastAsia="맑은 고딕"/>
          <w:b w:val="0"/>
          <w:sz w:val="21"/>
        </w:rPr>
        <w:t>변경을 수반하는 처리는 더 많은 프로세스가 협력한다. (1) 서버 프로세스가 변경 대상 블록을 버퍼 캐시로 가져온다(없으면 데이터 파일에서 읽음). (2) 변경을 적용하기 전, 되돌리기(rollback)를 위해 변경 전 이미지를 언두 세그먼트에 기록하고, 이 변경(데이터 변경 + 언두 변경 모두)에 대한 리두 엔트리를 리두 로그 버퍼에 기록한다. (3) 버퍼 캐시의 데이터 블록을 실제로 수정한다. 이제 이 버퍼는 "더티" 상태가 된다. (4) 사용자가 COMMIT을 실행하면, LGWR가 해당 트랜잭션의 리두를 리두 로그 파일에 확실히 기록하고, 기록이 완료되면 커밋 성공이 사용자에게 통보된다. (5) 더티 버퍼 자체는 이 시점에 즉시 데이터 파일에 써지지 않는다. 이후 DBWn이 트리거 조건(체크포인트, 버퍼 부족 등)에 따라 적절한 시점에 데이터 파일로 기록한다. (6) 체크포인트가 발생하면 CKPT가 데이터 파일 헤더와 컨트롤 파일에 체크포인트 SCN을 갱신한다.</w:t>
      </w:r>
    </w:p>
    <w:p>
      <w:pPr>
        <w:spacing w:after="120" w:line="300" w:lineRule="auto"/>
      </w:pPr>
      <w:r>
        <w:rPr>
          <w:rFonts w:ascii="맑은 고딕" w:hAnsi="맑은 고딕" w:eastAsia="맑은 고딕"/>
          <w:b w:val="0"/>
          <w:sz w:val="21"/>
        </w:rPr>
        <w:t>이 흐름에서 핵심은 "커밋의 지속성은 데이터 파일 쓰기가 아니라 리두 로그 쓰기로 보장된다"는 점이다. 커밋 순간 데이터 파일은 아직 옛날 상태일 수 있지만, 리두만 안전하면 장애 후 복구로 반드시 최신 상태를 만들 수 있다. 그래서 커밋 응답 시간은 데이터 파일 쓰기가 아니라 LGWR의 리두 쓰기 속도에 좌우된다.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Mar>
              <w:top w:w="100" w:type="dxa"/>
              <w:bottom w:w="100" w:type="dxa"/>
              <w:left w:w="140" w:type="dxa"/>
              <w:right w:w="140" w:type="dxa"/>
            </w:tcMar>
          </w:tcPr>
          <w:p>
            <w:pPr>
              <w:spacing w:after="0" w:line="264" w:lineRule="auto"/>
            </w:pPr>
            <w:r>
              <w:rPr>
                <w:rFonts w:ascii="Consolas" w:hAnsi="Consolas" w:eastAsia="Consolas"/>
                <w:b w:val="0"/>
                <w:color w:val="E6E6E6"/>
                <w:sz w:val="19"/>
              </w:rPr>
              <w:t>-- 쓰기 흐름과 관련된 대표 대기 이벤트 확인</w:t>
            </w:r>
          </w:p>
          <w:p>
            <w:pPr>
              <w:spacing w:after="0" w:line="264" w:lineRule="auto"/>
            </w:pPr>
            <w:r>
              <w:rPr>
                <w:rFonts w:ascii="Consolas" w:hAnsi="Consolas" w:eastAsia="Consolas"/>
                <w:b w:val="0"/>
                <w:color w:val="E6E6E6"/>
                <w:sz w:val="19"/>
              </w:rPr>
              <w:t>SQL&gt; SELECT event, total_waits, time_waited_micro/1e6 AS sec</w:t>
            </w:r>
          </w:p>
          <w:p>
            <w:pPr>
              <w:spacing w:after="0" w:line="264" w:lineRule="auto"/>
            </w:pPr>
            <w:r>
              <w:rPr>
                <w:rFonts w:ascii="Consolas" w:hAnsi="Consolas" w:eastAsia="Consolas"/>
                <w:b w:val="0"/>
                <w:color w:val="E6E6E6"/>
                <w:sz w:val="19"/>
              </w:rPr>
              <w:t xml:space="preserve">  2  FROM   v$system_event</w:t>
            </w:r>
          </w:p>
          <w:p>
            <w:pPr>
              <w:spacing w:after="0" w:line="264" w:lineRule="auto"/>
            </w:pPr>
            <w:r>
              <w:rPr>
                <w:rFonts w:ascii="Consolas" w:hAnsi="Consolas" w:eastAsia="Consolas"/>
                <w:b w:val="0"/>
                <w:color w:val="E6E6E6"/>
                <w:sz w:val="19"/>
              </w:rPr>
              <w:t xml:space="preserve">  3  WHERE  event IN ('log file sync',</w:t>
            </w:r>
          </w:p>
          <w:p>
            <w:pPr>
              <w:spacing w:after="0" w:line="264" w:lineRule="auto"/>
            </w:pPr>
            <w:r>
              <w:rPr>
                <w:rFonts w:ascii="Consolas" w:hAnsi="Consolas" w:eastAsia="Consolas"/>
                <w:b w:val="0"/>
                <w:color w:val="E6E6E6"/>
                <w:sz w:val="19"/>
              </w:rPr>
              <w:t xml:space="preserve">  4                   'log file parallel write',</w:t>
            </w:r>
          </w:p>
          <w:p>
            <w:pPr>
              <w:spacing w:after="0" w:line="264" w:lineRule="auto"/>
            </w:pPr>
            <w:r>
              <w:rPr>
                <w:rFonts w:ascii="Consolas" w:hAnsi="Consolas" w:eastAsia="Consolas"/>
                <w:b w:val="0"/>
                <w:color w:val="E6E6E6"/>
                <w:sz w:val="19"/>
              </w:rPr>
              <w:t xml:space="preserve">  5                   'db file parallel write',</w:t>
            </w:r>
          </w:p>
          <w:p>
            <w:pPr>
              <w:spacing w:after="0" w:line="264" w:lineRule="auto"/>
            </w:pPr>
            <w:r>
              <w:rPr>
                <w:rFonts w:ascii="Consolas" w:hAnsi="Consolas" w:eastAsia="Consolas"/>
                <w:b w:val="0"/>
                <w:color w:val="E6E6E6"/>
                <w:sz w:val="19"/>
              </w:rPr>
              <w:t xml:space="preserve">  6                   'free buffer waits')</w:t>
            </w:r>
          </w:p>
          <w:p>
            <w:pPr>
              <w:spacing w:after="0" w:line="264" w:lineRule="auto"/>
            </w:pPr>
            <w:r>
              <w:rPr>
                <w:rFonts w:ascii="Consolas" w:hAnsi="Consolas" w:eastAsia="Consolas"/>
                <w:b w:val="0"/>
                <w:color w:val="E6E6E6"/>
                <w:sz w:val="19"/>
              </w:rPr>
              <w:t xml:space="preserve">  7  ORDER  BY sec DESC;</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 log file sync 높음 -&gt; 커밋 지연(LGWR/리두 I/O), free buffer waits 높음 -&gt; DBWn 쓰기 지연 의심</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FF6D5"/>
            <w:tcMar>
              <w:top w:w="80" w:type="dxa"/>
              <w:bottom w:w="80" w:type="dxa"/>
              <w:left w:w="120" w:type="dxa"/>
              <w:right w:w="120" w:type="dxa"/>
            </w:tcMar>
          </w:tcPr>
          <w:p>
            <w:pPr>
              <w:spacing w:after="80"/>
            </w:pPr>
            <w:r>
              <w:rPr>
                <w:rFonts w:ascii="맑은 고딕" w:hAnsi="맑은 고딕" w:eastAsia="맑은 고딕"/>
                <w:b/>
                <w:color w:val="8A6D00"/>
                <w:sz w:val="21"/>
              </w:rPr>
              <w:t>[참고] 인스턴스 복구 = roll forward + roll back</w:t>
            </w:r>
          </w:p>
          <w:p>
            <w:pPr>
              <w:spacing w:after="40" w:line="312" w:lineRule="auto"/>
            </w:pPr>
            <w:r>
              <w:rPr>
                <w:rFonts w:ascii="맑은 고딕" w:hAnsi="맑은 고딕" w:eastAsia="맑은 고딕"/>
                <w:b w:val="0"/>
                <w:color w:val="222222"/>
                <w:sz w:val="20"/>
              </w:rPr>
              <w:t>비정상 종료 후 재기동 시 SMON이 수행하는 인스턴스 복구는 두 단계다. 먼저 마지막 체크포인트 이후의 리두를 데이터 파일에 다시 적용하여(roll forward) 장애 직전 상태까지 데이터 파일을 전진시킨다. 이때 커밋되지 않은 트랜잭션의 변경까지 일단 반영된다.</w:t>
            </w:r>
          </w:p>
          <w:p>
            <w:pPr>
              <w:spacing w:after="40" w:line="312" w:lineRule="auto"/>
            </w:pPr>
            <w:r>
              <w:rPr>
                <w:rFonts w:ascii="맑은 고딕" w:hAnsi="맑은 고딕" w:eastAsia="맑은 고딕"/>
                <w:b w:val="0"/>
                <w:color w:val="222222"/>
                <w:sz w:val="20"/>
              </w:rPr>
              <w:t>그다음 커밋되지 않았던 트랜잭션을 언두를 이용해 되돌린다(roll back). 이 두 단계를 거치면 데이터베이스는 "커밋된 것은 모두 살아 있고, 커밋되지 않은 것은 모두 사라진" 일관된 상태가 된다. 이 모든 과정이 사용자 개입 없이 자동으로 이루어진다.</w:t>
            </w:r>
          </w:p>
        </w:tc>
      </w:tr>
    </w:tbl>
    <w:p/>
    <w:p>
      <w:pPr>
        <w:pStyle w:val="Heading2"/>
      </w:pPr>
      <w:r>
        <w:rPr>
          <w:rFonts w:ascii="맑은 고딕" w:hAnsi="맑은 고딕" w:eastAsia="맑은 고딕"/>
          <w:b/>
          <w:color w:val="1F497D"/>
          <w:sz w:val="30"/>
        </w:rPr>
        <w:t>2.11  CDB/PDB 환경에서의 백그라운드 프로세스</w:t>
      </w:r>
    </w:p>
    <w:p>
      <w:pPr>
        <w:spacing w:after="120" w:line="300" w:lineRule="auto"/>
      </w:pPr>
      <w:r>
        <w:rPr>
          <w:rFonts w:ascii="맑은 고딕" w:hAnsi="맑은 고딕" w:eastAsia="맑은 고딕"/>
          <w:b w:val="0"/>
          <w:sz w:val="21"/>
        </w:rPr>
        <w:t>1장에서 배운 멀티테넌트 아키텍처를 이 장의 프로세스 지식과 연결해 보자. 가장 중요한 사실은 이것이다: "하나의 CDB에서 지금까지 설명한 모든 백그라운드 프로세스(DBWn, LGWR, CKPT, SMON, PMON, PMAN, RECO, LREG, MMON, ARCn 등)는 CDB 전체(즉 인스턴스)에 대해 딱 한 세트만 존재하며, PDB마다 별도로 존재하지 않는다."</w:t>
      </w:r>
    </w:p>
    <w:p>
      <w:pPr>
        <w:pStyle w:val="Heading3"/>
      </w:pPr>
      <w:r>
        <w:rPr>
          <w:rFonts w:ascii="맑은 고딕" w:hAnsi="맑은 고딕" w:eastAsia="맑은 고딕"/>
          <w:b/>
          <w:color w:val="2E5B8A"/>
          <w:sz w:val="25"/>
        </w:rPr>
        <w:t>2.11.1  프로세스는 인스턴스에 종속된다</w:t>
      </w:r>
    </w:p>
    <w:p>
      <w:pPr>
        <w:spacing w:after="120" w:line="300" w:lineRule="auto"/>
      </w:pPr>
      <w:r>
        <w:rPr>
          <w:rFonts w:ascii="맑은 고딕" w:hAnsi="맑은 고딕" w:eastAsia="맑은 고딕"/>
          <w:b w:val="0"/>
          <w:sz w:val="21"/>
        </w:rPr>
        <w:t>이 사실의 근거는 명확하다. 백그라운드 프로세스는 "인스턴스"의 구성요소이고, 멀티테넌트에서 인스턴스는 CDB 하나에 하나(RAC 제외)이기 때문이다. PDB는 인스턴스가 아니라, 하나의 CDB 인스턴스 안에 담긴 "이식 가능한 데이터 컨테이너"일 뿐이다. 따라서 PDB를 아무리 많이 만들어도 새로운 DBWn이나 LGWR가 PDB마다 생기지 않는다. 모든 PDB의 더티 버퍼는 그 CDB의 공용 DBWn이 데이터 파일에 쓰고, 모든 PDB의 리두는 그 CDB의 공용 LGWR가 공용 온라인 리두 로그에 기록한다. 컨트롤 파일, 언두(공유 언두 모드 기준), 백그라운드 프로세스, SGA는 모든 PDB가 공유한다.</w:t>
      </w:r>
    </w:p>
    <w:p>
      <w:pPr>
        <w:spacing w:after="120" w:line="300" w:lineRule="auto"/>
      </w:pPr>
      <w:r>
        <w:rPr>
          <w:rFonts w:ascii="맑은 고딕" w:hAnsi="맑은 고딕" w:eastAsia="맑은 고딕"/>
          <w:b w:val="0"/>
          <w:sz w:val="21"/>
        </w:rPr>
        <w:t>이것이 바로 1장에서 강조한 멀티테넌트의 통합 이점 — "백그라운드 프로세스 중복 제거, 메모리 할당 중복 제거" — 의 실체다. 만약 100개의 애플리케이션을 100개의 개별(비-CDB) 데이터베이스로 운영한다면 100세트의 백그라운드 프로세스와 100개의 SGA가 필요하다. 이를 하나의 CDB에 100개 PDB로 통합하면, 백그라운드 프로세스 한 세트와 SGA 하나만으로 운영되어 서버 자원을 극적으로 절약한다.</w:t>
      </w:r>
    </w:p>
    <w:p>
      <w:pPr>
        <w:pStyle w:val="Heading3"/>
      </w:pPr>
      <w:r>
        <w:rPr>
          <w:rFonts w:ascii="맑은 고딕" w:hAnsi="맑은 고딕" w:eastAsia="맑은 고딕"/>
          <w:b/>
          <w:color w:val="2E5B8A"/>
          <w:sz w:val="25"/>
        </w:rPr>
        <w:t>2.11.2  프로세스 조회 시 컨테이너 관점</w:t>
      </w:r>
    </w:p>
    <w:p>
      <w:pPr>
        <w:spacing w:after="120" w:line="300" w:lineRule="auto"/>
      </w:pPr>
      <w:r>
        <w:rPr>
          <w:rFonts w:ascii="맑은 고딕" w:hAnsi="맑은 고딕" w:eastAsia="맑은 고딕"/>
          <w:b w:val="0"/>
          <w:sz w:val="21"/>
        </w:rPr>
        <w:t>실무에서 유의할 점은, V$BGPROCESS·V$PROCESS 같은 프로세스 관련 동적 성능 뷰는 "인스턴스 전역" 정보라는 것이다. 특정 PDB에 접속해 이 뷰를 조회해도, 보이는 것은 그 PDB만의 프로세스가 아니라 CDB 전체의 백그라운드 프로세스다(프로세스가 CDB 공용이기 때문이다). 반면 세션 관련 뷰(V$SESSION)에는 CON_ID 컬럼이 있어, 어느 세션이 어느 PDB(컨테이너)에 속하는지 구분할 수 있다. 즉 "프로세스는 공용, 세션은 컨테이너별"로 이해하면 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1E1E1E"/>
            <w:tcMar>
              <w:top w:w="100" w:type="dxa"/>
              <w:bottom w:w="100" w:type="dxa"/>
              <w:left w:w="140" w:type="dxa"/>
              <w:right w:w="140" w:type="dxa"/>
            </w:tcMar>
          </w:tcPr>
          <w:p>
            <w:pPr>
              <w:spacing w:after="0" w:line="264" w:lineRule="auto"/>
            </w:pPr>
            <w:r>
              <w:rPr>
                <w:rFonts w:ascii="Consolas" w:hAnsi="Consolas" w:eastAsia="Consolas"/>
                <w:b w:val="0"/>
                <w:color w:val="E6E6E6"/>
                <w:sz w:val="19"/>
              </w:rPr>
              <w:t>-- 세션이 어느 컨테이너(PDB)에 속하는지 확인</w:t>
            </w:r>
          </w:p>
          <w:p>
            <w:pPr>
              <w:spacing w:after="0" w:line="264" w:lineRule="auto"/>
            </w:pPr>
            <w:r>
              <w:rPr>
                <w:rFonts w:ascii="Consolas" w:hAnsi="Consolas" w:eastAsia="Consolas"/>
                <w:b w:val="0"/>
                <w:color w:val="E6E6E6"/>
                <w:sz w:val="19"/>
              </w:rPr>
              <w:t>SQL&gt; SELECT s.sid, s.username, s.con_id, p.spid AS os_pid</w:t>
            </w:r>
          </w:p>
          <w:p>
            <w:pPr>
              <w:spacing w:after="0" w:line="264" w:lineRule="auto"/>
            </w:pPr>
            <w:r>
              <w:rPr>
                <w:rFonts w:ascii="Consolas" w:hAnsi="Consolas" w:eastAsia="Consolas"/>
                <w:b w:val="0"/>
                <w:color w:val="E6E6E6"/>
                <w:sz w:val="19"/>
              </w:rPr>
              <w:t xml:space="preserve">  2  FROM   v$session s</w:t>
            </w:r>
          </w:p>
          <w:p>
            <w:pPr>
              <w:spacing w:after="0" w:line="264" w:lineRule="auto"/>
            </w:pPr>
            <w:r>
              <w:rPr>
                <w:rFonts w:ascii="Consolas" w:hAnsi="Consolas" w:eastAsia="Consolas"/>
                <w:b w:val="0"/>
                <w:color w:val="E6E6E6"/>
                <w:sz w:val="19"/>
              </w:rPr>
              <w:t xml:space="preserve">  3  JOIN   v$process p ON s.paddr = p.addr</w:t>
            </w:r>
          </w:p>
          <w:p>
            <w:pPr>
              <w:spacing w:after="0" w:line="264" w:lineRule="auto"/>
            </w:pPr>
            <w:r>
              <w:rPr>
                <w:rFonts w:ascii="Consolas" w:hAnsi="Consolas" w:eastAsia="Consolas"/>
                <w:b w:val="0"/>
                <w:color w:val="E6E6E6"/>
                <w:sz w:val="19"/>
              </w:rPr>
              <w:t xml:space="preserve">  4  WHERE  s.type = 'USER'</w:t>
            </w:r>
          </w:p>
          <w:p>
            <w:pPr>
              <w:spacing w:after="0" w:line="264" w:lineRule="auto"/>
            </w:pPr>
            <w:r>
              <w:rPr>
                <w:rFonts w:ascii="Consolas" w:hAnsi="Consolas" w:eastAsia="Consolas"/>
                <w:b w:val="0"/>
                <w:color w:val="E6E6E6"/>
                <w:sz w:val="19"/>
              </w:rPr>
              <w:t xml:space="preserve">  5  ORDER  BY s.con_id, s.sid;</w:t>
            </w:r>
          </w:p>
          <w:p>
            <w:pPr>
              <w:spacing w:after="0" w:line="264" w:lineRule="auto"/>
            </w:pPr>
            <w:r>
              <w:rPr>
                <w:rFonts w:ascii="Consolas" w:hAnsi="Consolas" w:eastAsia="Consolas"/>
                <w:b w:val="0"/>
                <w:color w:val="E6E6E6"/>
                <w:sz w:val="19"/>
              </w:rPr>
              <w:t xml:space="preserve"> </w:t>
            </w:r>
          </w:p>
          <w:p>
            <w:pPr>
              <w:spacing w:after="0" w:line="264" w:lineRule="auto"/>
            </w:pPr>
            <w:r>
              <w:rPr>
                <w:rFonts w:ascii="Consolas" w:hAnsi="Consolas" w:eastAsia="Consolas"/>
                <w:b w:val="0"/>
                <w:color w:val="E6E6E6"/>
                <w:sz w:val="19"/>
              </w:rPr>
              <w:t xml:space="preserve">  SID  USERNAME   CON_ID  OS_PID</w:t>
            </w:r>
          </w:p>
          <w:p>
            <w:pPr>
              <w:spacing w:after="0" w:line="264" w:lineRule="auto"/>
            </w:pPr>
            <w:r>
              <w:rPr>
                <w:rFonts w:ascii="Consolas" w:hAnsi="Consolas" w:eastAsia="Consolas"/>
                <w:b w:val="0"/>
                <w:color w:val="E6E6E6"/>
                <w:sz w:val="19"/>
              </w:rPr>
              <w:t xml:space="preserve">  ---  ---------  ------  ------</w:t>
            </w:r>
          </w:p>
          <w:p>
            <w:pPr>
              <w:spacing w:after="0" w:line="264" w:lineRule="auto"/>
            </w:pPr>
            <w:r>
              <w:rPr>
                <w:rFonts w:ascii="Consolas" w:hAnsi="Consolas" w:eastAsia="Consolas"/>
                <w:b w:val="0"/>
                <w:color w:val="E6E6E6"/>
                <w:sz w:val="19"/>
              </w:rPr>
              <w:t xml:space="preserve">  135  HR              3   12841</w:t>
            </w:r>
          </w:p>
          <w:p>
            <w:pPr>
              <w:spacing w:after="0" w:line="264" w:lineRule="auto"/>
            </w:pPr>
            <w:r>
              <w:rPr>
                <w:rFonts w:ascii="Consolas" w:hAnsi="Consolas" w:eastAsia="Consolas"/>
                <w:b w:val="0"/>
                <w:color w:val="E6E6E6"/>
                <w:sz w:val="19"/>
              </w:rPr>
              <w:t xml:space="preserve">  148  SH              4   12907</w:t>
            </w:r>
          </w:p>
          <w:p>
            <w:pPr>
              <w:spacing w:after="0" w:line="264" w:lineRule="auto"/>
            </w:pPr>
            <w:r>
              <w:rPr>
                <w:rFonts w:ascii="Consolas" w:hAnsi="Consolas" w:eastAsia="Consolas"/>
                <w:b w:val="0"/>
                <w:color w:val="E6E6E6"/>
                <w:sz w:val="19"/>
              </w:rPr>
              <w:t>-- CON_ID로 PDB를 구분하지만, 이들을 처리하는 백그라운드 프로세스는 CDB 공용이다.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3F0DB"/>
            <w:tcMar>
              <w:top w:w="80" w:type="dxa"/>
              <w:bottom w:w="80" w:type="dxa"/>
              <w:left w:w="120" w:type="dxa"/>
              <w:right w:w="120" w:type="dxa"/>
            </w:tcMar>
          </w:tcPr>
          <w:p>
            <w:pPr>
              <w:spacing w:after="80"/>
            </w:pPr>
            <w:r>
              <w:rPr>
                <w:rFonts w:ascii="맑은 고딕" w:hAnsi="맑은 고딕" w:eastAsia="맑은 고딕"/>
                <w:b/>
                <w:color w:val="38761D"/>
                <w:sz w:val="21"/>
              </w:rPr>
              <w:t>[Best Practice] "프로세스는 CDB, 데이터는 PDB"로 기억하기</w:t>
            </w:r>
          </w:p>
          <w:p>
            <w:pPr>
              <w:spacing w:after="40" w:line="312" w:lineRule="auto"/>
            </w:pPr>
            <w:r>
              <w:rPr>
                <w:rFonts w:ascii="맑은 고딕" w:hAnsi="맑은 고딕" w:eastAsia="맑은 고딕"/>
                <w:b w:val="0"/>
                <w:color w:val="222222"/>
                <w:sz w:val="20"/>
              </w:rPr>
              <w:t>멀티테넌트 프로세스 구조를 한 줄로 요약하면 다음과 같다: 인스턴스(=백그라운드 프로세스 + SGA)는 CDB 단위로 하나, 데이터 파일과 스키마는 PDB 단위로 따로.</w:t>
            </w:r>
          </w:p>
          <w:p>
            <w:pPr>
              <w:spacing w:after="40" w:line="312" w:lineRule="auto"/>
            </w:pPr>
            <w:r>
              <w:rPr>
                <w:rFonts w:ascii="맑은 고딕" w:hAnsi="맑은 고딕" w:eastAsia="맑은 고딕"/>
                <w:b w:val="0"/>
                <w:color w:val="222222"/>
                <w:sz w:val="20"/>
              </w:rPr>
              <w:t>그래서 백그라운드 프로세스 튜닝(예: DB_WRITER_PROCESSES, LOG_ARCHIVE_MAX_PROCESSES)은 PDB가 아니라 CDB(루트) 수준의 결정이며, 모든 PDB에 공통으로 영향을 준다. 이 관점은 3장(메모리 관리)에서 PDB별 SGA/PGA 사용량을 관리할 때 다시 중요한 전제가 된다.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E1ECF7"/>
            <w:tcMar>
              <w:top w:w="80" w:type="dxa"/>
              <w:bottom w:w="80" w:type="dxa"/>
              <w:left w:w="120" w:type="dxa"/>
              <w:right w:w="120" w:type="dxa"/>
            </w:tcMar>
          </w:tcPr>
          <w:p>
            <w:pPr>
              <w:spacing w:after="80"/>
            </w:pPr>
            <w:r>
              <w:rPr>
                <w:rFonts w:ascii="맑은 고딕" w:hAnsi="맑은 고딕" w:eastAsia="맑은 고딕"/>
                <w:b/>
                <w:color w:val="1F4E79"/>
                <w:sz w:val="21"/>
              </w:rPr>
              <w:t>[실무 시나리오] "PDB 하나 때문에 리두가 폭증한다"</w:t>
            </w:r>
          </w:p>
          <w:p>
            <w:pPr>
              <w:spacing w:after="40" w:line="312" w:lineRule="auto"/>
            </w:pPr>
            <w:r>
              <w:rPr>
                <w:rFonts w:ascii="맑은 고딕" w:hAnsi="맑은 고딕" w:eastAsia="맑은 고딕"/>
                <w:b w:val="0"/>
                <w:color w:val="222222"/>
                <w:sz w:val="20"/>
              </w:rPr>
              <w:t>한 CDB에 여러 PDB가 있고 그중 한 PDB에서 대량 배치 작업으로 리두를 폭발적으로 생성하면, 공용 LGWR와 공용 온라인 리두 로그, 공용 아카이버가 모두 그 부하를 받는다. 프로세스가 공용이기 때문에, 한 PDB의 과부하가 다른 PDB의 커밋 응답 시간에까지 영향을 줄 수 있다.</w:t>
            </w:r>
          </w:p>
          <w:p>
            <w:pPr>
              <w:spacing w:after="40" w:line="312" w:lineRule="auto"/>
            </w:pPr>
            <w:r>
              <w:rPr>
                <w:rFonts w:ascii="맑은 고딕" w:hAnsi="맑은 고딕" w:eastAsia="맑은 고딕"/>
                <w:b w:val="0"/>
                <w:color w:val="222222"/>
                <w:sz w:val="20"/>
              </w:rPr>
              <w:t>이런 "시끄러운 이웃(noisy neighbor)" 문제는 Resource Manager로 PDB별 자원 사용을 제어하거나, 부하가 큰 PDB를 별도 CDB로 분리하여 완화한다. "프로세스 공유"는 자원 절약의 이점이자 격리의 한계라는 양면을 이해해야 한다.</w:t>
            </w:r>
          </w:p>
        </w:tc>
      </w:tr>
    </w:tbl>
    <w:p/>
    <w:p>
      <w:pPr>
        <w:pStyle w:val="Heading2"/>
      </w:pPr>
      <w:r>
        <w:rPr>
          <w:rFonts w:ascii="맑은 고딕" w:hAnsi="맑은 고딕" w:eastAsia="맑은 고딕"/>
          <w:b/>
          <w:color w:val="1F497D"/>
          <w:sz w:val="30"/>
        </w:rPr>
        <w:t>2.12  퀴즈(Quiz)</w:t>
      </w:r>
    </w:p>
    <w:p>
      <w:pPr>
        <w:spacing w:after="120" w:line="300" w:lineRule="auto"/>
      </w:pPr>
      <w:r>
        <w:rPr>
          <w:rFonts w:ascii="맑은 고딕" w:hAnsi="맑은 고딕" w:eastAsia="맑은 고딕"/>
          <w:b w:val="0"/>
          <w:sz w:val="21"/>
        </w:rPr>
        <w:t>다음 문제로 이 장의 핵심 개념을 점검해 보자. 각 문제의 정답과 해설은 박스 안에 함께 제시한다.</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Mar>
              <w:top w:w="80" w:type="dxa"/>
              <w:bottom w:w="80" w:type="dxa"/>
              <w:left w:w="120" w:type="dxa"/>
              <w:right w:w="120" w:type="dxa"/>
            </w:tcMar>
          </w:tcPr>
          <w:p>
            <w:pPr>
              <w:spacing w:after="80"/>
            </w:pPr>
            <w:r>
              <w:rPr>
                <w:rFonts w:ascii="맑은 고딕" w:hAnsi="맑은 고딕" w:eastAsia="맑은 고딕"/>
                <w:b/>
                <w:color w:val="6A1B7A"/>
                <w:sz w:val="21"/>
              </w:rPr>
              <w:t>[Quiz] 문제 1. 더티 버퍼를 기록하는 프로세스</w:t>
            </w:r>
          </w:p>
          <w:p>
            <w:pPr>
              <w:spacing w:after="40" w:line="312" w:lineRule="auto"/>
            </w:pPr>
            <w:r>
              <w:rPr>
                <w:rFonts w:ascii="맑은 고딕" w:hAnsi="맑은 고딕" w:eastAsia="맑은 고딕"/>
                <w:b w:val="0"/>
                <w:color w:val="222222"/>
                <w:sz w:val="20"/>
              </w:rPr>
              <w:t>데이터베이스 버퍼 캐시의 변경된(더티) 버퍼를 데이터 파일에 기록하는 백그라운드 프로세스는 무엇인가?</w:t>
            </w:r>
          </w:p>
          <w:p>
            <w:pPr>
              <w:spacing w:after="40" w:line="312" w:lineRule="auto"/>
            </w:pPr>
            <w:r>
              <w:rPr>
                <w:rFonts w:ascii="맑은 고딕" w:hAnsi="맑은 고딕" w:eastAsia="맑은 고딕"/>
                <w:b w:val="0"/>
                <w:color w:val="222222"/>
                <w:sz w:val="20"/>
              </w:rPr>
              <w:t xml:space="preserve">  (a) LGWR   (b) DBWn   (c) CKPT   (d) SMON</w:t>
            </w:r>
          </w:p>
          <w:p>
            <w:pPr>
              <w:spacing w:after="40" w:line="312" w:lineRule="auto"/>
            </w:pPr>
            <w:r>
              <w:rPr>
                <w:rFonts w:ascii="맑은 고딕" w:hAnsi="맑은 고딕" w:eastAsia="맑은 고딕"/>
                <w:b w:val="0"/>
                <w:color w:val="222222"/>
                <w:sz w:val="20"/>
              </w:rPr>
              <w:t>── 정답: (b) DBWn</w:t>
            </w:r>
          </w:p>
          <w:p>
            <w:pPr>
              <w:spacing w:after="40" w:line="312" w:lineRule="auto"/>
            </w:pPr>
            <w:r>
              <w:rPr>
                <w:rFonts w:ascii="맑은 고딕" w:hAnsi="맑은 고딕" w:eastAsia="맑은 고딕"/>
                <w:b w:val="0"/>
                <w:color w:val="222222"/>
                <w:sz w:val="20"/>
              </w:rPr>
              <w:t>해설: 더티 버퍼를 데이터 파일에 쓰는 것은 DBWn이다. LGWR는 리두를 리두 로그 파일에, CKPT는 체크포인트 정보를 파일 헤더/컨트롤 파일에 기록하며, SMON은 인스턴스 복구를 담당한다.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Mar>
              <w:top w:w="80" w:type="dxa"/>
              <w:bottom w:w="80" w:type="dxa"/>
              <w:left w:w="120" w:type="dxa"/>
              <w:right w:w="120" w:type="dxa"/>
            </w:tcMar>
          </w:tcPr>
          <w:p>
            <w:pPr>
              <w:spacing w:after="80"/>
            </w:pPr>
            <w:r>
              <w:rPr>
                <w:rFonts w:ascii="맑은 고딕" w:hAnsi="맑은 고딕" w:eastAsia="맑은 고딕"/>
                <w:b/>
                <w:color w:val="6A1B7A"/>
                <w:sz w:val="21"/>
              </w:rPr>
              <w:t>[Quiz] 문제 2. 커밋과 LGWR</w:t>
            </w:r>
          </w:p>
          <w:p>
            <w:pPr>
              <w:spacing w:after="40" w:line="312" w:lineRule="auto"/>
            </w:pPr>
            <w:r>
              <w:rPr>
                <w:rFonts w:ascii="맑은 고딕" w:hAnsi="맑은 고딕" w:eastAsia="맑은 고딕"/>
                <w:b w:val="0"/>
                <w:color w:val="222222"/>
                <w:sz w:val="20"/>
              </w:rPr>
              <w:t>사용자가 COMMIT을 실행했을 때 지속성(durability)을 즉시 보장하는 것은 다음 중 무엇인가?</w:t>
            </w:r>
          </w:p>
          <w:p>
            <w:pPr>
              <w:spacing w:after="40" w:line="312" w:lineRule="auto"/>
            </w:pPr>
            <w:r>
              <w:rPr>
                <w:rFonts w:ascii="맑은 고딕" w:hAnsi="맑은 고딕" w:eastAsia="맑은 고딕"/>
                <w:b w:val="0"/>
                <w:color w:val="222222"/>
                <w:sz w:val="20"/>
              </w:rPr>
              <w:t xml:space="preserve">  (a) DBWn이 더티 버퍼를 데이터 파일에 쓴다</w:t>
            </w:r>
          </w:p>
          <w:p>
            <w:pPr>
              <w:spacing w:after="40" w:line="312" w:lineRule="auto"/>
            </w:pPr>
            <w:r>
              <w:rPr>
                <w:rFonts w:ascii="맑은 고딕" w:hAnsi="맑은 고딕" w:eastAsia="맑은 고딕"/>
                <w:b w:val="0"/>
                <w:color w:val="222222"/>
                <w:sz w:val="20"/>
              </w:rPr>
              <w:t xml:space="preserve">  (b) LGWR가 해당 트랜잭션의 리두를 리두 로그 파일에 기록한다</w:t>
            </w:r>
          </w:p>
          <w:p>
            <w:pPr>
              <w:spacing w:after="40" w:line="312" w:lineRule="auto"/>
            </w:pPr>
            <w:r>
              <w:rPr>
                <w:rFonts w:ascii="맑은 고딕" w:hAnsi="맑은 고딕" w:eastAsia="맑은 고딕"/>
                <w:b w:val="0"/>
                <w:color w:val="222222"/>
                <w:sz w:val="20"/>
              </w:rPr>
              <w:t xml:space="preserve">  (c) CKPT가 데이터 파일 헤더를 갱신한다</w:t>
            </w:r>
          </w:p>
          <w:p>
            <w:pPr>
              <w:spacing w:after="40" w:line="312" w:lineRule="auto"/>
            </w:pPr>
            <w:r>
              <w:rPr>
                <w:rFonts w:ascii="맑은 고딕" w:hAnsi="맑은 고딕" w:eastAsia="맑은 고딕"/>
                <w:b w:val="0"/>
                <w:color w:val="222222"/>
                <w:sz w:val="20"/>
              </w:rPr>
              <w:t>── 정답: (b)</w:t>
            </w:r>
          </w:p>
          <w:p>
            <w:pPr>
              <w:spacing w:after="40" w:line="312" w:lineRule="auto"/>
            </w:pPr>
            <w:r>
              <w:rPr>
                <w:rFonts w:ascii="맑은 고딕" w:hAnsi="맑은 고딕" w:eastAsia="맑은 고딕"/>
                <w:b w:val="0"/>
                <w:color w:val="222222"/>
                <w:sz w:val="20"/>
              </w:rPr>
              <w:t>해설: 커밋 시 데이터 파일 쓰기는 지연될 수 있으나, LGWR가 리두를 리두 로그 파일에 확실히 기록하므로 커밋된 변경은 장애 시에도 복구로 되살릴 수 있다. 이것이 write-ahead logging 원칙이다.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Mar>
              <w:top w:w="80" w:type="dxa"/>
              <w:bottom w:w="80" w:type="dxa"/>
              <w:left w:w="120" w:type="dxa"/>
              <w:right w:w="120" w:type="dxa"/>
            </w:tcMar>
          </w:tcPr>
          <w:p>
            <w:pPr>
              <w:spacing w:after="80"/>
            </w:pPr>
            <w:r>
              <w:rPr>
                <w:rFonts w:ascii="맑은 고딕" w:hAnsi="맑은 고딕" w:eastAsia="맑은 고딕"/>
                <w:b/>
                <w:color w:val="6A1B7A"/>
                <w:sz w:val="21"/>
              </w:rPr>
              <w:t>[Quiz] 문제 3. 서비스 등록 프로세스</w:t>
            </w:r>
          </w:p>
          <w:p>
            <w:pPr>
              <w:spacing w:after="40" w:line="312" w:lineRule="auto"/>
            </w:pPr>
            <w:r>
              <w:rPr>
                <w:rFonts w:ascii="맑은 고딕" w:hAnsi="맑은 고딕" w:eastAsia="맑은 고딕"/>
                <w:b w:val="0"/>
                <w:color w:val="222222"/>
                <w:sz w:val="20"/>
              </w:rPr>
              <w:t>19c에서 인스턴스와 서비스 정보를 리스너에 동적으로 등록하는 전용 백그라운드 프로세스는 무엇인가? 또한 12c 이전에는 이 역할을 어떤 프로세스가 담당했는가?</w:t>
            </w:r>
          </w:p>
          <w:p>
            <w:pPr>
              <w:spacing w:after="40" w:line="312" w:lineRule="auto"/>
            </w:pPr>
            <w:r>
              <w:rPr>
                <w:rFonts w:ascii="맑은 고딕" w:hAnsi="맑은 고딕" w:eastAsia="맑은 고딕"/>
                <w:b w:val="0"/>
                <w:color w:val="222222"/>
                <w:sz w:val="20"/>
              </w:rPr>
              <w:t>── 정답: 현재는 LREG. 12c 이전에는 PMON이 담당했다.</w:t>
            </w:r>
          </w:p>
          <w:p>
            <w:pPr>
              <w:spacing w:after="40" w:line="312" w:lineRule="auto"/>
            </w:pPr>
            <w:r>
              <w:rPr>
                <w:rFonts w:ascii="맑은 고딕" w:hAnsi="맑은 고딕" w:eastAsia="맑은 고딕"/>
                <w:b w:val="0"/>
                <w:color w:val="222222"/>
                <w:sz w:val="20"/>
              </w:rPr>
              <w:t>해설: 12c에서 동적 서비스 등록 역할이 PMON에서 LREG로 분리되었다. 이후 PMON은 실패한 프로세스/세션 정리에 집중한다.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Mar>
              <w:top w:w="80" w:type="dxa"/>
              <w:bottom w:w="80" w:type="dxa"/>
              <w:left w:w="120" w:type="dxa"/>
              <w:right w:w="120" w:type="dxa"/>
            </w:tcMar>
          </w:tcPr>
          <w:p>
            <w:pPr>
              <w:spacing w:after="80"/>
            </w:pPr>
            <w:r>
              <w:rPr>
                <w:rFonts w:ascii="맑은 고딕" w:hAnsi="맑은 고딕" w:eastAsia="맑은 고딕"/>
                <w:b/>
                <w:color w:val="6A1B7A"/>
                <w:sz w:val="21"/>
              </w:rPr>
              <w:t>[Quiz] 문제 4. 인스턴스 복구</w:t>
            </w:r>
          </w:p>
          <w:p>
            <w:pPr>
              <w:spacing w:after="40" w:line="312" w:lineRule="auto"/>
            </w:pPr>
            <w:r>
              <w:rPr>
                <w:rFonts w:ascii="맑은 고딕" w:hAnsi="맑은 고딕" w:eastAsia="맑은 고딕"/>
                <w:b w:val="0"/>
                <w:color w:val="222222"/>
                <w:sz w:val="20"/>
              </w:rPr>
              <w:t>SHUTDOWN ABORT 후 인스턴스를 다시 기동할 때, 리두를 다시 적용(roll forward)하고 미커밋 트랜잭션을 되돌려(roll back) 인스턴스 복구를 수행하는 프로세스는?</w:t>
            </w:r>
          </w:p>
          <w:p>
            <w:pPr>
              <w:spacing w:after="40" w:line="312" w:lineRule="auto"/>
            </w:pPr>
            <w:r>
              <w:rPr>
                <w:rFonts w:ascii="맑은 고딕" w:hAnsi="맑은 고딕" w:eastAsia="맑은 고딕"/>
                <w:b w:val="0"/>
                <w:color w:val="222222"/>
                <w:sz w:val="20"/>
              </w:rPr>
              <w:t xml:space="preserve">  (a) PMON   (b) SMON   (c) RECO   (d) ARCn</w:t>
            </w:r>
          </w:p>
          <w:p>
            <w:pPr>
              <w:spacing w:after="40" w:line="312" w:lineRule="auto"/>
            </w:pPr>
            <w:r>
              <w:rPr>
                <w:rFonts w:ascii="맑은 고딕" w:hAnsi="맑은 고딕" w:eastAsia="맑은 고딕"/>
                <w:b w:val="0"/>
                <w:color w:val="222222"/>
                <w:sz w:val="20"/>
              </w:rPr>
              <w:t>── 정답: (b) SMON</w:t>
            </w:r>
          </w:p>
          <w:p>
            <w:pPr>
              <w:spacing w:after="40" w:line="312" w:lineRule="auto"/>
            </w:pPr>
            <w:r>
              <w:rPr>
                <w:rFonts w:ascii="맑은 고딕" w:hAnsi="맑은 고딕" w:eastAsia="맑은 고딕"/>
                <w:b w:val="0"/>
                <w:color w:val="222222"/>
                <w:sz w:val="20"/>
              </w:rPr>
              <w:t>해설: 인스턴스 전체 수준의 복구는 SMON이 담당한다. PMON은 개별 프로세스/세션 정리, RECO는 분산 트랜잭션의 in-doubt 해결, ARCn은 리두 로그 아카이빙을 맡는다.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Mar>
              <w:top w:w="80" w:type="dxa"/>
              <w:bottom w:w="80" w:type="dxa"/>
              <w:left w:w="120" w:type="dxa"/>
              <w:right w:w="120" w:type="dxa"/>
            </w:tcMar>
          </w:tcPr>
          <w:p>
            <w:pPr>
              <w:spacing w:after="80"/>
            </w:pPr>
            <w:r>
              <w:rPr>
                <w:rFonts w:ascii="맑은 고딕" w:hAnsi="맑은 고딕" w:eastAsia="맑은 고딕"/>
                <w:b/>
                <w:color w:val="6A1B7A"/>
                <w:sz w:val="21"/>
              </w:rPr>
              <w:t>[Quiz] 문제 5. ARCn과 아카이브 모드</w:t>
            </w:r>
          </w:p>
          <w:p>
            <w:pPr>
              <w:spacing w:after="40" w:line="312" w:lineRule="auto"/>
            </w:pPr>
            <w:r>
              <w:rPr>
                <w:rFonts w:ascii="맑은 고딕" w:hAnsi="맑은 고딕" w:eastAsia="맑은 고딕"/>
                <w:b w:val="0"/>
                <w:color w:val="222222"/>
                <w:sz w:val="20"/>
              </w:rPr>
              <w:t>아카이버 프로세스(ARCn)에 대한 설명으로 옳은 것을 모두 고르시오.</w:t>
            </w:r>
          </w:p>
          <w:p>
            <w:pPr>
              <w:spacing w:after="40" w:line="312" w:lineRule="auto"/>
            </w:pPr>
            <w:r>
              <w:rPr>
                <w:rFonts w:ascii="맑은 고딕" w:hAnsi="맑은 고딕" w:eastAsia="맑은 고딕"/>
                <w:b w:val="0"/>
                <w:color w:val="222222"/>
                <w:sz w:val="20"/>
              </w:rPr>
              <w:t xml:space="preserve">  (a) NOARCHIVELOG 모드에서도 항상 동작한다</w:t>
            </w:r>
          </w:p>
          <w:p>
            <w:pPr>
              <w:spacing w:after="40" w:line="312" w:lineRule="auto"/>
            </w:pPr>
            <w:r>
              <w:rPr>
                <w:rFonts w:ascii="맑은 고딕" w:hAnsi="맑은 고딕" w:eastAsia="맑은 고딕"/>
                <w:b w:val="0"/>
                <w:color w:val="222222"/>
                <w:sz w:val="20"/>
              </w:rPr>
              <w:t xml:space="preserve">  (b) ARCHIVELOG 모드에서 리두 로그가 재사용되기 전에 아카이브 목적지로 복사한다</w:t>
            </w:r>
          </w:p>
          <w:p>
            <w:pPr>
              <w:spacing w:after="40" w:line="312" w:lineRule="auto"/>
            </w:pPr>
            <w:r>
              <w:rPr>
                <w:rFonts w:ascii="맑은 고딕" w:hAnsi="맑은 고딕" w:eastAsia="맑은 고딕"/>
                <w:b w:val="0"/>
                <w:color w:val="222222"/>
                <w:sz w:val="20"/>
              </w:rPr>
              <w:t xml:space="preserve">  (c) LOG_ARCHIVE_MAX_PROCESSES로 인스턴스당 최대 30개까지 구성 가능하다</w:t>
            </w:r>
          </w:p>
          <w:p>
            <w:pPr>
              <w:spacing w:after="40" w:line="312" w:lineRule="auto"/>
            </w:pPr>
            <w:r>
              <w:rPr>
                <w:rFonts w:ascii="맑은 고딕" w:hAnsi="맑은 고딕" w:eastAsia="맑은 고딕"/>
                <w:b w:val="0"/>
                <w:color w:val="222222"/>
                <w:sz w:val="20"/>
              </w:rPr>
              <w:t>── 정답: (b), (c)</w:t>
            </w:r>
          </w:p>
          <w:p>
            <w:pPr>
              <w:spacing w:after="40" w:line="312" w:lineRule="auto"/>
            </w:pPr>
            <w:r>
              <w:rPr>
                <w:rFonts w:ascii="맑은 고딕" w:hAnsi="맑은 고딕" w:eastAsia="맑은 고딕"/>
                <w:b w:val="0"/>
                <w:color w:val="222222"/>
                <w:sz w:val="20"/>
              </w:rPr>
              <w:t>해설: ARCn은 ARCHIVELOG 모드에서만 동작하는 선택적 프로세스다. (a)는 틀렸다. 로그 스위치 시 채워진 리두 로그를 아카이브하며 최대 30개까지 구성할 수 있다.</w:t>
            </w:r>
          </w:p>
        </w:tc>
      </w:tr>
    </w:tbl>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c>
          <w:tcPr>
            <w:tcW w:type="dxa" w:w="8640"/>
            <w:shd w:val="clear" w:color="auto" w:fill="F3E4F5"/>
            <w:tcMar>
              <w:top w:w="80" w:type="dxa"/>
              <w:bottom w:w="80" w:type="dxa"/>
              <w:left w:w="120" w:type="dxa"/>
              <w:right w:w="120" w:type="dxa"/>
            </w:tcMar>
          </w:tcPr>
          <w:p>
            <w:pPr>
              <w:spacing w:after="80"/>
            </w:pPr>
            <w:r>
              <w:rPr>
                <w:rFonts w:ascii="맑은 고딕" w:hAnsi="맑은 고딕" w:eastAsia="맑은 고딕"/>
                <w:b/>
                <w:color w:val="6A1B7A"/>
                <w:sz w:val="21"/>
              </w:rPr>
              <w:t>[Quiz] 문제 6. CDB의 백그라운드 프로세스</w:t>
            </w:r>
          </w:p>
          <w:p>
            <w:pPr>
              <w:spacing w:after="40" w:line="312" w:lineRule="auto"/>
            </w:pPr>
            <w:r>
              <w:rPr>
                <w:rFonts w:ascii="맑은 고딕" w:hAnsi="맑은 고딕" w:eastAsia="맑은 고딕"/>
                <w:b w:val="0"/>
                <w:color w:val="222222"/>
                <w:sz w:val="20"/>
              </w:rPr>
              <w:t>하나의 CDB에 50개의 PDB가 있다. 이 CDB에는 몇 세트의 백그라운드 프로세스(DBWn, LGWR 등)가 존재하는가?</w:t>
            </w:r>
          </w:p>
          <w:p>
            <w:pPr>
              <w:spacing w:after="40" w:line="312" w:lineRule="auto"/>
            </w:pPr>
            <w:r>
              <w:rPr>
                <w:rFonts w:ascii="맑은 고딕" w:hAnsi="맑은 고딕" w:eastAsia="맑은 고딕"/>
                <w:b w:val="0"/>
                <w:color w:val="222222"/>
                <w:sz w:val="20"/>
              </w:rPr>
              <w:t xml:space="preserve">  (a) PDB마다 하나씩, 총 50세트   (b) PDB 50개 + 루트 1개 = 51세트   (c) CDB 전체에 1세트</w:t>
            </w:r>
          </w:p>
          <w:p>
            <w:pPr>
              <w:spacing w:after="40" w:line="312" w:lineRule="auto"/>
            </w:pPr>
            <w:r>
              <w:rPr>
                <w:rFonts w:ascii="맑은 고딕" w:hAnsi="맑은 고딕" w:eastAsia="맑은 고딕"/>
                <w:b w:val="0"/>
                <w:color w:val="222222"/>
                <w:sz w:val="20"/>
              </w:rPr>
              <w:t>── 정답: (c) CDB 전체에 1세트</w:t>
            </w:r>
          </w:p>
          <w:p>
            <w:pPr>
              <w:spacing w:after="40" w:line="312" w:lineRule="auto"/>
            </w:pPr>
            <w:r>
              <w:rPr>
                <w:rFonts w:ascii="맑은 고딕" w:hAnsi="맑은 고딕" w:eastAsia="맑은 고딕"/>
                <w:b w:val="0"/>
                <w:color w:val="222222"/>
                <w:sz w:val="20"/>
              </w:rPr>
              <w:t>해설: 백그라운드 프로세스는 인스턴스의 구성요소이며, 멀티테넌트에서 인스턴스는 CDB에 하나다. 모든 PDB가 이 한 세트의 백그라운드 프로세스와 SGA를 공유한다. 이것이 멀티테넌트의 자원 통합 이점이다.</w:t>
            </w:r>
          </w:p>
        </w:tc>
      </w:tr>
    </w:tbl>
    <w:p/>
    <w:p>
      <w:pPr>
        <w:pStyle w:val="Heading2"/>
      </w:pPr>
      <w:r>
        <w:rPr>
          <w:rFonts w:ascii="맑은 고딕" w:hAnsi="맑은 고딕" w:eastAsia="맑은 고딕"/>
          <w:b/>
          <w:color w:val="1F497D"/>
          <w:sz w:val="30"/>
        </w:rPr>
        <w:t>2.13  요약(Summary)</w:t>
      </w:r>
    </w:p>
    <w:p>
      <w:pPr>
        <w:spacing w:after="120" w:line="300" w:lineRule="auto"/>
      </w:pPr>
      <w:r>
        <w:rPr>
          <w:rFonts w:ascii="맑은 고딕" w:hAnsi="맑은 고딕" w:eastAsia="맑은 고딕"/>
          <w:b w:val="0"/>
          <w:sz w:val="21"/>
        </w:rPr>
        <w:t>이 장에서 학습한 내용을 정리하면 다음과 같다.</w:t>
      </w:r>
    </w:p>
    <w:p>
      <w:pPr>
        <w:pStyle w:val="ListBullet"/>
        <w:spacing w:after="40"/>
      </w:pPr>
      <w:r>
        <w:rPr>
          <w:rFonts w:ascii="맑은 고딕" w:hAnsi="맑은 고딕" w:eastAsia="맑은 고딕"/>
          <w:b w:val="0"/>
          <w:sz w:val="21"/>
        </w:rPr>
        <w:t>프로세스는 OS의 실행/제어 단위이며, Oracle은 멀티프로세스 또는 멀티스레드 방식으로 프로세스를 구성한다. 프로세스는 클라이언트·서버·백그라운드·슬레이브의 네 유형으로 나뉜다.</w:t>
      </w:r>
    </w:p>
    <w:p>
      <w:pPr>
        <w:pStyle w:val="ListBullet"/>
        <w:spacing w:after="40"/>
      </w:pPr>
      <w:r>
        <w:rPr>
          <w:rFonts w:ascii="맑은 고딕" w:hAnsi="맑은 고딕" w:eastAsia="맑은 고딕"/>
          <w:b w:val="0"/>
          <w:sz w:val="21"/>
        </w:rPr>
        <w:t>DBWn은 더티 버퍼를 데이터 파일에 기록하고(지연 쓰기), 체크포인트·버퍼 부족·타임아웃 등에서 트리거되며 DB_WRITER_PROCESSES로 최대 20개까지 구성한다.</w:t>
      </w:r>
    </w:p>
    <w:p>
      <w:pPr>
        <w:pStyle w:val="ListBullet"/>
        <w:spacing w:after="40"/>
      </w:pPr>
      <w:r>
        <w:rPr>
          <w:rFonts w:ascii="맑은 고딕" w:hAnsi="맑은 고딕" w:eastAsia="맑은 고딕"/>
          <w:b w:val="0"/>
          <w:sz w:val="21"/>
        </w:rPr>
        <w:t>LGWR는 리두 로그 버퍼를 리두 로그 파일에 기록하며, 커밋·버퍼 1/3·DBWn 쓰기 전·3초 주기에 트리거된다. 커밋의 지속성은 LGWR의 리두 기록으로 보장된다.</w:t>
      </w:r>
    </w:p>
    <w:p>
      <w:pPr>
        <w:pStyle w:val="ListBullet"/>
        <w:spacing w:after="40"/>
      </w:pPr>
      <w:r>
        <w:rPr>
          <w:rFonts w:ascii="맑은 고딕" w:hAnsi="맑은 고딕" w:eastAsia="맑은 고딕"/>
          <w:b w:val="0"/>
          <w:sz w:val="21"/>
        </w:rPr>
        <w:t>CKPT는 더티 버퍼를 직접 쓰지 않고, DBWn에 쓰기를 신호하며 체크포인트 SCN을 데이터 파일 헤더와 컨트롤 파일에 기록한다. 체크포인트 빈도가 복구 시간을 좌우한다.</w:t>
      </w:r>
    </w:p>
    <w:p>
      <w:pPr>
        <w:pStyle w:val="ListBullet"/>
        <w:spacing w:after="40"/>
      </w:pPr>
      <w:r>
        <w:rPr>
          <w:rFonts w:ascii="맑은 고딕" w:hAnsi="맑은 고딕" w:eastAsia="맑은 고딕"/>
          <w:b w:val="0"/>
          <w:sz w:val="21"/>
        </w:rPr>
        <w:t>SMON은 인스턴스 복구(roll forward + roll back)와 공간 정리를, PMON은 실패한 프로세스/세션 정리를 담당한다.</w:t>
      </w:r>
    </w:p>
    <w:p>
      <w:pPr>
        <w:pStyle w:val="ListBullet"/>
        <w:spacing w:after="40"/>
      </w:pPr>
      <w:r>
        <w:rPr>
          <w:rFonts w:ascii="맑은 고딕" w:hAnsi="맑은 고딕" w:eastAsia="맑은 고딕"/>
          <w:b w:val="0"/>
          <w:sz w:val="21"/>
        </w:rPr>
        <w:t>PMAN은 풀링된 서버 프로세스를 관리하고, RECO는 분산 트랜잭션의 in-doubt를 해결하며, LREG는 12c에서 PMON으로부터 분리되어 리스너에 서비스를 동적 등록한다.</w:t>
      </w:r>
    </w:p>
    <w:p>
      <w:pPr>
        <w:pStyle w:val="ListBullet"/>
        <w:spacing w:after="40"/>
      </w:pPr>
      <w:r>
        <w:rPr>
          <w:rFonts w:ascii="맑은 고딕" w:hAnsi="맑은 고딕" w:eastAsia="맑은 고딕"/>
          <w:b w:val="0"/>
          <w:sz w:val="21"/>
        </w:rPr>
        <w:t>MMON은 AWR 스냅샷·서버 생성 알림·기준선 계산·자동 진단을, MMNL은 ASH 플러시 등 가볍고 빈번한 작업을 담당한다.</w:t>
      </w:r>
    </w:p>
    <w:p>
      <w:pPr>
        <w:pStyle w:val="ListBullet"/>
        <w:spacing w:after="40"/>
      </w:pPr>
      <w:r>
        <w:rPr>
          <w:rFonts w:ascii="맑은 고딕" w:hAnsi="맑은 고딕" w:eastAsia="맑은 고딕"/>
          <w:b w:val="0"/>
          <w:sz w:val="21"/>
        </w:rPr>
        <w:t>ARCn은 ARCHIVELOG 모드에서 리두 로그를 아카이브 목적지로 복사하며 LOG_ARCHIVE_MAX_PROCESSES로 최대 30개까지 구성한다.</w:t>
      </w:r>
    </w:p>
    <w:p>
      <w:pPr>
        <w:pStyle w:val="ListBullet"/>
        <w:spacing w:after="40"/>
      </w:pPr>
      <w:r>
        <w:rPr>
          <w:rFonts w:ascii="맑은 고딕" w:hAnsi="맑은 고딕" w:eastAsia="맑은 고딕"/>
          <w:b w:val="0"/>
          <w:sz w:val="21"/>
        </w:rPr>
        <w:t>메모리·프로세스·저장소는 SELECT(읽기)와 UPDATE/COMMIT(쓰기) 흐름에서 유기적으로 협력하며, 커밋 응답 시간은 데이터 파일 쓰기가 아니라 LGWR의 리두 쓰기에 좌우된다.</w:t>
      </w:r>
    </w:p>
    <w:p>
      <w:pPr>
        <w:pStyle w:val="ListBullet"/>
        <w:spacing w:after="40"/>
      </w:pPr>
      <w:r>
        <w:rPr>
          <w:rFonts w:ascii="맑은 고딕" w:hAnsi="맑은 고딕" w:eastAsia="맑은 고딕"/>
          <w:b w:val="0"/>
          <w:sz w:val="21"/>
        </w:rPr>
        <w:t>CDB의 모든 백그라운드 프로세스와 SGA는 CDB(인스턴스)당 한 세트만 존재하며 모든 PDB가 공유한다. 프로세스는 CDB 공용, 데이터와 세션은 컨테이너별이다.</w:t>
      </w:r>
    </w:p>
    <w:p>
      <w:pPr>
        <w:spacing w:after="120" w:line="300" w:lineRule="auto"/>
      </w:pPr>
      <w:r>
        <w:rPr>
          <w:rFonts w:ascii="맑은 고딕" w:hAnsi="맑은 고딕" w:eastAsia="맑은 고딕"/>
          <w:b w:val="0"/>
          <w:sz w:val="21"/>
        </w:rPr>
        <w:t>이로써 인스턴스의 심장부인 백그라운드 프로세스들의 역할과 협력 구조를 정리했다. 다음 3장(메모리 관리)에서는 이 프로세스들이 드나드는 무대인 SGA와 PGA의 내부 구조와 관리 방법을 자세히 다룬다.</w:t>
      </w:r>
    </w:p>
    <w:p>
      <w:pPr>
        <w:pStyle w:val="Heading2"/>
      </w:pPr>
      <w:r>
        <w:rPr>
          <w:rFonts w:ascii="맑은 고딕" w:hAnsi="맑은 고딕" w:eastAsia="맑은 고딕"/>
          <w:b/>
          <w:color w:val="1F497D"/>
          <w:sz w:val="30"/>
        </w:rPr>
        <w:t>2.14  실습 2 개요</w:t>
      </w:r>
    </w:p>
    <w:p>
      <w:pPr>
        <w:spacing w:after="120" w:line="300" w:lineRule="auto"/>
      </w:pPr>
      <w:r>
        <w:rPr>
          <w:rFonts w:ascii="맑은 고딕" w:hAnsi="맑은 고딕" w:eastAsia="맑은 고딕"/>
          <w:b w:val="0"/>
          <w:sz w:val="21"/>
        </w:rPr>
        <w:t>이 장의 실습은 앞서 배운 프로세스 구조를 조회로 직접 확인하는 데 목적이 있다. SQL*Plus 세션 트랜스크립트 형태로 제공되는 실습 주제는 다음 여덟 가지다. 각 주제는 관련 동적 성능 뷰를 조회하여 "지금 이 인스턴스에서 각 프로세스가 어떻게 존재하고 동작하는가"를 눈으로 확인하도록 구성된다.</w:t>
      </w:r>
    </w:p>
    <w:p>
      <w:pPr>
        <w:pStyle w:val="ListBullet"/>
        <w:spacing w:after="40"/>
      </w:pPr>
      <w:r>
        <w:rPr>
          <w:rFonts w:ascii="맑은 고딕" w:hAnsi="맑은 고딕" w:eastAsia="맑은 고딕"/>
          <w:b w:val="0"/>
          <w:sz w:val="21"/>
        </w:rPr>
        <w:t>실습 2-1: 프로세스 아키텍처 및 구조 확인 — V$PROCESS/V$BGPROCESS로 전체 프로세스 조망.</w:t>
      </w:r>
    </w:p>
    <w:p>
      <w:pPr>
        <w:pStyle w:val="ListBullet"/>
        <w:spacing w:after="40"/>
      </w:pPr>
      <w:r>
        <w:rPr>
          <w:rFonts w:ascii="맑은 고딕" w:hAnsi="맑은 고딕" w:eastAsia="맑은 고딕"/>
          <w:b w:val="0"/>
          <w:sz w:val="21"/>
        </w:rPr>
        <w:t>실습 2-2: DBWn/LGWR 프로세스 확인 — 데이터 라이터·로그 라이터의 존재와 관련 파라미터 조회.</w:t>
      </w:r>
    </w:p>
    <w:p>
      <w:pPr>
        <w:pStyle w:val="ListBullet"/>
        <w:spacing w:after="40"/>
      </w:pPr>
      <w:r>
        <w:rPr>
          <w:rFonts w:ascii="맑은 고딕" w:hAnsi="맑은 고딕" w:eastAsia="맑은 고딕"/>
          <w:b w:val="0"/>
          <w:sz w:val="21"/>
        </w:rPr>
        <w:t>실습 2-3: CKPT/SMON/PMON 프로세스 확인 — 체크포인트·시스템 모니터·프로세스 모니터 확인.</w:t>
      </w:r>
    </w:p>
    <w:p>
      <w:pPr>
        <w:pStyle w:val="ListBullet"/>
        <w:spacing w:after="40"/>
      </w:pPr>
      <w:r>
        <w:rPr>
          <w:rFonts w:ascii="맑은 고딕" w:hAnsi="맑은 고딕" w:eastAsia="맑은 고딕"/>
          <w:b w:val="0"/>
          <w:sz w:val="21"/>
        </w:rPr>
        <w:t>실습 2-4: PMAN/RECO/LREG 프로세스 확인 — 프로세스 관리자·복구자·리스너 등록 프로세스 확인.</w:t>
      </w:r>
    </w:p>
    <w:p>
      <w:pPr>
        <w:pStyle w:val="ListBullet"/>
        <w:spacing w:after="40"/>
      </w:pPr>
      <w:r>
        <w:rPr>
          <w:rFonts w:ascii="맑은 고딕" w:hAnsi="맑은 고딕" w:eastAsia="맑은 고딕"/>
          <w:b w:val="0"/>
          <w:sz w:val="21"/>
        </w:rPr>
        <w:t>실습 2-5: MMON(관리성 모니터) 프로세스 확인 — MMON/MMNL과 AWR 스냅샷 확인.</w:t>
      </w:r>
    </w:p>
    <w:p>
      <w:pPr>
        <w:pStyle w:val="ListBullet"/>
        <w:spacing w:after="40"/>
      </w:pPr>
      <w:r>
        <w:rPr>
          <w:rFonts w:ascii="맑은 고딕" w:hAnsi="맑은 고딕" w:eastAsia="맑은 고딕"/>
          <w:b w:val="0"/>
          <w:sz w:val="21"/>
        </w:rPr>
        <w:t>실습 2-6: ARCn(아카이버) 프로세스 확인 — 아카이브 로그 모드와 아카이버 구성 확인.</w:t>
      </w:r>
    </w:p>
    <w:p>
      <w:pPr>
        <w:pStyle w:val="ListBullet"/>
        <w:spacing w:after="40"/>
      </w:pPr>
      <w:r>
        <w:rPr>
          <w:rFonts w:ascii="맑은 고딕" w:hAnsi="맑은 고딕" w:eastAsia="맑은 고딕"/>
          <w:b w:val="0"/>
          <w:sz w:val="21"/>
        </w:rPr>
        <w:t>실습 2-7: 메모리·프로세스·저장소 상호작용 확인 — 대기 이벤트로 읽기/쓰기 흐름 관찰.</w:t>
      </w:r>
    </w:p>
    <w:p>
      <w:pPr>
        <w:pStyle w:val="ListBullet"/>
        <w:spacing w:after="40"/>
      </w:pPr>
      <w:r>
        <w:rPr>
          <w:rFonts w:ascii="맑은 고딕" w:hAnsi="맑은 고딕" w:eastAsia="맑은 고딕"/>
          <w:b w:val="0"/>
          <w:sz w:val="21"/>
        </w:rPr>
        <w:t>실습 2-8: 백그라운드 프로세스 상태 조회(V$BGPROCESS) 실습 — 기동/미기동 프로세스 구분과 CDB 공용성 확인.</w:t>
      </w:r>
    </w:p>
    <w:p>
      <w:pPr>
        <w:spacing w:after="120" w:line="300" w:lineRule="auto"/>
      </w:pPr>
      <w:r>
        <w:rPr>
          <w:rFonts w:ascii="맑은 고딕" w:hAnsi="맑은 고딕" w:eastAsia="맑은 고딕"/>
          <w:b w:val="0"/>
          <w:sz w:val="21"/>
        </w:rPr>
        <w:t>실습을 진행할 때는 이 장에서 배운 "역할 → 트리거 → 관련 뷰"의 틀을 떠올리며, 조회 결과가 그 이론과 어떻게 일치하는지 확인하는 태도가 중요하다. 특히 마지막 실습(2-8)에서는 여러 PDB에 접속해 보아도 백그라운드 프로세스 목록이 동일하다는 점을 통해, 2.11절에서 배운 "프로세스는 CDB 공용"이라는 사실을 직접 검증하게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