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제3장  메모리 관리</w:t>
      </w:r>
    </w:p>
    <w:p>
      <w:pPr/>
      <w:r>
        <w:rPr>
          <w:rFonts w:ascii="맑은 고딕" w:hAnsi="맑은 고딕" w:eastAsia="맑은 고딕"/>
          <w:sz w:val="21"/>
        </w:rPr>
        <w:t>본 장은 Oracle Database 19c: Administration Workshop(D106546GC10) 과정의 세 번째 장인 “Managing Memory(메모리 관리)”를 근거로 재구성한 것이다. 1장에서 인스턴스가 “메모리(SGA)+백그라운드 프로세스”의 실체임을, 2장에서 그 프로세스들이 어떻게 협력하는지를 배웠다. 이 장은 그 두 축 가운데 “메모리” 축을 확대하여, SGA와 PGA를 이루는 개별 구성요소가 각각 무엇을 담고 어떻게 크기가 정해지는지, 그리고 Oracle이 최소한의 DBA 개입으로 이 메모리를 자동으로 관리하도록 만드는 방법(AMM·ASMM)을 다룬다. 특히 멀티테넌트(CDB/PDB) 환경에서 하나의 SGA를 여러 PDB가 어떻게 공유하며, PDB별 메모리 사용을 어떻게 제한하는지를 1·2장과 연결하여 설명한다.</w:t>
      </w:r>
    </w:p>
    <w:p>
      <w:pPr>
        <w:pStyle w:val="Heading2"/>
      </w:pPr>
      <w:r>
        <w:t>학습 목표(Objectives)</w:t>
      </w:r>
    </w:p>
    <w:p>
      <w:pPr/>
      <w:r>
        <w:rPr>
          <w:rFonts w:ascii="맑은 고딕" w:hAnsi="맑은 고딕" w:eastAsia="맑은 고딕"/>
          <w:sz w:val="21"/>
        </w:rPr>
        <w:t>이 장을 마치면 다음을 수행할 수 있어야 한다.</w:t>
      </w:r>
    </w:p>
    <w:p>
      <w:pPr>
        <w:pStyle w:val="ListBullet"/>
      </w:pPr>
      <w:r>
        <w:rPr>
          <w:rFonts w:ascii="맑은 고딕" w:hAnsi="맑은 고딕" w:eastAsia="맑은 고딕"/>
          <w:sz w:val="21"/>
        </w:rPr>
        <w:t>Oracle 인스턴스의 메모리 구조를 SGA(공유)와 PGA(전용)로 구분하여 설명한다.</w:t>
      </w:r>
    </w:p>
    <w:p>
      <w:pPr>
        <w:pStyle w:val="ListBullet"/>
      </w:pPr>
      <w:r>
        <w:rPr>
          <w:rFonts w:ascii="맑은 고딕" w:hAnsi="맑은 고딕" w:eastAsia="맑은 고딕"/>
          <w:sz w:val="21"/>
        </w:rPr>
        <w:t>SGA의 각 구성요소(공유 풀, 데이터베이스 버퍼 캐시, 리두 로그 버퍼, 라지 풀, 자바 풀, 스트림 풀)의 역할과 관련 파라미터를 설명한다.</w:t>
      </w:r>
    </w:p>
    <w:p>
      <w:pPr>
        <w:pStyle w:val="ListBullet"/>
      </w:pPr>
      <w:r>
        <w:rPr>
          <w:rFonts w:ascii="맑은 고딕" w:hAnsi="맑은 고딕" w:eastAsia="맑은 고딕"/>
          <w:sz w:val="21"/>
        </w:rPr>
        <w:t>PGA(Program Global Area)의 구성과 PGA_AGGREGATE_TARGET·PGA_AGGREGATE_LIMIT의 차이를 이해한다.</w:t>
      </w:r>
    </w:p>
    <w:p>
      <w:pPr>
        <w:pStyle w:val="ListBullet"/>
      </w:pPr>
      <w:r>
        <w:rPr>
          <w:rFonts w:ascii="맑은 고딕" w:hAnsi="맑은 고딕" w:eastAsia="맑은 고딕"/>
          <w:sz w:val="21"/>
        </w:rPr>
        <w:t>효율적인 메모리 사용을 위한 가이드라인을 이해하고 적용한다.</w:t>
      </w:r>
    </w:p>
    <w:p>
      <w:pPr>
        <w:pStyle w:val="ListBullet"/>
      </w:pPr>
      <w:r>
        <w:rPr>
          <w:rFonts w:ascii="맑은 고딕" w:hAnsi="맑은 고딕" w:eastAsia="맑은 고딕"/>
          <w:sz w:val="21"/>
        </w:rPr>
        <w:t>자동 메모리 관리(AMM)를 활성화하고 모니터링한다.</w:t>
      </w:r>
    </w:p>
    <w:p>
      <w:pPr>
        <w:pStyle w:val="ListBullet"/>
      </w:pPr>
      <w:r>
        <w:rPr>
          <w:rFonts w:ascii="맑은 고딕" w:hAnsi="맑은 고딕" w:eastAsia="맑은 고딕"/>
          <w:sz w:val="21"/>
        </w:rPr>
        <w:t>자동 공유 메모리 관리(ASMM)의 동작 원리(MMAN 프로세스, 자동 튜닝 컴포넌트)를 이해한다.</w:t>
      </w:r>
    </w:p>
    <w:p>
      <w:pPr>
        <w:pStyle w:val="ListBullet"/>
      </w:pPr>
      <w:r>
        <w:rPr>
          <w:rFonts w:ascii="맑은 고딕" w:hAnsi="맑은 고딕" w:eastAsia="맑은 고딕"/>
          <w:sz w:val="21"/>
        </w:rPr>
        <w:t>MEMORY_TARGET(AMM) 방식과 SGA_TARGET+PGA_AGGREGATE_TARGET(ASMM+자동 PGA) 방식의 계층 차이를 설명한다.</w:t>
      </w:r>
    </w:p>
    <w:p>
      <w:pPr>
        <w:pStyle w:val="ListBullet"/>
      </w:pPr>
      <w:r>
        <w:rPr>
          <w:rFonts w:ascii="맑은 고딕" w:hAnsi="맑은 고딕" w:eastAsia="맑은 고딕"/>
          <w:sz w:val="21"/>
        </w:rPr>
        <w:t>멀티테넌트 환경에서 CDB 전체가 공유하는 SGA와, PDB별 SGA/PGA 사용을 제한하는 방법을 설명한다.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이 장의 성격과 1·2장과의 연결</w:t>
            </w:r>
          </w:p>
          <w:p>
            <w:pPr>
              <w:spacing w:after="80"/>
            </w:pPr>
            <w:r>
              <w:rPr>
                <w:rFonts w:ascii="맑은 고딕" w:hAnsi="맑은 고딕" w:eastAsia="맑은 고딕"/>
                <w:color w:val="222222"/>
                <w:sz w:val="20"/>
              </w:rPr>
              <w:t>1장이 아키텍처의 “지도”를 그리고 2장이 그 위에서 움직이는 “프로세스”를 확대했다면, 이 장은 그 프로세스들이 읽고 쓰는 “메모리”라는 작업 공간을 확대한다. 2장에서 배운 DBWn·LGWR·MMAN 등의 백그라운드 프로세스가 이 장에서 다루는 버퍼 캐시·리두 로그 버퍼·SGA 컴포넌트를 실제로 조작하는 주체다.</w:t>
            </w:r>
          </w:p>
          <w:p>
            <w:pPr>
              <w:spacing w:after="80"/>
            </w:pPr>
            <w:r>
              <w:rPr>
                <w:rFonts w:ascii="맑은 고딕" w:hAnsi="맑은 고딕" w:eastAsia="맑은 고딕"/>
                <w:color w:val="222222"/>
                <w:sz w:val="20"/>
              </w:rPr>
              <w:t>또한 1장에서 배운 핵심 사실 — “하나의 CDB(인스턴스)는 한 벌의 SGA와 한 세트의 백그라운드 프로세스를 가지며, 그 안의 여러 PDB가 이를 공유한다” — 이 이 장 전체를 관통한다. 개별 PDB는 자신만의 SGA를 따로 갖지 않는다는 점을 반드시 기억하자.</w:t>
            </w:r>
          </w:p>
        </w:tc>
      </w:tr>
    </w:tbl>
    <w:p>
      <w:pPr>
        <w:pStyle w:val="Heading2"/>
      </w:pPr>
      <w:r>
        <w:t>3.1  메모리 아키텍처 개요: SGA와 PGA</w:t>
      </w:r>
    </w:p>
    <w:p>
      <w:pPr/>
      <w:r>
        <w:rPr>
          <w:rFonts w:ascii="맑은 고딕" w:hAnsi="맑은 고딕" w:eastAsia="맑은 고딕"/>
          <w:sz w:val="21"/>
        </w:rPr>
        <w:t>Oracle 인스턴스가 사용하는 메모리는 크게 두 영역으로 나뉜다. 하나는 SGA(System Global Area, 시스템 글로벌 영역)이고 다른 하나는 PGA(Program Global Area, 프로그램 글로벌 영역)이다. 이 둘을 가르는 기준은 단 하나, “공유되는가, 전용인가”이다. SGA는 인스턴스에 접속한 모든 서버 프로세스와 백그라운드 프로세스가 함께 읽고 쓰는 공유 메모리다. 반면 PGA는 개별 서버 프로세스(또는 백그라운드 프로세스) 하나에만 속하는 비공유·전용 메모리다.</w:t>
      </w:r>
    </w:p>
    <w:p>
      <w:pPr>
        <w:pStyle w:val="Heading3"/>
      </w:pPr>
      <w:r>
        <w:t>3.1.1  SGA — 공유 메모리</w:t>
      </w:r>
    </w:p>
    <w:p>
      <w:pPr/>
      <w:r>
        <w:rPr>
          <w:rFonts w:ascii="맑은 고딕" w:hAnsi="맑은 고딕" w:eastAsia="맑은 고딕"/>
          <w:sz w:val="21"/>
        </w:rPr>
        <w:t>SGA는 인스턴스가 기동될 때(NOMOUNT 단계) 운영체제로부터 한꺼번에 할당받는 공유 메모리 세그먼트다. 1장에서 인스턴스를 “SGA + 백그라운드 프로세스”라고 정의했던 것을 떠올리면, SGA가 곧 인스턴스의 절반을 이루는 핵심 실체임을 알 수 있다. SGA 안에는 여러 개의 하위 메모리 풀이 존재하며, 대표적으로 다음이 있다.</w:t>
      </w:r>
    </w:p>
    <w:p>
      <w:pPr>
        <w:pStyle w:val="ListBullet"/>
      </w:pPr>
      <w:r>
        <w:rPr>
          <w:rFonts w:ascii="맑은 고딕" w:hAnsi="맑은 고딕" w:eastAsia="맑은 고딕"/>
          <w:sz w:val="21"/>
        </w:rPr>
        <w:t>공유 풀(Shared Pool) — 파싱된 SQL/PL·SQL, 데이터 딕셔너리 캐시, 라이브러리 캐시 등을 담는다.</w:t>
      </w:r>
    </w:p>
    <w:p>
      <w:pPr>
        <w:pStyle w:val="ListBullet"/>
      </w:pPr>
      <w:r>
        <w:rPr>
          <w:rFonts w:ascii="맑은 고딕" w:hAnsi="맑은 고딕" w:eastAsia="맑은 고딕"/>
          <w:sz w:val="21"/>
        </w:rPr>
        <w:t>데이터베이스 버퍼 캐시(Database Buffer Cache) — 데이터 파일 블록의 캐시 사본을 담는다.</w:t>
      </w:r>
    </w:p>
    <w:p>
      <w:pPr>
        <w:pStyle w:val="ListBullet"/>
      </w:pPr>
      <w:r>
        <w:rPr>
          <w:rFonts w:ascii="맑은 고딕" w:hAnsi="맑은 고딕" w:eastAsia="맑은 고딕"/>
          <w:sz w:val="21"/>
        </w:rPr>
        <w:t>리두 로그 버퍼(Redo Log Buffer) — 커밋 전 리두 항목을 임시로 담는다.</w:t>
      </w:r>
    </w:p>
    <w:p>
      <w:pPr>
        <w:pStyle w:val="ListBullet"/>
      </w:pPr>
      <w:r>
        <w:rPr>
          <w:rFonts w:ascii="맑은 고딕" w:hAnsi="맑은 고딕" w:eastAsia="맑은 고딕"/>
          <w:sz w:val="21"/>
        </w:rPr>
        <w:t>라지 풀(Large Pool) — 공유 서버·병렬 실행·RMAN 등 대용량 할당을 위한 선택적 영역.</w:t>
      </w:r>
    </w:p>
    <w:p>
      <w:pPr>
        <w:pStyle w:val="ListBullet"/>
      </w:pPr>
      <w:r>
        <w:rPr>
          <w:rFonts w:ascii="맑은 고딕" w:hAnsi="맑은 고딕" w:eastAsia="맑은 고딕"/>
          <w:sz w:val="21"/>
        </w:rPr>
        <w:t>자바 풀(Java Pool) — 데이터베이스 내 Java 실행에 필요한 메모리.</w:t>
      </w:r>
    </w:p>
    <w:p>
      <w:pPr>
        <w:pStyle w:val="ListBullet"/>
      </w:pPr>
      <w:r>
        <w:rPr>
          <w:rFonts w:ascii="맑은 고딕" w:hAnsi="맑은 고딕" w:eastAsia="맑은 고딕"/>
          <w:sz w:val="21"/>
        </w:rPr>
        <w:t>스트림 풀(Streams Pool) — Oracle Streams/GoldenGate 등의 버퍼 큐 메모리.</w:t>
      </w:r>
    </w:p>
    <w:p>
      <w:pPr>
        <w:pStyle w:val="ListBullet"/>
      </w:pPr>
      <w:r>
        <w:rPr>
          <w:rFonts w:ascii="맑은 고딕" w:hAnsi="맑은 고딕" w:eastAsia="맑은 고딕"/>
          <w:sz w:val="21"/>
        </w:rPr>
        <w:t>고정 SGA(Fixed SGA) — 인스턴스 상태와 각종 포인터를 담는 작은 관리용 영역(자동 관리, 튜닝 대상 아님).</w:t>
      </w:r>
    </w:p>
    <w:p>
      <w:pPr/>
      <w:r>
        <w:rPr>
          <w:rFonts w:ascii="맑은 고딕" w:hAnsi="맑은 고딕" w:eastAsia="맑은 고딕"/>
          <w:sz w:val="21"/>
        </w:rPr>
        <w:t>이 중 공유 풀·버퍼 캐시·리두 로그 버퍼는 어떤 인스턴스에도 반드시 존재하는 필수 영역이고, 라지 풀·자바 풀·스트림 풀은 필요에 따라 존재하는 선택적 영역이다. 이 밖에도 In-Memory Column Store(INMEMORY_SIZE)처럼 옵션 기능이 활성화되면 추가되는 영역도 있다. SGA 전체의 현재 크기와 구성요소별 크기는 V$SGA와 V$SGAINFO 뷰로 즉시 확인할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SGA 상위 영역의 크기 확인(모든 프로세스가 공유하는 메모리)</w:t>
            </w:r>
          </w:p>
          <w:p>
            <w:pPr>
              <w:spacing w:after="0" w:line="264" w:lineRule="auto"/>
            </w:pPr>
            <w:r>
              <w:rPr>
                <w:rFonts w:ascii="Consolas" w:hAnsi="Consolas"/>
                <w:color w:val="E6E6E6"/>
                <w:sz w:val="19"/>
              </w:rPr>
              <w:t>SQL&gt; SELECT * FROM v$sga;</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NAME                      VALUE     CON_ID</w:t>
            </w:r>
          </w:p>
          <w:p>
            <w:pPr>
              <w:spacing w:after="0" w:line="264" w:lineRule="auto"/>
            </w:pPr>
            <w:r>
              <w:rPr>
                <w:rFonts w:ascii="Consolas" w:hAnsi="Consolas"/>
                <w:color w:val="7EC699"/>
                <w:sz w:val="19"/>
              </w:rPr>
              <w:t>-------------------- ---------- ----------</w:t>
            </w:r>
          </w:p>
          <w:p>
            <w:pPr>
              <w:spacing w:after="0" w:line="264" w:lineRule="auto"/>
            </w:pPr>
            <w:r>
              <w:rPr>
                <w:rFonts w:ascii="Consolas" w:hAnsi="Consolas"/>
                <w:color w:val="E6E6E6"/>
                <w:sz w:val="19"/>
              </w:rPr>
              <w:t>Fixed Size              9145712          0</w:t>
            </w:r>
          </w:p>
          <w:p>
            <w:pPr>
              <w:spacing w:after="0" w:line="264" w:lineRule="auto"/>
            </w:pPr>
            <w:r>
              <w:rPr>
                <w:rFonts w:ascii="Consolas" w:hAnsi="Consolas"/>
                <w:color w:val="E6E6E6"/>
                <w:sz w:val="19"/>
              </w:rPr>
              <w:t>Variable Size        1358954496          0</w:t>
            </w:r>
          </w:p>
          <w:p>
            <w:pPr>
              <w:spacing w:after="0" w:line="264" w:lineRule="auto"/>
            </w:pPr>
            <w:r>
              <w:rPr>
                <w:rFonts w:ascii="Consolas" w:hAnsi="Consolas"/>
                <w:color w:val="E6E6E6"/>
                <w:sz w:val="19"/>
              </w:rPr>
              <w:t>Database Buffers      671088640          0</w:t>
            </w:r>
          </w:p>
          <w:p>
            <w:pPr>
              <w:spacing w:after="0" w:line="264" w:lineRule="auto"/>
            </w:pPr>
            <w:r>
              <w:rPr>
                <w:rFonts w:ascii="Consolas" w:hAnsi="Consolas"/>
                <w:color w:val="E6E6E6"/>
                <w:sz w:val="19"/>
              </w:rPr>
              <w:t>Redo Buffers            7639040          0</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구성요소별 상세 크기(MB)와 동적 조정 가능 여부(RESIZEABLE) 확인</w:t>
            </w:r>
          </w:p>
          <w:p>
            <w:pPr>
              <w:spacing w:after="0" w:line="264" w:lineRule="auto"/>
            </w:pPr>
            <w:r>
              <w:rPr>
                <w:rFonts w:ascii="Consolas" w:hAnsi="Consolas"/>
                <w:color w:val="E6E6E6"/>
                <w:sz w:val="19"/>
              </w:rPr>
              <w:t>SQL&gt; SELECT name, ROUND(bytes/1024/1024,1) AS mb, resizeable</w:t>
            </w:r>
          </w:p>
          <w:p>
            <w:pPr>
              <w:spacing w:after="0" w:line="264" w:lineRule="auto"/>
            </w:pPr>
            <w:r>
              <w:rPr>
                <w:rFonts w:ascii="Consolas" w:hAnsi="Consolas"/>
                <w:color w:val="E6E6E6"/>
                <w:sz w:val="19"/>
              </w:rPr>
              <w:t xml:space="preserve">  2  FROM   v$sgainfo ORDER BY name;</w:t>
            </w:r>
          </w:p>
        </w:tc>
      </w:tr>
    </w:tbl>
    <w:p>
      <w:pPr/>
      <w:r>
        <w:rPr>
          <w:rFonts w:ascii="맑은 고딕" w:hAnsi="맑은 고딕" w:eastAsia="맑은 고딕"/>
          <w:sz w:val="21"/>
        </w:rPr>
        <w:t>위 결과에서 Variable Size(가변 영역)는 공유 풀·라지 풀·자바 풀 등 여러 풀을 합친 값이고, Database Buffers는 버퍼 캐시, Redo Buffers는 리두 로그 버퍼에 해당한다. RESIZEABLE 컬럼이 Yes인 영역은 인스턴스 재시작 없이 크기를 조정할 수 있는 동적(dynamic) 영역이다. Oracle이 SGA를 자동으로 조정한다는 것은, 바로 이 동적 영역들의 크기를 워크로드에 맞춰 실시간으로 재분배한다는 뜻이다.</w:t>
      </w:r>
    </w:p>
    <w:p>
      <w:pPr>
        <w:pStyle w:val="Heading3"/>
      </w:pPr>
      <w:r>
        <w:t>3.1.2  PGA — 전용 메모리</w:t>
      </w:r>
    </w:p>
    <w:p>
      <w:pPr/>
      <w:r>
        <w:rPr>
          <w:rFonts w:ascii="맑은 고딕" w:hAnsi="맑은 고딕" w:eastAsia="맑은 고딕"/>
          <w:sz w:val="21"/>
        </w:rPr>
        <w:t>PGA는 서버 프로세스 하나가 자기 세션의 작업을 처리하기 위해 사용하는 비공유 메모리다. 전용 서버(dedicated server) 구성에서는 클라이언트 접속 하나마다 서버 프로세스가 하나씩 생기고, 그 프로세스마다 별도의 PGA가 할당된다. 100개의 세션이 접속하면 100개의 PGA가 존재하는 셈이다. PGA에는 다음과 같은 요소가 담긴다.</w:t>
      </w:r>
    </w:p>
    <w:p>
      <w:pPr>
        <w:pStyle w:val="ListBullet"/>
      </w:pPr>
      <w:r>
        <w:rPr>
          <w:rFonts w:ascii="맑은 고딕" w:hAnsi="맑은 고딕" w:eastAsia="맑은 고딕"/>
          <w:sz w:val="21"/>
        </w:rPr>
        <w:t>정렬 영역(sort area)과 해시 영역(hash area) — ORDER BY, GROUP BY, 해시 조인 등 작업 영역(work area).</w:t>
      </w:r>
    </w:p>
    <w:p>
      <w:pPr>
        <w:pStyle w:val="ListBullet"/>
      </w:pPr>
      <w:r>
        <w:rPr>
          <w:rFonts w:ascii="맑은 고딕" w:hAnsi="맑은 고딕" w:eastAsia="맑은 고딕"/>
          <w:sz w:val="21"/>
        </w:rPr>
        <w:t>세션 메모리(session memory) — 로그인 정보, 세션 변수 등.</w:t>
      </w:r>
    </w:p>
    <w:p>
      <w:pPr>
        <w:pStyle w:val="ListBullet"/>
      </w:pPr>
      <w:r>
        <w:rPr>
          <w:rFonts w:ascii="맑은 고딕" w:hAnsi="맑은 고딕" w:eastAsia="맑은 고딕"/>
          <w:sz w:val="21"/>
        </w:rPr>
        <w:t>커서 상태(cursor state) — 실행 중인 SQL 커서의 런타임 정보.</w:t>
      </w:r>
    </w:p>
    <w:p>
      <w:pPr>
        <w:pStyle w:val="ListBullet"/>
      </w:pPr>
      <w:r>
        <w:rPr>
          <w:rFonts w:ascii="맑은 고딕" w:hAnsi="맑은 고딕" w:eastAsia="맑은 고딕"/>
          <w:sz w:val="21"/>
        </w:rPr>
        <w:t>스택 공간(stack space) — 프로세스가 사용하는 지역 변수 등.</w:t>
      </w:r>
    </w:p>
    <w:p>
      <w:pPr/>
      <w:r>
        <w:rPr>
          <w:rFonts w:ascii="맑은 고딕" w:hAnsi="맑은 고딕" w:eastAsia="맑은 고딕"/>
          <w:sz w:val="21"/>
        </w:rPr>
        <w:t>PGA 안에서 정렬·해시처럼 크기가 워크로드에 따라 늘었다 줄었다 하는 부분을 “튜닝 가능한(tunable) PGA”라 하고, 세션 메모리·커서 상태·스택처럼 반드시 확보해야 하는 부분을 “튜닝 불가능한(untunable) PGA”라 한다. Oracle의 자동 PGA 관리는 이 튜닝 가능한 작업 영역의 크기를 전체 목표치 안에서 조절한다. PGA 사용 현황은 V$PGASTAT과 V$PROCESS로 확인한다.</w:t>
      </w:r>
    </w:p>
    <w:p>
      <w:pPr>
        <w:pStyle w:val="Heading3"/>
      </w:pPr>
      <w:r>
        <w:t>3.1.3  SGA는 어떻게 할당되는가 — 그래뉼(granule)</w:t>
      </w:r>
    </w:p>
    <w:p>
      <w:pPr/>
      <w:r>
        <w:rPr>
          <w:rFonts w:ascii="맑은 고딕" w:hAnsi="맑은 고딕" w:eastAsia="맑은 고딕"/>
          <w:sz w:val="21"/>
        </w:rPr>
        <w:t>SGA는 바이트 단위로 임의로 잘라 배분되지 않고, “그래뉼(granule)”이라는 고정 크기 단위로 할당된다. 그래뉼 크기는 전체 SGA 크기에 따라 결정되는데, 대략 SGA가 작으면 4MB, 크면 16MB(더 크면 32MB·64MB 등)로 정해진다. 공유 풀·버퍼 캐시 같은 동적 컴포넌트의 크기가 늘거나 줄 때는 이 그래뉼 개수 단위로 조정된다. 그래서 DB_CACHE_SIZE에 어중간한 값을 주더라도 실제로는 그래뉼 경계에 맞춰 반올림된다. 자동 관리(ASMM/AMM)에서 MMAN이 컴포넌트 간 메모리를 옮길 때도 이 그래뉼이 이동의 최소 단위가 된다. 그래뉼 크기는 V$SGAINFO의 ‘Granule Size’ 항목으로 확인할 수 있다.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UGA는 어디에 있는가 — 전용 서버 vs 공유 서버</w:t>
            </w:r>
          </w:p>
          <w:p>
            <w:pPr>
              <w:spacing w:after="80"/>
            </w:pPr>
            <w:r>
              <w:rPr>
                <w:rFonts w:ascii="맑은 고딕" w:hAnsi="맑은 고딕" w:eastAsia="맑은 고딕"/>
                <w:color w:val="222222"/>
                <w:sz w:val="20"/>
              </w:rPr>
              <w:t>UGA(User Global Area)는 세션 상태(session state) 정보를 담는 영역이다. 전용 서버 구성에서는 UGA가 PGA 안에 위치한다. 그러나 공유 서버(shared server) 구성에서는 여러 세션이 서버 프로세스를 번갈아 쓰기 때문에 세션 상태를 프로세스에 묶어 둘 수 없다. 그래서 공유 서버에서는 UGA가 SGA(라지 풀이 있으면 라지 풀, 없으면 공유 풀)로 옮겨 간다. 공유 서버는 12장에서 자세히 다룬다.</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장애 진단의 첫걸음 — “지금 이 인스턴스의 메모리는 어떻게 잡혀 있나”</w:t>
            </w:r>
          </w:p>
          <w:p>
            <w:pPr>
              <w:spacing w:after="80"/>
            </w:pPr>
            <w:r>
              <w:rPr>
                <w:rFonts w:ascii="맑은 고딕" w:hAnsi="맑은 고딕" w:eastAsia="맑은 고딕"/>
                <w:color w:val="222222"/>
                <w:sz w:val="20"/>
              </w:rPr>
              <w:t>성능 문제나 ORA-04031(공유 풀 메모리 부족), ORA-04036(PGA 한도 초과) 같은 오류를 만나면, 가장 먼저 확인할 것은 현재 메모리 관리 방식과 각 영역의 크기다. SHOW PARAMETER memory_target / sga_target / pga_aggregate_target 세 가지를 조회하면 이 인스턴스가 AMM인지, ASMM인지, 수동인지 즉시 판별된다.</w:t>
            </w:r>
          </w:p>
          <w:p>
            <w:pPr>
              <w:spacing w:after="80"/>
            </w:pPr>
            <w:r>
              <w:rPr>
                <w:rFonts w:ascii="맑은 고딕" w:hAnsi="맑은 고딕" w:eastAsia="맑은 고딕"/>
                <w:color w:val="222222"/>
                <w:sz w:val="20"/>
              </w:rPr>
              <w:t>그다음 V$SGAINFO로 SGA 각 풀의 현재 크기와 여유 공간(Free SGA Memory Available)을, V$PGASTAT으로 PGA 사용량을 본다. 이 세 조회만으로 “메모리가 어디에 얼마나 잡혀 있고, 자동 조정 여지가 있는가”라는 큰 그림이 잡힌다.</w:t>
            </w:r>
          </w:p>
        </w:tc>
      </w:tr>
    </w:tbl>
    <w:p>
      <w:pPr>
        <w:pStyle w:val="Heading2"/>
      </w:pPr>
      <w:r>
        <w:t>3.2  공유 풀(Shared Pool)</w:t>
      </w:r>
    </w:p>
    <w:p>
      <w:pPr/>
      <w:r>
        <w:rPr>
          <w:rFonts w:ascii="맑은 고딕" w:hAnsi="맑은 고딕" w:eastAsia="맑은 고딕"/>
          <w:sz w:val="21"/>
        </w:rPr>
        <w:t>공유 풀은 SGA에서 가장 다채로운 정보를 담는 영역으로, 여러 세션이 반복적으로 사용하는 “재사용 가능한 것들”을 캐시하여 같은 작업을 매번 처음부터 하지 않도록 해 준다. 공유 풀은 다시 여러 하위 캐시로 구성되는데, 그중 가장 중요한 둘이 라이브러리 캐시와 데이터 딕셔너리 캐시다.</w:t>
      </w:r>
    </w:p>
    <w:p>
      <w:pPr>
        <w:pStyle w:val="Heading3"/>
      </w:pPr>
      <w:r>
        <w:t>3.2.1  라이브러리 캐시(Library Cache)</w:t>
      </w:r>
    </w:p>
    <w:p>
      <w:pPr/>
      <w:r>
        <w:rPr>
          <w:rFonts w:ascii="맑은 고딕" w:hAnsi="맑은 고딕" w:eastAsia="맑은 고딕"/>
          <w:sz w:val="21"/>
        </w:rPr>
        <w:t>라이브러리 캐시는 파싱(parse)과 최적화(optimize)를 거친 SQL 문과 PL/SQL 프로그램, 그리고 이들의 실행 계획(execution plan)을 저장한다. 사용자가 SQL을 실행하면 Oracle은 먼저 그 문장이 라이브러리 캐시에 이미 있는지 확인한다. 있으면(“소프트 파스, soft parse”) 저장된 실행 계획을 재사용하여 파싱·최적화 비용을 건너뛴다. 없으면(“하드 파스, hard parse”) 구문 분석, 의미 분석, 최적화를 모두 거쳐 실행 계획을 새로 만들고 캐시에 등록한다. 하드 파스는 CPU와 공유 풀 래치(latch)를 많이 소모하므로, 애플리케이션이 바인드 변수(bind variable)를 사용해 SQL 문을 공유 가능하게 작성하면 소프트 파스 비율이 높아져 성능과 확장성이 크게 개선된다.</w:t>
      </w:r>
    </w:p>
    <w:p>
      <w:pPr>
        <w:pStyle w:val="Heading3"/>
      </w:pPr>
      <w:r>
        <w:t>3.2.2  데이터 딕셔너리 캐시(Data Dictionary Cache)</w:t>
      </w:r>
    </w:p>
    <w:p>
      <w:pPr/>
      <w:r>
        <w:rPr>
          <w:rFonts w:ascii="맑은 고딕" w:hAnsi="맑은 고딕" w:eastAsia="맑은 고딕"/>
          <w:sz w:val="21"/>
        </w:rPr>
        <w:t>데이터 딕셔너리 캐시(로우 캐시, row cache라고도 부른다)는 데이터 딕셔너리의 자주 쓰이는 정보 — 테이블·컬럼·사용자·권한 정의, 세그먼트의 저장 정보 등 — 를 담는다. SQL을 파싱할 때마다 Oracle은 “이 사용자가 이 테이블에 접근할 권한이 있는가”, “이 컬럼의 데이터 타입은 무엇인가” 같은 질문을 딕셔너리에 던진다. 이 정보를 매번 SYSTEM 테이블스페이스에서 읽으면 느리므로, 자주 쓰는 딕셔너리 정보를 메모리에 캐시해 둔다.</w:t>
      </w:r>
    </w:p>
    <w:p>
      <w:pPr>
        <w:pStyle w:val="Heading3"/>
      </w:pPr>
      <w:r>
        <w:t>3.2.3  크기 지정과 자동 관리</w:t>
      </w:r>
    </w:p>
    <w:p>
      <w:pPr/>
      <w:r>
        <w:rPr>
          <w:rFonts w:ascii="맑은 고딕" w:hAnsi="맑은 고딕" w:eastAsia="맑은 고딕"/>
          <w:sz w:val="21"/>
        </w:rPr>
        <w:t>공유 풀의 크기는 SHARED_POOL_SIZE 파라미터로 명시적으로 지정할 수 있다. 그러나 뒤에서 다룰 자동 관리(ASMM 또는 AMM)를 사용하면 이 값은 “하한선(minimum)” 역할만 하거나 아예 지정할 필요가 없어진다. 자동 관리 환경에서 SHARED_POOL_SIZE를 0으로 두면 Oracle이 워크로드에 맞춰 공유 풀 크기를 알아서 조정한다. 공유 풀 내부 사용 현황은 V$SGASTAT과 V$LIBRARYCACHE, V$ROWCACHE로 관찰한다.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공유 풀 현재 크기와 공유 풀 안의 상위 메모리 소비 항목 확인</w:t>
            </w:r>
          </w:p>
          <w:p>
            <w:pPr>
              <w:spacing w:after="0" w:line="264" w:lineRule="auto"/>
            </w:pPr>
            <w:r>
              <w:rPr>
                <w:rFonts w:ascii="Consolas" w:hAnsi="Consolas"/>
                <w:color w:val="E6E6E6"/>
                <w:sz w:val="19"/>
              </w:rPr>
              <w:t>SQL&gt; SHOW PARAMETER shared_pool_size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SQL&gt; SELECT pool, name, ROUND(bytes/1024/1024,2) AS mb</w:t>
            </w:r>
          </w:p>
          <w:p>
            <w:pPr>
              <w:spacing w:after="0" w:line="264" w:lineRule="auto"/>
            </w:pPr>
            <w:r>
              <w:rPr>
                <w:rFonts w:ascii="Consolas" w:hAnsi="Consolas"/>
                <w:color w:val="E6E6E6"/>
                <w:sz w:val="19"/>
              </w:rPr>
              <w:t xml:space="preserve">  2  FROM   v$sgastat</w:t>
            </w:r>
          </w:p>
          <w:p>
            <w:pPr>
              <w:spacing w:after="0" w:line="264" w:lineRule="auto"/>
            </w:pPr>
            <w:r>
              <w:rPr>
                <w:rFonts w:ascii="Consolas" w:hAnsi="Consolas"/>
                <w:color w:val="E6E6E6"/>
                <w:sz w:val="19"/>
              </w:rPr>
              <w:t xml:space="preserve">  3  WHERE  pool = 'shared pool'</w:t>
            </w:r>
          </w:p>
          <w:p>
            <w:pPr>
              <w:spacing w:after="0" w:line="264" w:lineRule="auto"/>
            </w:pPr>
            <w:r>
              <w:rPr>
                <w:rFonts w:ascii="Consolas" w:hAnsi="Consolas"/>
                <w:color w:val="E6E6E6"/>
                <w:sz w:val="19"/>
              </w:rPr>
              <w:t xml:space="preserve">  4  ORDER  BY bytes DESC FETCH FIRST 5 ROWS ONLY;</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POOL         NAME                        MB</w:t>
            </w:r>
          </w:p>
          <w:p>
            <w:pPr>
              <w:spacing w:after="0" w:line="264" w:lineRule="auto"/>
            </w:pPr>
            <w:r>
              <w:rPr>
                <w:rFonts w:ascii="Consolas" w:hAnsi="Consolas"/>
                <w:color w:val="7EC699"/>
                <w:sz w:val="19"/>
              </w:rPr>
              <w:t>------------ ------------------- ----------</w:t>
            </w:r>
          </w:p>
          <w:p>
            <w:pPr>
              <w:spacing w:after="0" w:line="264" w:lineRule="auto"/>
            </w:pPr>
            <w:r>
              <w:rPr>
                <w:rFonts w:ascii="Consolas" w:hAnsi="Consolas"/>
                <w:color w:val="E6E6E6"/>
                <w:sz w:val="19"/>
              </w:rPr>
              <w:t>shared pool  SQLA                     78.4</w:t>
            </w:r>
          </w:p>
          <w:p>
            <w:pPr>
              <w:spacing w:after="0" w:line="264" w:lineRule="auto"/>
            </w:pPr>
            <w:r>
              <w:rPr>
                <w:rFonts w:ascii="Consolas" w:hAnsi="Consolas"/>
                <w:color w:val="E6E6E6"/>
                <w:sz w:val="19"/>
              </w:rPr>
              <w:t>shared pool  KGLH0                    41.2</w:t>
            </w:r>
          </w:p>
          <w:p>
            <w:pPr>
              <w:spacing w:after="0" w:line="264" w:lineRule="auto"/>
            </w:pPr>
            <w:r>
              <w:rPr>
                <w:rFonts w:ascii="Consolas" w:hAnsi="Consolas"/>
                <w:color w:val="E6E6E6"/>
                <w:sz w:val="19"/>
              </w:rPr>
              <w:t>shared pool  free memory              33.7</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공유 풀 부족(ORA-04031)에는 크기 확대보다 SQL 공유가 먼저</w:t>
            </w:r>
          </w:p>
          <w:p>
            <w:pPr>
              <w:spacing w:after="80"/>
            </w:pPr>
            <w:r>
              <w:rPr>
                <w:rFonts w:ascii="맑은 고딕" w:hAnsi="맑은 고딕" w:eastAsia="맑은 고딕"/>
                <w:color w:val="222222"/>
                <w:sz w:val="20"/>
              </w:rPr>
              <w:t>ORA-04031(“unable to allocate ... bytes of shared memory”)이 발생하면 반사적으로 SHARED_POOL_SIZE를 키우고 싶어진다. 하지만 근본 원인은 바인드 변수를 쓰지 않아 유사한 SQL이 수천 개의 서로 다른 문장으로 하드 파싱되며 라이브러리 캐시를 잠식하는 경우가 대부분이다.</w:t>
            </w:r>
          </w:p>
          <w:p>
            <w:pPr>
              <w:spacing w:after="80"/>
            </w:pPr>
            <w:r>
              <w:rPr>
                <w:rFonts w:ascii="맑은 고딕" w:hAnsi="맑은 고딕" w:eastAsia="맑은 고딕"/>
                <w:color w:val="222222"/>
                <w:sz w:val="20"/>
              </w:rPr>
              <w:t>먼저 V$SQLAREA에서 리터럴만 다른 유사 SQL이 폭증하고 있지 않은지 확인하고, 애플리케이션에서 바인드 변수를 사용하도록 고치는 것이 정공법이다. CURSOR_SHARING=FORCE는 임시 완화책일 뿐 근본 해법은 아니다. 이후에도 부족하면 자동 관리(SGA_TARGET) 도입을 검토한다.</w:t>
            </w:r>
          </w:p>
        </w:tc>
      </w:tr>
    </w:tbl>
    <w:p>
      <w:pPr>
        <w:pStyle w:val="Heading2"/>
      </w:pPr>
      <w:r>
        <w:t>3.3  데이터베이스 버퍼 캐시(Database Buffer Cache)</w:t>
      </w:r>
    </w:p>
    <w:p>
      <w:pPr/>
      <w:r>
        <w:rPr>
          <w:rFonts w:ascii="맑은 고딕" w:hAnsi="맑은 고딕" w:eastAsia="맑은 고딕"/>
          <w:sz w:val="21"/>
        </w:rPr>
        <w:t>데이터베이스 버퍼 캐시는 데이터 파일에서 읽어 온 데이터 블록의 사본을 메모리에 담아 두는 영역이다. 사용자가 어떤 행을 조회하거나 변경하려면 그 행이 든 블록이 반드시 버퍼 캐시에 올라와 있어야 한다. 블록이 이미 캐시에 있으면(“캐시 히트, cache hit”) 디스크 I/O 없이 메모리에서 바로 처리하고, 없으면(“캐시 미스, cache miss”) 서버 프로세스가 데이터 파일에서 블록을 읽어 버퍼 캐시에 적재한 뒤 처리한다. 디스크 접근은 메모리 접근보다 수천 배 느리므로, 버퍼 캐시의 효율은 데이터베이스 성능에 직접적인 영향을 준다.</w:t>
      </w:r>
    </w:p>
    <w:p>
      <w:pPr>
        <w:pStyle w:val="Heading3"/>
      </w:pPr>
      <w:r>
        <w:t>3.3.1  더티 버퍼와 지연 쓰기</w:t>
      </w:r>
    </w:p>
    <w:p>
      <w:pPr/>
      <w:r>
        <w:rPr>
          <w:rFonts w:ascii="맑은 고딕" w:hAnsi="맑은 고딕" w:eastAsia="맑은 고딕"/>
          <w:sz w:val="21"/>
        </w:rPr>
        <w:t>버퍼 캐시에서 내용이 변경된 블록을 “더티 버퍼(dirty buffer)”라 한다. 2장에서 배웠듯 사용자가 UPDATE를 실행해도 그 변경은 즉시 데이터 파일에 기록되지 않는다. 우선 버퍼 캐시 안에서 블록이 더티 상태가 되고, 나중에 DBWn(Database Writer) 프로세스가 적절한 시점(체크포인트, 여유 버퍼 부족 등)에 이 더티 버퍼를 데이터 파일에 일괄 기록한다. 이 “지연 쓰기(deferred write)” 덕분에 여러 변경을 모아 한 번에 효율적으로 디스크에 반영할 수 있다. 버퍼 캐시는 사용 빈도에 따라 블록을 관리하는 알고리즘(터치 카운트 기반의 개선된 LRU)을 사용하여, 자주 쓰이는 블록은 오래 남기고 드물게 쓰이는 블록은 먼저 밀어낸다.</w:t>
      </w:r>
    </w:p>
    <w:p>
      <w:pPr>
        <w:pStyle w:val="Heading3"/>
      </w:pPr>
      <w:r>
        <w:t>3.3.2  버퍼 풀의 종류: DEFAULT·KEEP·RECYCLE와 다중 블록 크기</w:t>
      </w:r>
    </w:p>
    <w:p>
      <w:pPr/>
      <w:r>
        <w:rPr>
          <w:rFonts w:ascii="맑은 고딕" w:hAnsi="맑은 고딕" w:eastAsia="맑은 고딕"/>
          <w:sz w:val="21"/>
        </w:rPr>
        <w:t>버퍼 캐시는 하나의 덩어리가 아니라 여러 버퍼 풀로 나눌 수 있다. 기본은 DEFAULT 풀(DB_CACHE_SIZE)이며, 이 밖에 KEEP 풀(DB_KEEP_CACHE_SIZE)과 RECYCLE 풀(DB_RECYCLE_CACHE_SIZE)을 선택적으로 구성할 수 있다. KEEP 풀은 “오래 캐시에 남겨 두고 싶은” 작고 자주 참조되는 객체(예: 코드 테이블)를 위한 것이고, RECYCLE 풀은 “한 번 읽고 곧 버려도 되는” 크고 드물게 쓰이는 객체를 위한 것이다. 특정 테이블을 어떤 풀에 둘지는 STORAGE(BUFFER_POOL KEEP) 절로 지정한다.</w:t>
      </w:r>
    </w:p>
    <w:p>
      <w:pPr/>
      <w:r>
        <w:rPr>
          <w:rFonts w:ascii="맑은 고딕" w:hAnsi="맑은 고딕" w:eastAsia="맑은 고딕"/>
          <w:sz w:val="21"/>
        </w:rPr>
        <w:t>또한 Oracle은 기본 블록 크기(DB_BLOCK_SIZE) 외에 다른 블록 크기의 테이블스페이스를 지원하는데, 이런 비표준 블록 크기 테이블스페이스를 캐시하려면 그에 대응하는 버퍼 캐시(DB_nK_CACHE_SIZE, 예: DB_16K_CACHE_SIZE)를 별도로 구성해야 한다. 이처럼 여러 서브풀과 버퍼 풀이 공존할 수 있다는 점이 버퍼 캐시 관리의 특징이다.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버퍼 캐시(기본 풀) 크기 확인</w:t>
            </w:r>
          </w:p>
          <w:p>
            <w:pPr>
              <w:spacing w:after="0" w:line="264" w:lineRule="auto"/>
            </w:pPr>
            <w:r>
              <w:rPr>
                <w:rFonts w:ascii="Consolas" w:hAnsi="Consolas"/>
                <w:color w:val="E6E6E6"/>
                <w:sz w:val="19"/>
              </w:rPr>
              <w:t>SQL&gt; SHOW PARAMETER db_cache_size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버퍼 풀별 상태와 크기(V$BUFFER_POOL)</w:t>
            </w:r>
          </w:p>
          <w:p>
            <w:pPr>
              <w:spacing w:after="0" w:line="264" w:lineRule="auto"/>
            </w:pPr>
            <w:r>
              <w:rPr>
                <w:rFonts w:ascii="Consolas" w:hAnsi="Consolas"/>
                <w:color w:val="E6E6E6"/>
                <w:sz w:val="19"/>
              </w:rPr>
              <w:t>SQL&gt; SELECT name, block_size/1024 AS kb,</w:t>
            </w:r>
          </w:p>
          <w:p>
            <w:pPr>
              <w:spacing w:after="0" w:line="264" w:lineRule="auto"/>
            </w:pPr>
            <w:r>
              <w:rPr>
                <w:rFonts w:ascii="Consolas" w:hAnsi="Consolas"/>
                <w:color w:val="E6E6E6"/>
                <w:sz w:val="19"/>
              </w:rPr>
              <w:t xml:space="preserve">  2         current_size AS mb</w:t>
            </w:r>
          </w:p>
          <w:p>
            <w:pPr>
              <w:spacing w:after="0" w:line="264" w:lineRule="auto"/>
            </w:pPr>
            <w:r>
              <w:rPr>
                <w:rFonts w:ascii="Consolas" w:hAnsi="Consolas"/>
                <w:color w:val="E6E6E6"/>
                <w:sz w:val="19"/>
              </w:rPr>
              <w:t xml:space="preserve">  3  FROM   v$buffer_pool WHERE current_size &gt; 0;</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NAME        KB    MB</w:t>
            </w:r>
          </w:p>
          <w:p>
            <w:pPr>
              <w:spacing w:after="0" w:line="264" w:lineRule="auto"/>
            </w:pPr>
            <w:r>
              <w:rPr>
                <w:rFonts w:ascii="Consolas" w:hAnsi="Consolas"/>
                <w:color w:val="7EC699"/>
                <w:sz w:val="19"/>
              </w:rPr>
              <w:t>-------- ----- -----</w:t>
            </w:r>
          </w:p>
          <w:p>
            <w:pPr>
              <w:spacing w:after="0" w:line="264" w:lineRule="auto"/>
            </w:pPr>
            <w:r>
              <w:rPr>
                <w:rFonts w:ascii="Consolas" w:hAnsi="Consolas"/>
                <w:color w:val="E6E6E6"/>
                <w:sz w:val="19"/>
              </w:rPr>
              <w:t>DEFAULT       8   640</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버퍼 캐시 어드바이저 — 크기를 늘리면 얼마나 이득인가</w:t>
            </w:r>
          </w:p>
          <w:p>
            <w:pPr>
              <w:spacing w:after="80"/>
            </w:pPr>
            <w:r>
              <w:rPr>
                <w:rFonts w:ascii="맑은 고딕" w:hAnsi="맑은 고딕" w:eastAsia="맑은 고딕"/>
                <w:color w:val="222222"/>
                <w:sz w:val="20"/>
              </w:rPr>
              <w:t>버퍼 캐시를 무작정 키운다고 성능이 비례해 좋아지지는 않는다. Oracle은 V$DB_CACHE_ADVICE 뷰를 통해 “버퍼 캐시를 현재의 몇 배로 하면 물리적 읽기(physical reads)가 얼마나 줄어드는가”를 시뮬레이션 값으로 제공한다. 이 어드바이저를 보면 추가 메모리 투자 대비 효과가 급격히 완만해지는 지점을 찾을 수 있어, 근거 있는 사이징이 가능하다.</w:t>
            </w:r>
          </w:p>
        </w:tc>
      </w:tr>
    </w:tbl>
    <w:p>
      <w:pPr>
        <w:pStyle w:val="Heading2"/>
      </w:pPr>
      <w:r>
        <w:t>3.4  리두 로그 버퍼(Redo Log Buffer)</w:t>
      </w:r>
    </w:p>
    <w:p>
      <w:pPr/>
      <w:r>
        <w:rPr>
          <w:rFonts w:ascii="맑은 고딕" w:hAnsi="맑은 고딕" w:eastAsia="맑은 고딕"/>
          <w:sz w:val="21"/>
        </w:rPr>
        <w:t>리두 로그 버퍼는 데이터베이스에 가해진 변경 사항을 재현할 수 있는 리두 항목(redo entry)을 임시로 담아 두는 순환(circular) 버퍼다. INSERT·UPDATE·DELETE·DDL 등 변경이 일어나면, 그 변경을 되살릴 수 있는 최소한의 정보(리두)가 먼저 이 버퍼에 기록된다. 그 후 2장에서 배운 LGWR(Log Writer) 프로세스가 커밋 시점 등 정해진 트리거에 따라 이 버퍼의 내용을 온라인 리두 로그 파일에 순차적으로 기록한다.</w:t>
      </w:r>
    </w:p>
    <w:p>
      <w:pPr/>
      <w:r>
        <w:rPr>
          <w:rFonts w:ascii="맑은 고딕" w:hAnsi="맑은 고딕" w:eastAsia="맑은 고딕"/>
          <w:sz w:val="21"/>
        </w:rPr>
        <w:t>리두 로그 버퍼가 순환 구조인 이유는, LGWR가 이미 파일에 기록한 리두 항목이 차지하던 공간을 새 리두 항목이 재사용하기 때문이다. 버퍼가 비워지는 속도(LGWR의 기록)가 채워지는 속도(변경 발생)를 따라가지 못하면 “log buffer space” 대기가 발생한다. 리두 로그 버퍼의 크기는 LOG_BUFFER 파라미터로 지정하며, 이 값은 인스턴스 기동 시 정해지는 정적(static) 값이라 자동 메모리 관리로 실시간 조정되지 않는다(다만 AMM/ASMM이 초기 크기를 산정하는 데 관여한다).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리두 로그 버퍼 크기와 리두 관련 통계 확인</w:t>
            </w:r>
          </w:p>
          <w:p>
            <w:pPr>
              <w:spacing w:after="0" w:line="264" w:lineRule="auto"/>
            </w:pPr>
            <w:r>
              <w:rPr>
                <w:rFonts w:ascii="Consolas" w:hAnsi="Consolas"/>
                <w:color w:val="E6E6E6"/>
                <w:sz w:val="19"/>
              </w:rPr>
              <w:t>SQL&gt; SHOW PARAMETER log_buffer</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NAME        TYPE        VALUE</w:t>
            </w:r>
          </w:p>
          <w:p>
            <w:pPr>
              <w:spacing w:after="0" w:line="264" w:lineRule="auto"/>
            </w:pPr>
            <w:r>
              <w:rPr>
                <w:rFonts w:ascii="Consolas" w:hAnsi="Consolas"/>
                <w:color w:val="7EC699"/>
                <w:sz w:val="19"/>
              </w:rPr>
              <w:t>----------- ----------- -----------</w:t>
            </w:r>
          </w:p>
          <w:p>
            <w:pPr>
              <w:spacing w:after="0" w:line="264" w:lineRule="auto"/>
            </w:pPr>
            <w:r>
              <w:rPr>
                <w:rFonts w:ascii="Consolas" w:hAnsi="Consolas"/>
                <w:color w:val="E6E6E6"/>
                <w:sz w:val="19"/>
              </w:rPr>
              <w:t>log_buffer  big integer  7700480</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리두 버퍼 부족으로 대기한 횟수(0이나 매우 작은 값이 바람직)</w:t>
            </w:r>
          </w:p>
          <w:p>
            <w:pPr>
              <w:spacing w:after="0" w:line="264" w:lineRule="auto"/>
            </w:pPr>
            <w:r>
              <w:rPr>
                <w:rFonts w:ascii="Consolas" w:hAnsi="Consolas"/>
                <w:color w:val="E6E6E6"/>
                <w:sz w:val="19"/>
              </w:rPr>
              <w:t>SQL&gt; SELECT name, value FROM v$sysstat</w:t>
            </w:r>
          </w:p>
          <w:p>
            <w:pPr>
              <w:spacing w:after="0" w:line="264" w:lineRule="auto"/>
            </w:pPr>
            <w:r>
              <w:rPr>
                <w:rFonts w:ascii="Consolas" w:hAnsi="Consolas"/>
                <w:color w:val="E6E6E6"/>
                <w:sz w:val="19"/>
              </w:rPr>
              <w:t xml:space="preserve">  2  WHERE  name = 'redo buffer allocation retries';</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커밋이 느려요 — 리두 로그 버퍼만 키우면 될까</w:t>
            </w:r>
          </w:p>
          <w:p>
            <w:pPr>
              <w:spacing w:after="80"/>
            </w:pPr>
            <w:r>
              <w:rPr>
                <w:rFonts w:ascii="맑은 고딕" w:hAnsi="맑은 고딕" w:eastAsia="맑은 고딕"/>
                <w:color w:val="222222"/>
                <w:sz w:val="20"/>
              </w:rPr>
              <w:t>커밋 지연(log file sync 대기)의 원인이 리두 로그 버퍼 크기인 경우는 사실 드물다. LGWR가 리두를 파일에 기록하는 물리 I/O 속도, 로그 파일이 놓인 디스크의 성능, 지나치게 잦은 커밋(루프 안 커밋)이 더 흔한 원인이다.</w:t>
            </w:r>
          </w:p>
          <w:p>
            <w:pPr>
              <w:spacing w:after="80"/>
            </w:pPr>
            <w:r>
              <w:rPr>
                <w:rFonts w:ascii="맑은 고딕" w:hAnsi="맑은 고딕" w:eastAsia="맑은 고딕"/>
                <w:color w:val="222222"/>
                <w:sz w:val="20"/>
              </w:rPr>
              <w:t>LOG_BUFFER를 키우는 것은 순간적인 변경 폭주를 흡수하는 완충 효과가 있을 뿐, 근본적으로 커밋 응답 시간을 줄이려면 리두 로그 파일을 빠른 저장소에 두고, 애플리케이션의 커밋 빈도를 합리화하는 것이 우선이다.</w:t>
            </w:r>
          </w:p>
        </w:tc>
      </w:tr>
    </w:tbl>
    <w:p>
      <w:pPr>
        <w:pStyle w:val="Heading2"/>
      </w:pPr>
      <w:r>
        <w:t>3.5  라지 풀·자바 풀·스트림 풀</w:t>
      </w:r>
    </w:p>
    <w:p>
      <w:pPr>
        <w:pStyle w:val="Heading3"/>
      </w:pPr>
      <w:r>
        <w:t>3.5.1  라지 풀(Large Pool)</w:t>
      </w:r>
    </w:p>
    <w:p>
      <w:pPr/>
      <w:r>
        <w:rPr>
          <w:rFonts w:ascii="맑은 고딕" w:hAnsi="맑은 고딕" w:eastAsia="맑은 고딕"/>
          <w:sz w:val="21"/>
        </w:rPr>
        <w:t>라지 풀은 큰 덩어리(large chunk)의 메모리를 잠깐씩 필요로 하는 작업을 위해 마련된 선택적 SGA 영역이다. 이런 큰 할당을 공유 풀에서 처리하면 공유 풀이 조각화되어 라이브러리 캐시를 밀어내는 부작용이 생긴다. 그래서 다음과 같은 작업은 라지 풀을 사용하도록 분리한다.</w:t>
      </w:r>
    </w:p>
    <w:p>
      <w:pPr>
        <w:pStyle w:val="ListBullet"/>
      </w:pPr>
      <w:r>
        <w:rPr>
          <w:rFonts w:ascii="맑은 고딕" w:hAnsi="맑은 고딕" w:eastAsia="맑은 고딕"/>
          <w:sz w:val="21"/>
        </w:rPr>
        <w:t>공유 서버(shared server) 구성의 세션 메모리(UGA) — 라지 풀이 있으면 UGA가 여기에 위치한다.</w:t>
      </w:r>
    </w:p>
    <w:p>
      <w:pPr>
        <w:pStyle w:val="ListBullet"/>
      </w:pPr>
      <w:r>
        <w:rPr>
          <w:rFonts w:ascii="맑은 고딕" w:hAnsi="맑은 고딕" w:eastAsia="맑은 고딕"/>
          <w:sz w:val="21"/>
        </w:rPr>
        <w:t>병렬 실행(parallel execution)의 메시지 버퍼 — 병렬 슬레이브 간 데이터 교환에 사용.</w:t>
      </w:r>
    </w:p>
    <w:p>
      <w:pPr>
        <w:pStyle w:val="ListBullet"/>
      </w:pPr>
      <w:r>
        <w:rPr>
          <w:rFonts w:ascii="맑은 고딕" w:hAnsi="맑은 고딕" w:eastAsia="맑은 고딕"/>
          <w:sz w:val="21"/>
        </w:rPr>
        <w:t>RMAN 백업·복구의 디스크 I/O 버퍼 — 백업 시 대용량 버퍼 할당.</w:t>
      </w:r>
    </w:p>
    <w:p>
      <w:pPr>
        <w:pStyle w:val="ListBullet"/>
      </w:pPr>
      <w:r>
        <w:rPr>
          <w:rFonts w:ascii="맑은 고딕" w:hAnsi="맑은 고딕" w:eastAsia="맑은 고딕"/>
          <w:sz w:val="21"/>
        </w:rPr>
        <w:t>고급 큐(Advanced Queuing), XA 트랜잭션 등 기타 대용량 작업.</w:t>
      </w:r>
    </w:p>
    <w:p>
      <w:pPr/>
      <w:r>
        <w:rPr>
          <w:rFonts w:ascii="맑은 고딕" w:hAnsi="맑은 고딕" w:eastAsia="맑은 고딕"/>
          <w:sz w:val="21"/>
        </w:rPr>
        <w:t>라지 풀의 크기는 LARGE_POOL_SIZE로 지정하며, 자동 관리 시에는 Oracle이 필요에 따라 크기를 조정한다. 라지 풀이 없으면 위 작업들은 공유 풀이나 PGA에서 메모리를 얻는다.</w:t>
      </w:r>
    </w:p>
    <w:p>
      <w:pPr>
        <w:pStyle w:val="Heading3"/>
      </w:pPr>
      <w:r>
        <w:t>3.5.2  자바 풀(Java Pool)</w:t>
      </w:r>
    </w:p>
    <w:p>
      <w:pPr/>
      <w:r>
        <w:rPr>
          <w:rFonts w:ascii="맑은 고딕" w:hAnsi="맑은 고딕" w:eastAsia="맑은 고딕"/>
          <w:sz w:val="21"/>
        </w:rPr>
        <w:t>자바 풀은 데이터베이스 내부에서 Java 코드(예: Java 저장 프로시저)를 실행할 때 필요한 메모리를 담는다. 세션별 Java 상태, JVM이 사용하는 런타임 데이터 등이 여기에 저장된다. Java를 데이터베이스 안에서 사용하는 애플리케이션이 아니라면 자바 풀은 작게 유지해도 충분하다. 크기는 JAVA_POOL_SIZE로 지정한다.</w:t>
      </w:r>
    </w:p>
    <w:p>
      <w:pPr>
        <w:pStyle w:val="Heading3"/>
      </w:pPr>
      <w:r>
        <w:t>3.5.3  스트림 풀(Streams Pool)</w:t>
      </w:r>
    </w:p>
    <w:p>
      <w:pPr/>
      <w:r>
        <w:rPr>
          <w:rFonts w:ascii="맑은 고딕" w:hAnsi="맑은 고딕" w:eastAsia="맑은 고딕"/>
          <w:sz w:val="21"/>
        </w:rPr>
        <w:t>스트림 풀은 Oracle Streams 및 Oracle GoldenGate(통합 캡처/적용) 같은 정보 공유·복제 기능이 사용하는 메모리다. 변경 데이터를 담는 버퍼 큐(buffered queue)가 대표적이다. STREAMS_POOL_SIZE로 크기를 지정하며, 지정하지 않고 관련 기능을 처음 사용하면 Oracle이 SGA에서 자동으로 일부를 스트림 풀로 전용(transfer)한다. 복제 기능을 쓰지 않는 환경에서는 이 풀이 0이어도 무방하다.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선택적 풀은 “필요할 때만” — 무조건 크게 잡지 않는다</w:t>
            </w:r>
          </w:p>
          <w:p>
            <w:pPr>
              <w:spacing w:after="80"/>
            </w:pPr>
            <w:r>
              <w:rPr>
                <w:rFonts w:ascii="맑은 고딕" w:hAnsi="맑은 고딕" w:eastAsia="맑은 고딕"/>
                <w:color w:val="222222"/>
                <w:sz w:val="20"/>
              </w:rPr>
              <w:t>라지 풀·자바 풀·스트림 풀은 모두 “해당 기능을 쓸 때만” 의미가 있는 선택적 영역이다. Java를 DB 안에서 돌리지 않으면 자바 풀을, 복제를 하지 않으면 스트림 풀을, 공유 서버·병렬·RMAN 대용량 작업이 없으면 라지 풀을 굳이 크게 잡을 필요가 없다.</w:t>
            </w:r>
          </w:p>
          <w:p>
            <w:pPr>
              <w:spacing w:after="80"/>
            </w:pPr>
            <w:r>
              <w:rPr>
                <w:rFonts w:ascii="맑은 고딕" w:hAnsi="맑은 고딕" w:eastAsia="맑은 고딕"/>
                <w:color w:val="222222"/>
                <w:sz w:val="20"/>
              </w:rPr>
              <w:t>자동 관리(ASMM/AMM)를 사용하면 이런 판단을 상당 부분 Oracle에 위임할 수 있다. 워크로드가 특정 풀을 요구하면 Oracle이 그쪽으로 메모리를 재분배하기 때문이다.</w:t>
            </w:r>
          </w:p>
        </w:tc>
      </w:tr>
    </w:tbl>
    <w:p>
      <w:pPr>
        <w:pStyle w:val="Heading2"/>
      </w:pPr>
      <w:r>
        <w:t>3.6  프로그램 글로벌 영역(PGA) 관리</w:t>
      </w:r>
    </w:p>
    <w:p>
      <w:pPr/>
      <w:r>
        <w:rPr>
          <w:rFonts w:ascii="맑은 고딕" w:hAnsi="맑은 고딕" w:eastAsia="맑은 고딕"/>
          <w:sz w:val="21"/>
        </w:rPr>
        <w:t>앞서 3.1.2에서 PGA가 서버 프로세스별 전용 메모리임을 개관했다. 여기서는 PGA를 어떻게 관리하는지를 자세히 본다. PGA에서 성능에 가장 큰 영향을 주는 부분은 “작업 영역(work area)”이다. 정렬(sort), 해시 조인(hash join), 비트맵 병합, 그룹핑 등은 데이터를 메모리에서 처리할 수 있으면 매우 빠르지만, 작업 영역이 부족하면 임시 테이블스페이스(TEMP)로 데이터를 넘겨(“spill to disk”) 디스크 I/O를 유발한다. 따라서 작업 영역을 워크로드에 맞게 충분히 주는 것이 배치·리포트 성능의 관건이다.</w:t>
      </w:r>
    </w:p>
    <w:p>
      <w:pPr>
        <w:pStyle w:val="Heading3"/>
      </w:pPr>
      <w:r>
        <w:t>3.6.1  자동 PGA 관리와 PGA_AGGREGATE_TARGET</w:t>
      </w:r>
    </w:p>
    <w:p>
      <w:pPr/>
      <w:r>
        <w:rPr>
          <w:rFonts w:ascii="맑은 고딕" w:hAnsi="맑은 고딕" w:eastAsia="맑은 고딕"/>
          <w:sz w:val="21"/>
        </w:rPr>
        <w:t>과거에는 SORT_AREA_SIZE, HASH_AREA_SIZE 같은 파라미터로 작업 영역을 세션마다 수동 지정했으나, 현대 Oracle에서는 자동 PGA 메모리 관리(Automatic PGA Memory Management)를 사용한다. 그 핵심 파라미터가 PGA_AGGREGATE_TARGET이다. 이 값은 인스턴스의 모든 서버 프로세스가 사용하는 PGA 총량의 “목표치(target)”다. Oracle은 이 목표를 넘지 않으려 노력하며, 동시 실행되는 작업 영역들에 메모리를 동적으로 배분한다. 활발한 세션이 많아지면 각 작업 영역에 돌아가는 몫을 줄이고, 한산하면 넉넉히 준다.</w:t>
      </w:r>
    </w:p>
    <w:p>
      <w:pPr>
        <w:pStyle w:val="Heading3"/>
      </w:pPr>
      <w:r>
        <w:t>3.6.2  PGA_AGGREGATE_TARGET vs PGA_AGGREGATE_LIMIT</w:t>
      </w:r>
    </w:p>
    <w:p>
      <w:pPr/>
      <w:r>
        <w:rPr>
          <w:rFonts w:ascii="맑은 고딕" w:hAnsi="맑은 고딕" w:eastAsia="맑은 고딕"/>
          <w:sz w:val="21"/>
        </w:rPr>
        <w:t>여기서 반드시 구분해야 할 두 파라미터가 PGA_AGGREGATE_TARGET과 PGA_AGGREGATE_LIMIT이다. 이름이 비슷하지만 성격이 다르다.</w:t>
      </w:r>
    </w:p>
    <w:p>
      <w:pPr>
        <w:pStyle w:val="ListBullet"/>
      </w:pPr>
      <w:r>
        <w:rPr>
          <w:rFonts w:ascii="맑은 고딕" w:hAnsi="맑은 고딕" w:eastAsia="맑은 고딕"/>
          <w:sz w:val="21"/>
        </w:rPr>
        <w:t>PGA_AGGREGATE_TARGET(목표치): Oracle이 지키려고 “노력”하는 부드러운 목표다. 튜닝 불가능한 PGA(세션 메모리·커서 상태 등)가 많아지면 이 목표를 일시적으로 초과할 수도 있다. 즉 하드 리밋이 아니다.</w:t>
      </w:r>
    </w:p>
    <w:p>
      <w:pPr>
        <w:pStyle w:val="ListBullet"/>
      </w:pPr>
      <w:r>
        <w:rPr>
          <w:rFonts w:ascii="맑은 고딕" w:hAnsi="맑은 고딕" w:eastAsia="맑은 고딕"/>
          <w:sz w:val="21"/>
        </w:rPr>
        <w:t>PGA_AGGREGATE_LIMIT(하드 리밋): 인스턴스 전체 PGA 사용량의 “절대 상한”이다. 이 한계를 넘으면 Oracle은 PGA를 가장 많이 쓰는(특히 튜닝 불가능한 PGA를 많이 쓰는) 세션의 콜(call)을 강제 종료하거나, 필요하면 세션 자체를 끊어서 메모리를 회수한다(ORA-04036).</w:t>
      </w:r>
    </w:p>
    <w:p>
      <w:pPr/>
      <w:r>
        <w:rPr>
          <w:rFonts w:ascii="맑은 고딕" w:hAnsi="맑은 고딕" w:eastAsia="맑은 고딕"/>
          <w:sz w:val="21"/>
        </w:rPr>
        <w:t>PGA_AGGREGATE_LIMIT의 기본값은 대체로 “PGA_AGGREGATE_TARGET의 200%”, “2GB”, “PROCESSES 파라미터 × 3MB” 중 가장 큰 값으로 자동 산정된다. 이 하드 리밋 덕분에, 특정 세션이 폭주하여 PGA를 무한정 잠식하고 결국 서버의 물리 메모리를 고갈시키는 사태(OS 수준의 스와핑·OOM)를 데이터베이스 스스로 방지할 수 있다. 즉 TARGET은 “평상시 배분 기준”, LIMIT은 “최후의 안전장치”라고 이해하면 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PGA 관련 두 파라미터의 현재값 확인</w:t>
            </w:r>
          </w:p>
          <w:p>
            <w:pPr>
              <w:spacing w:after="0" w:line="264" w:lineRule="auto"/>
            </w:pPr>
            <w:r>
              <w:rPr>
                <w:rFonts w:ascii="Consolas" w:hAnsi="Consolas"/>
                <w:color w:val="E6E6E6"/>
                <w:sz w:val="19"/>
              </w:rPr>
              <w:t>SQL&gt; SHOW PARAMETER pga_aggregate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NAME                  TYPE        VALUE</w:t>
            </w:r>
          </w:p>
          <w:p>
            <w:pPr>
              <w:spacing w:after="0" w:line="264" w:lineRule="auto"/>
            </w:pPr>
            <w:r>
              <w:rPr>
                <w:rFonts w:ascii="Consolas" w:hAnsi="Consolas"/>
                <w:color w:val="7EC699"/>
                <w:sz w:val="19"/>
              </w:rPr>
              <w:t>--------------------- ----------- --------</w:t>
            </w:r>
          </w:p>
          <w:p>
            <w:pPr>
              <w:spacing w:after="0" w:line="264" w:lineRule="auto"/>
            </w:pPr>
            <w:r>
              <w:rPr>
                <w:rFonts w:ascii="Consolas" w:hAnsi="Consolas"/>
                <w:color w:val="E6E6E6"/>
                <w:sz w:val="19"/>
              </w:rPr>
              <w:t>pga_aggregate_limit   big integer 2G</w:t>
            </w:r>
          </w:p>
          <w:p>
            <w:pPr>
              <w:spacing w:after="0" w:line="264" w:lineRule="auto"/>
            </w:pPr>
            <w:r>
              <w:rPr>
                <w:rFonts w:ascii="Consolas" w:hAnsi="Consolas"/>
                <w:color w:val="E6E6E6"/>
                <w:sz w:val="19"/>
              </w:rPr>
              <w:t>pga_aggregate_target  big integer 512M</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현재 PGA 사용 통계(할당량/최대치/디스크로 넘어간 작업 비율)</w:t>
            </w:r>
          </w:p>
          <w:p>
            <w:pPr>
              <w:spacing w:after="0" w:line="264" w:lineRule="auto"/>
            </w:pPr>
            <w:r>
              <w:rPr>
                <w:rFonts w:ascii="Consolas" w:hAnsi="Consolas"/>
                <w:color w:val="E6E6E6"/>
                <w:sz w:val="19"/>
              </w:rPr>
              <w:t>SQL&gt; SELECT name, value FROM v$pgastat</w:t>
            </w:r>
          </w:p>
          <w:p>
            <w:pPr>
              <w:spacing w:after="0" w:line="264" w:lineRule="auto"/>
            </w:pPr>
            <w:r>
              <w:rPr>
                <w:rFonts w:ascii="Consolas" w:hAnsi="Consolas"/>
                <w:color w:val="E6E6E6"/>
                <w:sz w:val="19"/>
              </w:rPr>
              <w:t xml:space="preserve">  2  WHERE name IN ('aggregate PGA target parameter',</w:t>
            </w:r>
          </w:p>
          <w:p>
            <w:pPr>
              <w:spacing w:after="0" w:line="264" w:lineRule="auto"/>
            </w:pPr>
            <w:r>
              <w:rPr>
                <w:rFonts w:ascii="Consolas" w:hAnsi="Consolas"/>
                <w:color w:val="E6E6E6"/>
                <w:sz w:val="19"/>
              </w:rPr>
              <w:t xml:space="preserve">  3   'total PGA allocated','maximum PGA allocated',</w:t>
            </w:r>
          </w:p>
          <w:p>
            <w:pPr>
              <w:spacing w:after="0" w:line="264" w:lineRule="auto"/>
            </w:pPr>
            <w:r>
              <w:rPr>
                <w:rFonts w:ascii="Consolas" w:hAnsi="Consolas"/>
                <w:color w:val="E6E6E6"/>
                <w:sz w:val="19"/>
              </w:rPr>
              <w:t xml:space="preserve">  4   'over allocation count');</w:t>
            </w:r>
          </w:p>
        </w:tc>
      </w:tr>
    </w:tbl>
    <w:p>
      <w:pPr/>
      <w:r>
        <w:rPr>
          <w:rFonts w:ascii="맑은 고딕" w:hAnsi="맑은 고딕" w:eastAsia="맑은 고딕"/>
          <w:sz w:val="21"/>
        </w:rPr>
        <w:t>정리하면, PGA는 “세션이 데이터를 정렬·해시하는 작업대”이자 “세션 상태를 보관하는 개인 사물함”이다. 작업대가 좁으면(작업 영역 부족) 일감을 바닥(TEMP 디스크)에 늘어놓아야 해서 느려지고, 사물함(튜닝 불가능 PGA)이 세션 수만큼 쌓이면 인스턴스 전체 PGA가 불어난다. PGA_AGGREGATE_TARGET은 이 전체 규모의 목표를, PGA_AGGREGATE_LIMIT은 넘지 말아야 할 천장을 정하는 것이다.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PGA_AGGREGATE_TARGET은 어드바이저로 결정한다</w:t>
            </w:r>
          </w:p>
          <w:p>
            <w:pPr>
              <w:spacing w:after="80"/>
            </w:pPr>
            <w:r>
              <w:rPr>
                <w:rFonts w:ascii="맑은 고딕" w:hAnsi="맑은 고딕" w:eastAsia="맑은 고딕"/>
                <w:color w:val="222222"/>
                <w:sz w:val="20"/>
              </w:rPr>
              <w:t>PGA_AGGREGATE_TARGET의 적정값은 감이 아니라 V$PGA_TARGET_ADVICE로 정한다. 이 뷰는 “목표치를 현재의 0.5배·2배·4배로 하면 캐시 히트율(작업이 메모리에서 완결되는 비율)이 어떻게 변하는가”를 보여 준다.</w:t>
            </w:r>
          </w:p>
          <w:p>
            <w:pPr>
              <w:spacing w:after="80"/>
            </w:pPr>
            <w:r>
              <w:rPr>
                <w:rFonts w:ascii="맑은 고딕" w:hAnsi="맑은 고딕" w:eastAsia="맑은 고딕"/>
                <w:color w:val="222222"/>
                <w:sz w:val="20"/>
              </w:rPr>
              <w:t>히트율이 이미 90%대 후반에서 포화되었다면 PGA를 더 줘도 이득이 미미하므로 그 메모리를 SGA(버퍼 캐시)에 배분하는 편이 낫다. 반대로 히트율이 낮고 over allocation count가 크다면 PGA_AGGREGATE_TARGET을 올려야 한다는 신호다.</w:t>
            </w:r>
          </w:p>
        </w:tc>
      </w:tr>
    </w:tbl>
    <w:p>
      <w:pPr>
        <w:pStyle w:val="Heading2"/>
      </w:pPr>
      <w:r>
        <w:t>3.7  효율적 메모리 사용 가이드라인</w:t>
      </w:r>
    </w:p>
    <w:p>
      <w:pPr/>
      <w:r>
        <w:rPr>
          <w:rFonts w:ascii="맑은 고딕" w:hAnsi="맑은 고딕" w:eastAsia="맑은 고딕"/>
          <w:sz w:val="21"/>
        </w:rPr>
        <w:t>메모리 사이징의 대원칙은 “물리 메모리 안에서, SGA와 PGA를 균형 있게, 가능한 한 자동으로”이다. 다음 가이드라인을 지키면 큰 실수를 피할 수 있다.</w:t>
      </w:r>
    </w:p>
    <w:p>
      <w:pPr>
        <w:pStyle w:val="Heading3"/>
      </w:pPr>
      <w:r>
        <w:t>3.7.1  물리 메모리를 초과 할당하지 않는다</w:t>
      </w:r>
    </w:p>
    <w:p>
      <w:pPr/>
      <w:r>
        <w:rPr>
          <w:rFonts w:ascii="맑은 고딕" w:hAnsi="맑은 고딕" w:eastAsia="맑은 고딕"/>
          <w:sz w:val="21"/>
        </w:rPr>
        <w:t>가장 흔하고 치명적인 실수는 SGA와 PGA의 합이 서버의 물리 메모리(RAM)를 넘어서도록 설정하는 것이다. 이 경우 운영체제가 부족한 메모리를 디스크 스왑(swap)으로 메우기 시작하는데, 메모리를 빠르게 쓰려고 잡은 SGA/PGA가 오히려 디스크에서 오르내리며 극심한 성능 저하를 일으킨다. 반드시 “SGA 최대치 + PGA 상한 + OS 및 기타 프로세스 여유분”이 물리 메모리 안에 들어오도록 계산해야 한다. OS와 다른 데이터베이스, 백업 에이전트 등이 쓰는 메모리도 잊지 말자.</w:t>
      </w:r>
    </w:p>
    <w:p>
      <w:pPr>
        <w:pStyle w:val="Heading3"/>
      </w:pPr>
      <w:r>
        <w:t>3.7.2  SGA와 PGA의 비율을 균형 있게</w:t>
      </w:r>
    </w:p>
    <w:p>
      <w:pPr/>
      <w:r>
        <w:rPr>
          <w:rFonts w:ascii="맑은 고딕" w:hAnsi="맑은 고딕" w:eastAsia="맑은 고딕"/>
          <w:sz w:val="21"/>
        </w:rPr>
        <w:t>SGA와 PGA는 서로 다른 종류의 부하를 흡수한다. OLTP(온라인 트랜잭션)처럼 짧은 쿼리가 많고 같은 블록을 반복 조회하는 워크로드는 버퍼 캐시(SGA)의 이득이 크다. 반면 DW/배치처럼 대량 정렬·해시 조인이 많은 워크로드는 작업 영역(PGA)의 이득이 크다. 워크로드 성격을 파악하여 두 영역의 비율을 정하되, 위에서 소개한 두 어드바이저(V$SGA_TARGET_ADVICE, V$PGA_TARGET_ADVICE)로 근거를 확보한다.</w:t>
      </w:r>
    </w:p>
    <w:p>
      <w:pPr>
        <w:pStyle w:val="Heading3"/>
      </w:pPr>
      <w:r>
        <w:t>3.7.3  자동 관리를 기본으로 삼는다</w:t>
      </w:r>
    </w:p>
    <w:p>
      <w:pPr/>
      <w:r>
        <w:rPr>
          <w:rFonts w:ascii="맑은 고딕" w:hAnsi="맑은 고딕" w:eastAsia="맑은 고딕"/>
          <w:sz w:val="21"/>
        </w:rPr>
        <w:t>가장 중요한 가이드라인은 “가능하면 Oracle의 자동 메모리 관리에 맡기라”는 것이다. 개별 풀을 수동으로 고정하면 워크로드가 바뀔 때마다 DBA가 개입해야 하고, 어느 한 풀이 부족해도 다른 풀의 여유를 빌려 오지 못한다. 자동 관리(ASMM 또는 AMM)를 켜 두면 Oracle이 실시간으로 부족한 곳에 메모리를 재분배하므로, 대부분의 환경에서 수동 튜닝보다 안정적이다. 수동 지정은 “특정 풀에 최소 크기를 보장하고 싶을 때” 하한선을 거는 용도로 병행한다.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HugePages와 AMM은 함께 쓸 수 없다</w:t>
            </w:r>
          </w:p>
          <w:p>
            <w:pPr>
              <w:spacing w:after="80"/>
            </w:pPr>
            <w:r>
              <w:rPr>
                <w:rFonts w:ascii="맑은 고딕" w:hAnsi="맑은 고딕" w:eastAsia="맑은 고딕"/>
                <w:color w:val="222222"/>
                <w:sz w:val="20"/>
              </w:rPr>
              <w:t>Linux에서 대용량 SGA는 표준 4KB 페이지 대신 HugePages(예: 2MB 페이지)로 관리하면 TLB 효율과 성능이 좋아진다. 그런데 AMM(MEMORY_TARGET)은 SGA를 /dev/shm 공유 메모리 파일로 구현하기 때문에 HugePages와 호환되지 않는다.</w:t>
            </w:r>
          </w:p>
          <w:p>
            <w:pPr>
              <w:spacing w:after="80"/>
            </w:pPr>
            <w:r>
              <w:rPr>
                <w:rFonts w:ascii="맑은 고딕" w:hAnsi="맑은 고딕" w:eastAsia="맑은 고딕"/>
                <w:color w:val="222222"/>
                <w:sz w:val="20"/>
              </w:rPr>
              <w:t>따라서 SGA가 큰 운영 시스템(수십 GB 이상)에서는 AMM 대신 ASMM(SGA_TARGET) + 자동 PGA + HugePages 조합을 권장한다. 이것이 3.10절의 계층 선택에서 실무적으로 중요한 판단 지점이다.</w:t>
            </w:r>
          </w:p>
        </w:tc>
      </w:tr>
    </w:tbl>
    <w:p>
      <w:pPr>
        <w:pStyle w:val="Heading2"/>
      </w:pPr>
      <w:r>
        <w:t>3.8  자동 메모리 관리(Automatic Memory Management, AMM)</w:t>
      </w:r>
    </w:p>
    <w:p>
      <w:pPr/>
      <w:r>
        <w:rPr>
          <w:rFonts w:ascii="맑은 고딕" w:hAnsi="맑은 고딕" w:eastAsia="맑은 고딕"/>
          <w:sz w:val="21"/>
        </w:rPr>
        <w:t>자동 메모리 관리(AMM)는 Oracle의 메모리 관리 방식 중 가장 자동화된 단계다. AMM을 켜면 DBA는 SGA와 PGA를 개별적으로 지정하지 않고, 인스턴스가 사용할 “총 메모리 하나의 값”만 지정한다. 그러면 Oracle이 그 총량 안에서 SGA와 PGA 사이의 경계를 워크로드에 따라 자동으로 조정한다. 즉 AMM은 두 단계의 자동 관리를 포함한다 — (1) SGA와 PGA 사이의 재분배, 그리고 (2) SGA 내부 컴포넌트들 사이의 재분배(ASMM 기능 포함).</w:t>
      </w:r>
    </w:p>
    <w:p>
      <w:pPr>
        <w:pStyle w:val="Heading3"/>
      </w:pPr>
      <w:r>
        <w:t>3.8.1  MEMORY_TARGET과 MEMORY_MAX_TARGET</w:t>
      </w:r>
    </w:p>
    <w:p>
      <w:pPr/>
      <w:r>
        <w:rPr>
          <w:rFonts w:ascii="맑은 고딕" w:hAnsi="맑은 고딕" w:eastAsia="맑은 고딕"/>
          <w:sz w:val="21"/>
        </w:rPr>
        <w:t>AMM은 두 파라미터로 제어한다. MEMORY_TARGET은 Oracle이 SGA+PGA에 사용할 “현재 목표 총량”이고, MEMORY_MAX_TARGET은 인스턴스 기동 이후 MEMORY_TARGET을 동적으로 키울 수 있는 “상한(최대 총량)”이다. MEMORY_MAX_TARGET은 정적 파라미터라 변경하려면 인스턴스를 재시작해야 하지만, 그 상한 안에서 MEMORY_TARGET은 ALTER SYSTEM으로 무중단 조정이 가능하다. MEMORY_TARGET을 0이 아닌 값으로 설정하는 순간 AMM이 활성화되며, 이때 SGA_TARGET과 PGA_AGGREGATE_TARGET을 함께 지정하면 그 값들은 각각의 “하한(minimum)”으로 작동한다.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AMM 활성화: 총 메모리 목표와 상한을 지정(재시작 필요)</w:t>
            </w:r>
          </w:p>
          <w:p>
            <w:pPr>
              <w:spacing w:after="0" w:line="264" w:lineRule="auto"/>
            </w:pPr>
            <w:r>
              <w:rPr>
                <w:rFonts w:ascii="Consolas" w:hAnsi="Consolas"/>
                <w:color w:val="E6E6E6"/>
                <w:sz w:val="19"/>
              </w:rPr>
              <w:t>SQL&gt; ALTER SYSTEM SET memory_max_target = 3G SCOPE=SPFILE;</w:t>
            </w:r>
          </w:p>
          <w:p>
            <w:pPr>
              <w:spacing w:after="0" w:line="264" w:lineRule="auto"/>
            </w:pPr>
            <w:r>
              <w:rPr>
                <w:rFonts w:ascii="Consolas" w:hAnsi="Consolas"/>
                <w:color w:val="E6E6E6"/>
                <w:sz w:val="19"/>
              </w:rPr>
              <w:t>SQL&gt; ALTER SYSTEM SET memory_target = 2G SCOPE=SPFILE;</w:t>
            </w:r>
          </w:p>
          <w:p>
            <w:pPr>
              <w:spacing w:after="0" w:line="264" w:lineRule="auto"/>
            </w:pPr>
            <w:r>
              <w:rPr>
                <w:rFonts w:ascii="Consolas" w:hAnsi="Consolas"/>
                <w:color w:val="7EC699"/>
                <w:sz w:val="19"/>
              </w:rPr>
              <w:t>-- AMM에서는 개별 SGA_TARGET/PGA_AGGREGATE_TARGET을 0(또는 하한)으로</w:t>
            </w:r>
          </w:p>
          <w:p>
            <w:pPr>
              <w:spacing w:after="0" w:line="264" w:lineRule="auto"/>
            </w:pPr>
            <w:r>
              <w:rPr>
                <w:rFonts w:ascii="Consolas" w:hAnsi="Consolas"/>
                <w:color w:val="E6E6E6"/>
                <w:sz w:val="19"/>
              </w:rPr>
              <w:t>SQL&gt; ALTER SYSTEM SET sga_target = 0 SCOPE=SPFILE;</w:t>
            </w:r>
          </w:p>
          <w:p>
            <w:pPr>
              <w:spacing w:after="0" w:line="264" w:lineRule="auto"/>
            </w:pPr>
            <w:r>
              <w:rPr>
                <w:rFonts w:ascii="Consolas" w:hAnsi="Consolas"/>
                <w:color w:val="E6E6E6"/>
                <w:sz w:val="19"/>
              </w:rPr>
              <w:t>SQL&gt; ALTER SYSTEM SET pga_aggregate_target = 0 SCOPE=SPFILE;</w:t>
            </w:r>
          </w:p>
          <w:p>
            <w:pPr>
              <w:spacing w:after="0" w:line="264" w:lineRule="auto"/>
            </w:pPr>
            <w:r>
              <w:rPr>
                <w:rFonts w:ascii="Consolas" w:hAnsi="Consolas"/>
                <w:color w:val="E6E6E6"/>
                <w:sz w:val="19"/>
              </w:rPr>
              <w:t>SQL&gt; SHUTDOWN IMMEDIATE</w:t>
            </w:r>
          </w:p>
          <w:p>
            <w:pPr>
              <w:spacing w:after="0" w:line="264" w:lineRule="auto"/>
            </w:pPr>
            <w:r>
              <w:rPr>
                <w:rFonts w:ascii="Consolas" w:hAnsi="Consolas"/>
                <w:color w:val="E6E6E6"/>
                <w:sz w:val="19"/>
              </w:rPr>
              <w:t>SQL&gt; STARTUP</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재기동 후 AMM 활성 여부 확인</w:t>
            </w:r>
          </w:p>
          <w:p>
            <w:pPr>
              <w:spacing w:after="0" w:line="264" w:lineRule="auto"/>
            </w:pPr>
            <w:r>
              <w:rPr>
                <w:rFonts w:ascii="Consolas" w:hAnsi="Consolas"/>
                <w:color w:val="E6E6E6"/>
                <w:sz w:val="19"/>
              </w:rPr>
              <w:t>SQL&gt; SHOW PARAMETER memory_target</w:t>
            </w:r>
          </w:p>
        </w:tc>
      </w:tr>
    </w:tbl>
    <w:p>
      <w:pPr>
        <w:pStyle w:val="Heading3"/>
      </w:pPr>
      <w:r>
        <w:t>3.8.2  AMM의 동작과 제약</w:t>
      </w:r>
    </w:p>
    <w:p>
      <w:pPr/>
      <w:r>
        <w:rPr>
          <w:rFonts w:ascii="맑은 고딕" w:hAnsi="맑은 고딕" w:eastAsia="맑은 고딕"/>
          <w:sz w:val="21"/>
        </w:rPr>
        <w:t>AMM이 켜지면 Oracle은 SGA와 PGA를 하나의 큰 메모리 풀처럼 다룬다. 예컨대 야간 배치에서 대량 정렬이 몰리면 PGA 쪽으로 메모리를 이동시키고, 주간 OLTP에서 버퍼 캐시 요구가 커지면 SGA 쪽으로 되돌린다. 이 조정은 OS의 공유 메모리 기능을 이용해 수행된다(Linux의 경우 /dev/shm). 편리하지만 앞서 언급한 대로 HugePages와 병용할 수 없고, In-Memory Column Store 같은 일부 기능과 함께 쓸 때 제약이 있으며, 매우 큰 SGA에는 잘 맞지 않는다. 그래서 AMM은 메모리가 그리 크지 않은 개발·테스트 환경이나 소규모 시스템에서 특히 유용하다.</w:t>
      </w:r>
    </w:p>
    <w:p>
      <w:pPr>
        <w:pStyle w:val="Heading2"/>
      </w:pPr>
      <w:r>
        <w:t>3.9  자동 메모리 관리 모니터링</w:t>
      </w:r>
    </w:p>
    <w:p>
      <w:pPr/>
      <w:r>
        <w:rPr>
          <w:rFonts w:ascii="맑은 고딕" w:hAnsi="맑은 고딕" w:eastAsia="맑은 고딕"/>
          <w:sz w:val="21"/>
        </w:rPr>
        <w:t>AMM(또는 ASMM)이 실제로 메모리를 어떻게 조정하고 있는지는 여러 동적 성능 뷰로 관찰한다. 자동 관리는 “설정하고 잊는(set and forget)” 것이 이상이지만, 실제로 조정이 잘 이루어지는지, 목표를 더 키우면 이득이 있는지는 주기적으로 확인해야 한다.</w:t>
      </w:r>
    </w:p>
    <w:p>
      <w:pPr>
        <w:pStyle w:val="ListBullet"/>
      </w:pPr>
      <w:r>
        <w:rPr>
          <w:rFonts w:ascii="맑은 고딕" w:hAnsi="맑은 고딕" w:eastAsia="맑은 고딕"/>
          <w:sz w:val="21"/>
        </w:rPr>
        <w:t>V$MEMORY_TARGET_ADVICE — MEMORY_TARGET을 현재의 몇 배로 바꾸면 예상 DB 시간(성능)이 어떻게 변하는지 시뮬레이션 값을 제공한다. 사이징 근거의 핵심 뷰.</w:t>
      </w:r>
    </w:p>
    <w:p>
      <w:pPr>
        <w:pStyle w:val="ListBullet"/>
      </w:pPr>
      <w:r>
        <w:rPr>
          <w:rFonts w:ascii="맑은 고딕" w:hAnsi="맑은 고딕" w:eastAsia="맑은 고딕"/>
          <w:sz w:val="21"/>
        </w:rPr>
        <w:t>V$MEMORY_DYNAMIC_COMPONENTS — SGA·PGA 및 각 컴포넌트의 현재 크기, 최소/최대 크기, 마지막 조정 방식을 보여 준다.</w:t>
      </w:r>
    </w:p>
    <w:p>
      <w:pPr>
        <w:pStyle w:val="ListBullet"/>
      </w:pPr>
      <w:r>
        <w:rPr>
          <w:rFonts w:ascii="맑은 고딕" w:hAnsi="맑은 고딕" w:eastAsia="맑은 고딕"/>
          <w:sz w:val="21"/>
        </w:rPr>
        <w:t>V$MEMORY_RESIZE_OPS — 최근에 일어난 메모리 재조정 작업(어느 컴포넌트를 언제 얼마로 늘리고 줄였는지)의 이력을 담는다.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총 메모리 목표를 바꾸면 성능이 어떻게 될지 조언 확인</w:t>
            </w:r>
          </w:p>
          <w:p>
            <w:pPr>
              <w:spacing w:after="0" w:line="264" w:lineRule="auto"/>
            </w:pPr>
            <w:r>
              <w:rPr>
                <w:rFonts w:ascii="Consolas" w:hAnsi="Consolas"/>
                <w:color w:val="E6E6E6"/>
                <w:sz w:val="19"/>
              </w:rPr>
              <w:t>SQL&gt; SELECT memory_size, memory_size_factor AS factor,</w:t>
            </w:r>
          </w:p>
          <w:p>
            <w:pPr>
              <w:spacing w:after="0" w:line="264" w:lineRule="auto"/>
            </w:pPr>
            <w:r>
              <w:rPr>
                <w:rFonts w:ascii="Consolas" w:hAnsi="Consolas"/>
                <w:color w:val="E6E6E6"/>
                <w:sz w:val="19"/>
              </w:rPr>
              <w:t xml:space="preserve">  2         estd_db_time, estd_db_time_factor</w:t>
            </w:r>
          </w:p>
          <w:p>
            <w:pPr>
              <w:spacing w:after="0" w:line="264" w:lineRule="auto"/>
            </w:pPr>
            <w:r>
              <w:rPr>
                <w:rFonts w:ascii="Consolas" w:hAnsi="Consolas"/>
                <w:color w:val="E6E6E6"/>
                <w:sz w:val="19"/>
              </w:rPr>
              <w:t xml:space="preserve">  3  FROM   v$memory_target_advice ORDER BY memory_size;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현재 각 메모리 컴포넌트의 크기와 조정 방식</w:t>
            </w:r>
          </w:p>
          <w:p>
            <w:pPr>
              <w:spacing w:after="0" w:line="264" w:lineRule="auto"/>
            </w:pPr>
            <w:r>
              <w:rPr>
                <w:rFonts w:ascii="Consolas" w:hAnsi="Consolas"/>
                <w:color w:val="E6E6E6"/>
                <w:sz w:val="19"/>
              </w:rPr>
              <w:t>SQL&gt; SELECT component, current_size/1024/1024 AS mb,</w:t>
            </w:r>
          </w:p>
          <w:p>
            <w:pPr>
              <w:spacing w:after="0" w:line="264" w:lineRule="auto"/>
            </w:pPr>
            <w:r>
              <w:rPr>
                <w:rFonts w:ascii="Consolas" w:hAnsi="Consolas"/>
                <w:color w:val="E6E6E6"/>
                <w:sz w:val="19"/>
              </w:rPr>
              <w:t xml:space="preserve">  2         min_size/1024/1024 AS min_mb, user_specified_size AS us</w:t>
            </w:r>
          </w:p>
          <w:p>
            <w:pPr>
              <w:spacing w:after="0" w:line="264" w:lineRule="auto"/>
            </w:pPr>
            <w:r>
              <w:rPr>
                <w:rFonts w:ascii="Consolas" w:hAnsi="Consolas"/>
                <w:color w:val="E6E6E6"/>
                <w:sz w:val="19"/>
              </w:rPr>
              <w:t xml:space="preserve">  3  FROM   v$memory_dynamic_components</w:t>
            </w:r>
          </w:p>
          <w:p>
            <w:pPr>
              <w:spacing w:after="0" w:line="264" w:lineRule="auto"/>
            </w:pPr>
            <w:r>
              <w:rPr>
                <w:rFonts w:ascii="Consolas" w:hAnsi="Consolas"/>
                <w:color w:val="E6E6E6"/>
                <w:sz w:val="19"/>
              </w:rPr>
              <w:t xml:space="preserve">  4  WHERE  current_size &gt; 0;</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최근 메모리 재조정 이력(무엇을 언제 늘리고 줄였나)</w:t>
            </w:r>
          </w:p>
          <w:p>
            <w:pPr>
              <w:spacing w:after="0" w:line="264" w:lineRule="auto"/>
            </w:pPr>
            <w:r>
              <w:rPr>
                <w:rFonts w:ascii="Consolas" w:hAnsi="Consolas"/>
                <w:color w:val="E6E6E6"/>
                <w:sz w:val="19"/>
              </w:rPr>
              <w:t>SQL&gt; SELECT component, oper_type, initial_size/1024/1024 AS from_mb,</w:t>
            </w:r>
          </w:p>
          <w:p>
            <w:pPr>
              <w:spacing w:after="0" w:line="264" w:lineRule="auto"/>
            </w:pPr>
            <w:r>
              <w:rPr>
                <w:rFonts w:ascii="Consolas" w:hAnsi="Consolas"/>
                <w:color w:val="E6E6E6"/>
                <w:sz w:val="19"/>
              </w:rPr>
              <w:t xml:space="preserve">  2         final_size/1024/1024 AS to_mb, start_time</w:t>
            </w:r>
          </w:p>
          <w:p>
            <w:pPr>
              <w:spacing w:after="0" w:line="264" w:lineRule="auto"/>
            </w:pPr>
            <w:r>
              <w:rPr>
                <w:rFonts w:ascii="Consolas" w:hAnsi="Consolas"/>
                <w:color w:val="E6E6E6"/>
                <w:sz w:val="19"/>
              </w:rPr>
              <w:t xml:space="preserve">  3  FROM   v$memory_resize_ops ORDER BY start_time DESC</w:t>
            </w:r>
          </w:p>
          <w:p>
            <w:pPr>
              <w:spacing w:after="0" w:line="264" w:lineRule="auto"/>
            </w:pPr>
            <w:r>
              <w:rPr>
                <w:rFonts w:ascii="Consolas" w:hAnsi="Consolas"/>
                <w:color w:val="E6E6E6"/>
                <w:sz w:val="19"/>
              </w:rPr>
              <w:t xml:space="preserve">  4  FETCH FIRST 10 ROWS ONLY;</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“AMM을 켰는데 여전히 특정 풀이 부족하다” — resize 이력을 본다</w:t>
            </w:r>
          </w:p>
          <w:p>
            <w:pPr>
              <w:spacing w:after="80"/>
            </w:pPr>
            <w:r>
              <w:rPr>
                <w:rFonts w:ascii="맑은 고딕" w:hAnsi="맑은 고딕" w:eastAsia="맑은 고딕"/>
                <w:color w:val="222222"/>
                <w:sz w:val="20"/>
              </w:rPr>
              <w:t>자동 관리를 켰는데도 특정 오류(예: 공유 풀 부족)가 반복된다면, V$MEMORY_RESIZE_OPS와 V$MEMORY_DYNAMIC_COMPONENTS를 함께 본다. Oracle이 그 풀을 늘리려 시도했는지, 아니면 전체 MEMORY_TARGET이 이미 상한(MEMORY_MAX_TARGET)에 닿아 더 못 늘리는 상황인지 구분할 수 있다.</w:t>
            </w:r>
          </w:p>
          <w:p>
            <w:pPr>
              <w:spacing w:after="80"/>
            </w:pPr>
            <w:r>
              <w:rPr>
                <w:rFonts w:ascii="맑은 고딕" w:hAnsi="맑은 고딕" w:eastAsia="맑은 고딕"/>
                <w:color w:val="222222"/>
                <w:sz w:val="20"/>
              </w:rPr>
              <w:t>전자라면 조정이 진행 중이므로 잠시 지켜보고, 후자라면 MEMORY_MAX_TARGET(정적)을 키운 뒤 재시작하거나 전체 메모리를 증설해야 한다. 이처럼 자동 관리에서도 “관측”은 DBA의 몫이다.</w:t>
            </w:r>
          </w:p>
        </w:tc>
      </w:tr>
    </w:tbl>
    <w:p>
      <w:pPr>
        <w:pStyle w:val="Heading2"/>
      </w:pPr>
      <w:r>
        <w:t>3.10  자동 공유 메모리 관리(Automatic Shared Memory Management, ASMM)</w:t>
      </w:r>
    </w:p>
    <w:p>
      <w:pPr/>
      <w:r>
        <w:rPr>
          <w:rFonts w:ascii="맑은 고딕" w:hAnsi="맑은 고딕" w:eastAsia="맑은 고딕"/>
          <w:sz w:val="21"/>
        </w:rPr>
        <w:t>자동 공유 메모리 관리(ASMM)는 AMM보다 한 단계 낮은(그러나 실무에서 가장 널리 쓰이는) 자동화 방식이다. ASMM은 “SGA 내부”만 자동으로 관리한다. 즉 SGA와 PGA 사이의 경계는 DBA가 정하고(각각 SGA_TARGET, PGA_AGGREGATE_TARGET으로), 그 안에서 SGA 컴포넌트들(공유 풀, 버퍼 캐시, 라지 풀, 자바 풀, 스트림 풀) 사이의 메모리 재분배만 Oracle이 자동으로 수행한다.</w:t>
      </w:r>
    </w:p>
    <w:p>
      <w:pPr>
        <w:pStyle w:val="Heading3"/>
      </w:pPr>
      <w:r>
        <w:t>3.10.1  SGA_TARGET과 SGA_MAX_SIZE</w:t>
      </w:r>
    </w:p>
    <w:p>
      <w:pPr/>
      <w:r>
        <w:rPr>
          <w:rFonts w:ascii="맑은 고딕" w:hAnsi="맑은 고딕" w:eastAsia="맑은 고딕"/>
          <w:sz w:val="21"/>
        </w:rPr>
        <w:t>ASMM은 SGA_TARGET을 0이 아닌 값으로 설정하면 활성화된다. SGA_TARGET은 SGA 전체의 목표 크기이고, SGA_MAX_SIZE는 인스턴스 기동 이후 SGA_TARGET을 키울 수 있는 상한이다(정적 파라미터). MEMORY_TARGET이 설정되어 있지 않은(즉 AMM이 아닌) 상태에서 SGA_TARGET만 설정하면 순수 ASMM이 된다. 이때 개별 컴포넌트 파라미터(SHARED_POOL_SIZE, DB_CACHE_SIZE 등)를 0으로 두면 Oracle이 전적으로 알아서 배분하고, 0이 아닌 값을 주면 그 값이 “하한선”이 되어 그 아래로는 줄이지 않는다.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ASMM 활성화: SGA는 자동, PGA는 자동 PGA로 별도 관리</w:t>
            </w:r>
          </w:p>
          <w:p>
            <w:pPr>
              <w:spacing w:after="0" w:line="264" w:lineRule="auto"/>
            </w:pPr>
            <w:r>
              <w:rPr>
                <w:rFonts w:ascii="Consolas" w:hAnsi="Consolas"/>
                <w:color w:val="E6E6E6"/>
                <w:sz w:val="19"/>
              </w:rPr>
              <w:t>SQL&gt; ALTER SYSTEM SET memory_target = 0 SCOPE=SPFILE;</w:t>
            </w:r>
          </w:p>
          <w:p>
            <w:pPr>
              <w:spacing w:after="0" w:line="264" w:lineRule="auto"/>
            </w:pPr>
            <w:r>
              <w:rPr>
                <w:rFonts w:ascii="Consolas" w:hAnsi="Consolas"/>
                <w:color w:val="E6E6E6"/>
                <w:sz w:val="19"/>
              </w:rPr>
              <w:t>SQL&gt; ALTER SYSTEM SET sga_max_size = 4G SCOPE=SPFILE;</w:t>
            </w:r>
          </w:p>
          <w:p>
            <w:pPr>
              <w:spacing w:after="0" w:line="264" w:lineRule="auto"/>
            </w:pPr>
            <w:r>
              <w:rPr>
                <w:rFonts w:ascii="Consolas" w:hAnsi="Consolas"/>
                <w:color w:val="E6E6E6"/>
                <w:sz w:val="19"/>
              </w:rPr>
              <w:t>SQL&gt; ALTER SYSTEM SET sga_target = 3G SCOPE=BOTH;</w:t>
            </w:r>
          </w:p>
          <w:p>
            <w:pPr>
              <w:spacing w:after="0" w:line="264" w:lineRule="auto"/>
            </w:pPr>
            <w:r>
              <w:rPr>
                <w:rFonts w:ascii="Consolas" w:hAnsi="Consolas"/>
                <w:color w:val="E6E6E6"/>
                <w:sz w:val="19"/>
              </w:rPr>
              <w:t>SQL&gt; ALTER SYSTEM SET pga_aggregate_target = 1G SCOPE=BOTH;</w:t>
            </w:r>
          </w:p>
          <w:p>
            <w:pPr>
              <w:spacing w:after="0" w:line="264" w:lineRule="auto"/>
            </w:pPr>
            <w:r>
              <w:rPr>
                <w:rFonts w:ascii="Consolas" w:hAnsi="Consolas"/>
                <w:color w:val="7EC699"/>
                <w:sz w:val="19"/>
              </w:rPr>
              <w:t>-- 개별 풀은 0으로 두어 완전 자동 배분(또는 하한만 지정)</w:t>
            </w:r>
          </w:p>
          <w:p>
            <w:pPr>
              <w:spacing w:after="0" w:line="264" w:lineRule="auto"/>
            </w:pPr>
            <w:r>
              <w:rPr>
                <w:rFonts w:ascii="Consolas" w:hAnsi="Consolas"/>
                <w:color w:val="E6E6E6"/>
                <w:sz w:val="19"/>
              </w:rPr>
              <w:t>SQL&gt; ALTER SYSTEM SET shared_pool_size = 0 SCOPE=BOTH;</w:t>
            </w:r>
          </w:p>
          <w:p>
            <w:pPr>
              <w:spacing w:after="0" w:line="264" w:lineRule="auto"/>
            </w:pPr>
            <w:r>
              <w:rPr>
                <w:rFonts w:ascii="Consolas" w:hAnsi="Consolas"/>
                <w:color w:val="E6E6E6"/>
                <w:sz w:val="19"/>
              </w:rPr>
              <w:t>SQL&gt; ALTER SYSTEM SET db_cache_size = 0 SCOPE=BOTH;</w:t>
            </w:r>
          </w:p>
        </w:tc>
      </w:tr>
    </w:tbl>
    <w:p>
      <w:pPr>
        <w:pStyle w:val="Heading3"/>
      </w:pPr>
      <w:r>
        <w:t>3.10.2  MMAN 프로세스와 자동 튜닝 대상</w:t>
      </w:r>
    </w:p>
    <w:p>
      <w:pPr/>
      <w:r>
        <w:rPr>
          <w:rFonts w:ascii="맑은 고딕" w:hAnsi="맑은 고딕" w:eastAsia="맑은 고딕"/>
          <w:sz w:val="21"/>
        </w:rPr>
        <w:t>ASMM의 실제 조정을 수행하는 주체는 2장에서 이름을 본 MMAN(Memory Manager) 백그라운드 프로세스다. MMAN은 주기적으로 각 SGA 컴포넌트의 부하와 대기 상황을 관찰하여, 부족한 컴포넌트로 여유 있는 컴포넌트의 메모리를 옮긴다. 예를 들어 하드 파스가 폭증해 공유 풀이 부족하면 버퍼 캐시에서 일부를 떼어 공유 풀로 넘기는 식이다. 이 재분배 단위는 granule(그래뉼)이라는 고정 크기 블록이며, SGA 크기에 따라 4MB·16MB 등으로 정해진다.</w:t>
      </w:r>
    </w:p>
    <w:p>
      <w:pPr/>
      <w:r>
        <w:rPr>
          <w:rFonts w:ascii="맑은 고딕" w:hAnsi="맑은 고딕" w:eastAsia="맑은 고딕"/>
          <w:sz w:val="21"/>
        </w:rPr>
        <w:t>ASMM이 자동으로 튜닝하는 컴포넌트는 공유 풀·데이터베이스 버퍼 캐시(DEFAULT 풀)·라지 풀·자바 풀·스트림 풀이다. 반면 자동 튜닝 대상이 아니어서 DBA가 명시적으로 크기를 지정해야 하는 컴포넌트도 있다 — KEEP/RECYCLE 버퍼 풀(DB_KEEP_CACHE_SIZE, DB_RECYCLE_CACHE_SIZE), 비표준 블록 크기 캐시(DB_nK_CACHE_SIZE), 그리고 리두 로그 버퍼(LOG_BUFFER) 등이다. 즉 “자동 튜닝되는 것”과 “수동으로 최소값/크기를 지정해야 하는 것”을 구분하는 것이 ASMM 이해의 핵심이다.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MMAN과 MMON을 혼동하지 말자</w:t>
            </w:r>
          </w:p>
          <w:p>
            <w:pPr>
              <w:spacing w:after="80"/>
            </w:pPr>
            <w:r>
              <w:rPr>
                <w:rFonts w:ascii="맑은 고딕" w:hAnsi="맑은 고딕" w:eastAsia="맑은 고딕"/>
                <w:color w:val="222222"/>
                <w:sz w:val="20"/>
              </w:rPr>
              <w:t>이름이 비슷한 두 백그라운드 프로세스가 있다. MMAN(Memory Manager)은 이 장의 주제인 SGA 메모리 재분배를 담당한다. MMON(Manageability Monitor)은 2장에서 배운 대로 AWR 스냅샷·서버 알림 등 관리성(자기 관리) 인프라를 담당한다.</w:t>
            </w:r>
          </w:p>
          <w:p>
            <w:pPr>
              <w:spacing w:after="80"/>
            </w:pPr>
            <w:r>
              <w:rPr>
                <w:rFonts w:ascii="맑은 고딕" w:hAnsi="맑은 고딕" w:eastAsia="맑은 고딕"/>
                <w:color w:val="222222"/>
                <w:sz w:val="20"/>
              </w:rPr>
              <w:t>메모리 조정 이력을 볼 때는 MMAN이 남긴 V$MEMORY_RESIZE_OPS/V$SGA_RESIZE_OPS를, 성능 스냅샷을 볼 때는 MMON이 만든 AWR을 본다고 기억하면 된다.</w:t>
            </w:r>
          </w:p>
        </w:tc>
      </w:tr>
    </w:tbl>
    <w:p>
      <w:pPr>
        <w:pStyle w:val="Heading2"/>
      </w:pPr>
      <w:r>
        <w:t>3.11  메모리 파라미터 계층 구조</w:t>
      </w:r>
    </w:p>
    <w:p>
      <w:pPr/>
      <w:r>
        <w:rPr>
          <w:rFonts w:ascii="맑은 고딕" w:hAnsi="맑은 고딕" w:eastAsia="맑은 고딕"/>
          <w:sz w:val="21"/>
        </w:rPr>
        <w:t>지금까지 나온 파라미터들은 서로 계층(hierarchy) 관계를 이룬다. 이 계층을 한눈에 정리하면 Oracle의 메모리 관리 방식이 세 단계로 나뉜다는 것이 분명해진다.</w:t>
      </w:r>
    </w:p>
    <w:p>
      <w:pPr>
        <w:pStyle w:val="Heading3"/>
      </w:pPr>
      <w:r>
        <w:t>3.11.1  세 가지 관리 방식</w:t>
      </w:r>
    </w:p>
    <w:p>
      <w:pPr>
        <w:pStyle w:val="ListBullet"/>
      </w:pPr>
      <w:r>
        <w:rPr>
          <w:rFonts w:ascii="맑은 고딕" w:hAnsi="맑은 고딕" w:eastAsia="맑은 고딕"/>
          <w:sz w:val="21"/>
        </w:rPr>
        <w:t>(1) 완전 자동 — AMM: MEMORY_TARGET(+ MEMORY_MAX_TARGET)만 지정. Oracle이 SGA와 PGA 경계까지 모두 자동 조정. SGA_TARGET·PGA_AGGREGATE_TARGET은 하한으로만 작동.</w:t>
      </w:r>
    </w:p>
    <w:p>
      <w:pPr>
        <w:pStyle w:val="ListBullet"/>
      </w:pPr>
      <w:r>
        <w:rPr>
          <w:rFonts w:ascii="맑은 고딕" w:hAnsi="맑은 고딕" w:eastAsia="맑은 고딕"/>
          <w:sz w:val="21"/>
        </w:rPr>
        <w:t>(2) SGA만 자동 — ASMM + 자동 PGA: MEMORY_TARGET=0. 대신 SGA_TARGET(+ SGA_MAX_SIZE)으로 SGA 내부를 자동, PGA_AGGREGATE_TARGET으로 PGA를 자동 관리. SGA와 PGA의 경계는 DBA가 정한다. 실무에서 가장 널리 쓰인다.</w:t>
      </w:r>
    </w:p>
    <w:p>
      <w:pPr>
        <w:pStyle w:val="ListBullet"/>
      </w:pPr>
      <w:r>
        <w:rPr>
          <w:rFonts w:ascii="맑은 고딕" w:hAnsi="맑은 고딕" w:eastAsia="맑은 고딕"/>
          <w:sz w:val="21"/>
        </w:rPr>
        <w:t>(3) 수동 — Manual: MEMORY_TARGET=0, SGA_TARGET=0. SHARED_POOL_SIZE·DB_CACHE_SIZE 등 개별 풀을 DBA가 직접 지정. 특수한 요구가 있을 때만 사용.</w:t>
      </w:r>
    </w:p>
    <w:p>
      <w:pPr/>
      <w:r>
        <w:rPr>
          <w:rFonts w:ascii="맑은 고딕" w:hAnsi="맑은 고딕" w:eastAsia="맑은 고딕"/>
          <w:sz w:val="21"/>
        </w:rPr>
        <w:t>우선순위 규칙은 “상위가 설정되면 하위는 하한/보조로 격하된다”로 요약된다. MEMORY_TARGET이 켜져 있으면 그것이 최상위 결정권을 가지며 SGA_TARGET/PGA_AGGREGATE_TARGET은 각 영역의 최소 보장치가 된다. MEMORY_TARGET이 0이면 SGA_TARGET이 SGA를, PGA_AGGREGATE_TARGET이 PGA를 각각 다스린다. SGA_TARGET마저 0이면 개별 풀 파라미터가 직접 크기를 결정하는 완전 수동 모드가 된다.</w:t>
      </w:r>
    </w:p>
    <w:p>
      <w:pPr>
        <w:pStyle w:val="Heading3"/>
      </w:pPr>
      <w:r>
        <w:t>3.11.2  MEMORY_TARGET(AMM) vs SGA_TARGET+PGA_AGGREGATE_TARGET(ASMM) — 핵심 차이</w:t>
      </w:r>
    </w:p>
    <w:p>
      <w:pPr/>
      <w:r>
        <w:rPr>
          <w:rFonts w:ascii="맑은 고딕" w:hAnsi="맑은 고딕" w:eastAsia="맑은 고딕"/>
          <w:sz w:val="21"/>
        </w:rPr>
        <w:t>이 장에서 가장 중요하게 구분해야 할 것이 이 둘의 차이다. MEMORY_TARGET(AMM)은 “두 단계” 자동 관리다 — SGA와 PGA 사이의 재분배(1단계)에 더해, SGA 내부 컴포넌트 사이의 재분배(2단계, 이는 ASMM 기능)까지 포함한다. 반면 SGA_TARGET(ASMM)은 “한 단계” 자동 관리다 — SGA 내부 컴포넌트 사이의 재분배만 한다. SGA와 PGA 사이의 경계는 SGA_TARGET과 PGA_AGGREGATE_TARGET이라는 두 개의 고정된 목표로 DBA가 나눠 준다. 정리하면 AMM은 “총량 하나”를, ASMM은 “SGA 몫과 PGA 몫 둘”을 DBA가 정하는 것이다.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현재 인스턴스가 어떤 방식인지 세 파라미터로 즉시 판별</w:t>
            </w:r>
          </w:p>
          <w:p>
            <w:pPr>
              <w:spacing w:after="0" w:line="264" w:lineRule="auto"/>
            </w:pPr>
            <w:r>
              <w:rPr>
                <w:rFonts w:ascii="Consolas" w:hAnsi="Consolas"/>
                <w:color w:val="E6E6E6"/>
                <w:sz w:val="19"/>
              </w:rPr>
              <w:t>SQL&gt; SHOW PARAMETER memory_target</w:t>
            </w:r>
          </w:p>
          <w:p>
            <w:pPr>
              <w:spacing w:after="0" w:line="264" w:lineRule="auto"/>
            </w:pPr>
            <w:r>
              <w:rPr>
                <w:rFonts w:ascii="Consolas" w:hAnsi="Consolas"/>
                <w:color w:val="E6E6E6"/>
                <w:sz w:val="19"/>
              </w:rPr>
              <w:t>SQL&gt; SHOW PARAMETER sga_target</w:t>
            </w:r>
          </w:p>
          <w:p>
            <w:pPr>
              <w:spacing w:after="0" w:line="264" w:lineRule="auto"/>
            </w:pPr>
            <w:r>
              <w:rPr>
                <w:rFonts w:ascii="Consolas" w:hAnsi="Consolas"/>
                <w:color w:val="E6E6E6"/>
                <w:sz w:val="19"/>
              </w:rPr>
              <w:t>SQL&gt; SHOW PARAMETER pga_aggregate_target</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판별 규칙:</w:t>
            </w:r>
          </w:p>
          <w:p>
            <w:pPr>
              <w:spacing w:after="0" w:line="264" w:lineRule="auto"/>
            </w:pPr>
            <w:r>
              <w:rPr>
                <w:rFonts w:ascii="Consolas" w:hAnsi="Consolas"/>
                <w:color w:val="7EC699"/>
                <w:sz w:val="19"/>
              </w:rPr>
              <w:t>--  memory_target &gt; 0                        -&gt; AMM(완전 자동)</w:t>
            </w:r>
          </w:p>
          <w:p>
            <w:pPr>
              <w:spacing w:after="0" w:line="264" w:lineRule="auto"/>
            </w:pPr>
            <w:r>
              <w:rPr>
                <w:rFonts w:ascii="Consolas" w:hAnsi="Consolas"/>
                <w:color w:val="7EC699"/>
                <w:sz w:val="19"/>
              </w:rPr>
              <w:t>--  memory_target = 0 AND sga_target &gt; 0      -&gt; ASMM + 자동 PGA</w:t>
            </w:r>
          </w:p>
          <w:p>
            <w:pPr>
              <w:spacing w:after="0" w:line="264" w:lineRule="auto"/>
            </w:pPr>
            <w:r>
              <w:rPr>
                <w:rFonts w:ascii="Consolas" w:hAnsi="Consolas"/>
                <w:color w:val="7EC699"/>
                <w:sz w:val="19"/>
              </w:rPr>
              <w:t>--  memory_target = 0 AND sga_target = 0      -&gt; 수동(Manual)</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운영 시스템의 표준 조합: ASMM + 자동 PGA + HugePages</w:t>
            </w:r>
          </w:p>
          <w:p>
            <w:pPr>
              <w:spacing w:after="80"/>
            </w:pPr>
            <w:r>
              <w:rPr>
                <w:rFonts w:ascii="맑은 고딕" w:hAnsi="맑은 고딕" w:eastAsia="맑은 고딕"/>
                <w:color w:val="222222"/>
                <w:sz w:val="20"/>
              </w:rPr>
              <w:t>규모가 있는 운영 데이터베이스라면 MEMORY_TARGET(AMM)보다 SGA_TARGET(ASMM) + PGA_AGGREGATE_TARGET + HugePages 조합이 사실상의 표준이다. 이유는 (1) 큰 SGA에서 HugePages의 성능 이점을 얻을 수 있고, (2) SGA와 PGA 경계를 DBA가 명시적으로 통제하여 예측 가능성이 높으며, (3) In-Memory 등 일부 기능과의 호환성 문제가 없기 때문이다.</w:t>
            </w:r>
          </w:p>
          <w:p>
            <w:pPr>
              <w:spacing w:after="80"/>
            </w:pPr>
            <w:r>
              <w:rPr>
                <w:rFonts w:ascii="맑은 고딕" w:hAnsi="맑은 고딕" w:eastAsia="맑은 고딕"/>
                <w:color w:val="222222"/>
                <w:sz w:val="20"/>
              </w:rPr>
              <w:t>AMM(MEMORY_TARGET)은 메모리가 크지 않은 개발/테스트, 소규모 시스템에서 “설정 하나로 끝내는” 편의성이 필요할 때 선택한다. 즉 자동화 수준이 높다고 항상 좋은 것이 아니라, 환경에 맞는 계층을 고르는 것이 핵심이다.</w:t>
            </w:r>
          </w:p>
        </w:tc>
      </w:tr>
    </w:tbl>
    <w:p>
      <w:pPr>
        <w:pStyle w:val="Heading2"/>
      </w:pPr>
      <w:r>
        <w:t>3.12  멀티테넌트 환경의 메모리 관리(PDB의 SGA/PGA)</w:t>
      </w:r>
    </w:p>
    <w:p>
      <w:pPr/>
      <w:r>
        <w:rPr>
          <w:rFonts w:ascii="맑은 고딕" w:hAnsi="맑은 고딕" w:eastAsia="맑은 고딕"/>
          <w:sz w:val="21"/>
        </w:rPr>
        <w:t>1장과 2장에서 확립한 대원칙을 다시 확인하자 — 하나의 CDB(인스턴스)는 한 벌의 SGA와 한 세트의 백그라운드 프로세스를 가지며, 그 안의 모든 PDB가 이를 공유한다. 즉 개별 PDB는 자신만의 SGA를 따로 갖지 않는다. PDB에 접속한 세션의 SQL도 결국 CDB 전체가 공유하는 하나의 버퍼 캐시·공유 풀을 사용한다. 이 사실은 멀티테넌트 메모리 관리의 출발점이자, 문제(한 PDB가 SGA를 독식)와 해법(PDB별 사용 제한)을 이해하는 열쇠다.</w:t>
      </w:r>
    </w:p>
    <w:p>
      <w:pPr>
        <w:pStyle w:val="Heading3"/>
      </w:pPr>
      <w:r>
        <w:t>3.12.1  PDB의 SGA 사용 관리</w:t>
      </w:r>
    </w:p>
    <w:p>
      <w:pPr/>
      <w:r>
        <w:rPr>
          <w:rFonts w:ascii="맑은 고딕" w:hAnsi="맑은 고딕" w:eastAsia="맑은 고딕"/>
          <w:sz w:val="21"/>
        </w:rPr>
        <w:t>SGA는 공유 자원이므로, 특정 PDB가 대량 작업으로 버퍼 캐시나 공유 풀을 독점하면 다른 PDB가 피해를 본다. 이를 막기 위해 Oracle Database 12.2부터는 PDB 컨테이너 안에서 일부 메모리 파라미터를 설정하여 그 PDB의 SGA 사용을 제한할 수 있다. PDB에 접속한 상태에서 SGA_TARGET을 설정하면 그 PDB가 사용할 수 있는 SGA의 상한이 되고, SGA_MIN_SIZE를 설정하면 그 PDB에 보장되는 SGA 최소치가 된다. 마찬가지로 DB_CACHE_SIZE, SHARED_POOL_SIZE도 PDB 수준에서 상한을 걸 수 있다.</w:t>
      </w:r>
    </w:p>
    <w:p>
      <w:pPr/>
      <w:r>
        <w:rPr>
          <w:rFonts w:ascii="맑은 고딕" w:hAnsi="맑은 고딕" w:eastAsia="맑은 고딕"/>
          <w:sz w:val="21"/>
        </w:rPr>
        <w:t>다만 이 PDB별 SGA 파라미터에는 조건이 있다. CDB 인스턴스가 AMM(MEMORY_TARGET)을 사용 중이면 PDB 수준의 SGA_TARGET 설정이 허용되지 않는다. 즉 PDB별 SGA 제한을 쓰려면 CDB는 ASMM(또는 수동) 방식이어야 한다. 또한 모든 PDB의 SGA_MIN_SIZE 합계나 개별 PDB의 상한에는 CDB SGA_TARGET 대비 비율 제약(예: 각 PDB SGA_TARGET은 CDB SGA_TARGET의 50% 이하 등)이 적용된다. 이 밖에 더 정교한 제어가 필요하면 Resource Manager의 지시자(directive)를 활용한다.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특정 PDB로 이동하여 그 PDB의 SGA 사용 상한/하한 지정</w:t>
            </w:r>
          </w:p>
          <w:p>
            <w:pPr>
              <w:spacing w:after="0" w:line="264" w:lineRule="auto"/>
            </w:pPr>
            <w:r>
              <w:rPr>
                <w:rFonts w:ascii="Consolas" w:hAnsi="Consolas"/>
                <w:color w:val="E6E6E6"/>
                <w:sz w:val="19"/>
              </w:rPr>
              <w:t>SQL&gt; ALTER SESSION SET container = salespdb;</w:t>
            </w:r>
          </w:p>
          <w:p>
            <w:pPr>
              <w:spacing w:after="0" w:line="264" w:lineRule="auto"/>
            </w:pPr>
            <w:r>
              <w:rPr>
                <w:rFonts w:ascii="Consolas" w:hAnsi="Consolas"/>
                <w:color w:val="E6E6E6"/>
                <w:sz w:val="19"/>
              </w:rPr>
              <w:t>SQL&gt; ALTER SYSTEM SET sga_target   = 800M SCOPE=BOTH;</w:t>
            </w:r>
          </w:p>
          <w:p>
            <w:pPr>
              <w:spacing w:after="0" w:line="264" w:lineRule="auto"/>
            </w:pPr>
            <w:r>
              <w:rPr>
                <w:rFonts w:ascii="Consolas" w:hAnsi="Consolas"/>
                <w:color w:val="E6E6E6"/>
                <w:sz w:val="19"/>
              </w:rPr>
              <w:t>SQL&gt; ALTER SYSTEM SET sga_min_size = 300M SCOPE=BOTH;</w:t>
            </w:r>
          </w:p>
          <w:p>
            <w:pPr>
              <w:spacing w:after="0" w:line="264" w:lineRule="auto"/>
            </w:pPr>
            <w:r>
              <w:rPr>
                <w:rFonts w:ascii="Consolas" w:hAnsi="Consolas"/>
                <w:color w:val="E6E6E6"/>
                <w:sz w:val="19"/>
              </w:rPr>
              <w:t>SQL&gt; ALTER SYSTEM SET db_cache_size = 400M SCOPE=BOTH;</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컨테이너별 현재 SGA 관련 파라미터 확인(루트에서 CON_ID로 구분)</w:t>
            </w:r>
          </w:p>
          <w:p>
            <w:pPr>
              <w:spacing w:after="0" w:line="264" w:lineRule="auto"/>
            </w:pPr>
            <w:r>
              <w:rPr>
                <w:rFonts w:ascii="Consolas" w:hAnsi="Consolas"/>
                <w:color w:val="E6E6E6"/>
                <w:sz w:val="19"/>
              </w:rPr>
              <w:t>SQL&gt; ALTER SESSION SET container = cdb$root;</w:t>
            </w:r>
          </w:p>
          <w:p>
            <w:pPr>
              <w:spacing w:after="0" w:line="264" w:lineRule="auto"/>
            </w:pPr>
            <w:r>
              <w:rPr>
                <w:rFonts w:ascii="Consolas" w:hAnsi="Consolas"/>
                <w:color w:val="E6E6E6"/>
                <w:sz w:val="19"/>
              </w:rPr>
              <w:t>SQL&gt; SELECT con_id, name, value FROM v$system_parameter</w:t>
            </w:r>
          </w:p>
          <w:p>
            <w:pPr>
              <w:spacing w:after="0" w:line="264" w:lineRule="auto"/>
            </w:pPr>
            <w:r>
              <w:rPr>
                <w:rFonts w:ascii="Consolas" w:hAnsi="Consolas"/>
                <w:color w:val="E6E6E6"/>
                <w:sz w:val="19"/>
              </w:rPr>
              <w:t xml:space="preserve">  2  WHERE name IN ('sga_target','sga_min_size') ORDER BY con_id;</w:t>
            </w:r>
          </w:p>
        </w:tc>
      </w:tr>
    </w:tbl>
    <w:p>
      <w:pPr>
        <w:pStyle w:val="Heading3"/>
      </w:pPr>
      <w:r>
        <w:t>3.12.2  PDB의 PGA 사용 관리</w:t>
      </w:r>
    </w:p>
    <w:p>
      <w:pPr/>
      <w:r>
        <w:rPr>
          <w:rFonts w:ascii="맑은 고딕" w:hAnsi="맑은 고딕" w:eastAsia="맑은 고딕"/>
          <w:sz w:val="21"/>
        </w:rPr>
        <w:t>PGA도 마찬가지다. PGA는 세션(서버 프로세스)별 메모리이므로, 한 PDB에서 대량 정렬·해시 작업을 하는 세션이 많으면 인스턴스 전체 PGA를 잠식해 다른 PDB의 작업 영역을 압박할 수 있다. 이를 제한하기 위해 PDB 수준에서 PGA_AGGREGATE_TARGET과 PGA_AGGREGATE_LIMIT을 설정할 수 있다. PDB에서 설정한 PGA_AGGREGATE_LIMIT은 그 PDB의 세션들이 사용할 수 있는 PGA의 하드 리밋으로 작동하며, 초과 시 3.6.2에서 설명한 것과 같은 방식으로 해당 PDB의 세션 콜이 종료될 수 있다.</w:t>
      </w:r>
    </w:p>
    <w:p>
      <w:pPr/>
      <w:r>
        <w:rPr>
          <w:rFonts w:ascii="맑은 고딕" w:hAnsi="맑은 고딕" w:eastAsia="맑은 고딕"/>
          <w:sz w:val="21"/>
        </w:rPr>
        <w:t>PDB별 PGA_AGGREGATE_TARGET은 CDB 전체 PGA_AGGREGATE_TARGET을 넘을 수 없고, PDB별 PGA_AGGREGATE_LIMIT 역시 CDB의 PGA_AGGREGATE_LIMIT 범위 안에서 의미를 가진다. 즉 PDB별 값은 CDB 전체 예산 안에서의 “세분 배분”이지, CDB 예산을 늘리는 수단이 아니다. 더 강력한 격리가 필요하면 Resource Manager로 CPU·병렬도·세션 수까지 함께 제어한다(23장에서 상세히 다룬다).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특정 PDB의 PGA 사용 상한/하드리밋 지정</w:t>
            </w:r>
          </w:p>
          <w:p>
            <w:pPr>
              <w:spacing w:after="0" w:line="264" w:lineRule="auto"/>
            </w:pPr>
            <w:r>
              <w:rPr>
                <w:rFonts w:ascii="Consolas" w:hAnsi="Consolas"/>
                <w:color w:val="E6E6E6"/>
                <w:sz w:val="19"/>
              </w:rPr>
              <w:t>SQL&gt; ALTER SESSION SET container = hrpdb;</w:t>
            </w:r>
          </w:p>
          <w:p>
            <w:pPr>
              <w:spacing w:after="0" w:line="264" w:lineRule="auto"/>
            </w:pPr>
            <w:r>
              <w:rPr>
                <w:rFonts w:ascii="Consolas" w:hAnsi="Consolas"/>
                <w:color w:val="E6E6E6"/>
                <w:sz w:val="19"/>
              </w:rPr>
              <w:t>SQL&gt; ALTER SYSTEM SET pga_aggregate_target = 300M SCOPE=BOTH;</w:t>
            </w:r>
          </w:p>
          <w:p>
            <w:pPr>
              <w:spacing w:after="0" w:line="264" w:lineRule="auto"/>
            </w:pPr>
            <w:r>
              <w:rPr>
                <w:rFonts w:ascii="Consolas" w:hAnsi="Consolas"/>
                <w:color w:val="E6E6E6"/>
                <w:sz w:val="19"/>
              </w:rPr>
              <w:t>SQL&gt; ALTER SYSTEM SET pga_aggregate_limit  = 600M SCOPE=BOTH;</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컨테이너별 PGA 사용 현황 확인</w:t>
            </w:r>
          </w:p>
          <w:p>
            <w:pPr>
              <w:spacing w:after="0" w:line="264" w:lineRule="auto"/>
            </w:pPr>
            <w:r>
              <w:rPr>
                <w:rFonts w:ascii="Consolas" w:hAnsi="Consolas"/>
                <w:color w:val="E6E6E6"/>
                <w:sz w:val="19"/>
              </w:rPr>
              <w:t>SQL&gt; ALTER SESSION SET container = cdb$root;</w:t>
            </w:r>
          </w:p>
          <w:p>
            <w:pPr>
              <w:spacing w:after="0" w:line="264" w:lineRule="auto"/>
            </w:pPr>
            <w:r>
              <w:rPr>
                <w:rFonts w:ascii="Consolas" w:hAnsi="Consolas"/>
                <w:color w:val="E6E6E6"/>
                <w:sz w:val="19"/>
              </w:rPr>
              <w:t>SQL&gt; SELECT con_id, ROUND(pga_used_mem/1024/1024,1) AS pga_mb</w:t>
            </w:r>
          </w:p>
          <w:p>
            <w:pPr>
              <w:spacing w:after="0" w:line="264" w:lineRule="auto"/>
            </w:pPr>
            <w:r>
              <w:rPr>
                <w:rFonts w:ascii="Consolas" w:hAnsi="Consolas"/>
                <w:color w:val="E6E6E6"/>
                <w:sz w:val="19"/>
              </w:rPr>
              <w:t xml:space="preserve">  2  FROM   v$process WHERE pga_used_mem &gt; 0 ORDER BY con_id;</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“한 PDB가 인스턴스 메모리를 다 먹는다” — 격리의 3계층</w:t>
            </w:r>
          </w:p>
          <w:p>
            <w:pPr>
              <w:spacing w:after="80"/>
            </w:pPr>
            <w:r>
              <w:rPr>
                <w:rFonts w:ascii="맑은 고딕" w:hAnsi="맑은 고딕" w:eastAsia="맑은 고딕"/>
                <w:color w:val="222222"/>
                <w:sz w:val="20"/>
              </w:rPr>
              <w:t>멀티테넌트에서 특정 PDB의 폭주로 다른 PDB가 느려지는 문제는 흔하다. 격리는 세 계층으로 접근한다. (1) 메모리: PDB별 SGA_TARGET/SGA_MIN_SIZE, PGA_AGGREGATE_TARGET/LIMIT으로 상·하한을 건다. (2) CPU·병렬·세션: Resource Manager의 CDB 플랜과 PDB 플랜으로 배분한다. (3) I/O: Exadata/일부 환경에서 I/O도 제한한다.</w:t>
            </w:r>
          </w:p>
          <w:p>
            <w:pPr>
              <w:spacing w:after="80"/>
            </w:pPr>
            <w:r>
              <w:rPr>
                <w:rFonts w:ascii="맑은 고딕" w:hAnsi="맑은 고딕" w:eastAsia="맑은 고딕"/>
                <w:color w:val="222222"/>
                <w:sz w:val="20"/>
              </w:rPr>
              <w:t>핵심은 “SGA 자체는 여전히 공유”라는 점이다. PDB별 파라미터는 공유 SGA에서 각 PDB가 가져갈 수 있는 몫에 울타리를 치는 것이지, PDB마다 독립 SGA를 새로 만드는 것이 아니다. 이 개념을 정확히 잡아야 설정과 진단이 어긋나지 않는다.</w:t>
            </w:r>
          </w:p>
        </w:tc>
      </w:tr>
    </w:tbl>
    <w:p>
      <w:pPr>
        <w:pStyle w:val="Heading2"/>
      </w:pPr>
      <w:r>
        <w:t>3.13  퀴즈(Quiz)</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1. SGA와 PGA의 구분</w:t>
            </w:r>
          </w:p>
          <w:p>
            <w:pPr>
              <w:spacing w:after="80"/>
            </w:pPr>
            <w:r>
              <w:rPr>
                <w:rFonts w:ascii="맑은 고딕" w:hAnsi="맑은 고딕" w:eastAsia="맑은 고딕"/>
                <w:color w:val="222222"/>
                <w:sz w:val="20"/>
              </w:rPr>
              <w:t>다음 중 “인스턴스에 접속한 모든 서버·백그라운드 프로세스가 공유”하는 메모리 영역은?</w:t>
            </w:r>
          </w:p>
          <w:p>
            <w:pPr>
              <w:spacing w:after="80"/>
            </w:pPr>
            <w:r>
              <w:rPr>
                <w:rFonts w:ascii="맑은 고딕" w:hAnsi="맑은 고딕" w:eastAsia="맑은 고딕"/>
                <w:color w:val="222222"/>
                <w:sz w:val="20"/>
              </w:rPr>
              <w:t>(a) PGA   (b) SGA   (c) UGA(전용 서버)   (d) 스택 공간</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2. 공유 풀의 구성</w:t>
            </w:r>
          </w:p>
          <w:p>
            <w:pPr>
              <w:spacing w:after="80"/>
            </w:pPr>
            <w:r>
              <w:rPr>
                <w:rFonts w:ascii="맑은 고딕" w:hAnsi="맑은 고딕" w:eastAsia="맑은 고딕"/>
                <w:color w:val="222222"/>
                <w:sz w:val="20"/>
              </w:rPr>
              <w:t>파싱된 SQL과 실행 계획을 저장하여 소프트 파스를 가능하게 하는, 공유 풀 내부의 캐시는 무엇인가?</w:t>
            </w:r>
          </w:p>
          <w:p>
            <w:pPr>
              <w:spacing w:after="80"/>
            </w:pPr>
            <w:r>
              <w:rPr>
                <w:rFonts w:ascii="맑은 고딕" w:hAnsi="맑은 고딕" w:eastAsia="맑은 고딕"/>
                <w:color w:val="222222"/>
                <w:sz w:val="20"/>
              </w:rPr>
              <w:t>(a) 데이터베이스 버퍼 캐시  (b) 라이브러리 캐시  (c) 리두 로그 버퍼  (d) 라지 풀</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3. PGA_AGGREGATE_TARGET vs LIMIT</w:t>
            </w:r>
          </w:p>
          <w:p>
            <w:pPr>
              <w:spacing w:after="80"/>
            </w:pPr>
            <w:r>
              <w:rPr>
                <w:rFonts w:ascii="맑은 고딕" w:hAnsi="맑은 고딕" w:eastAsia="맑은 고딕"/>
                <w:color w:val="222222"/>
                <w:sz w:val="20"/>
              </w:rPr>
              <w:t>PGA_AGGREGATE_LIMIT에 대한 설명으로 옳은 것은?</w:t>
            </w:r>
          </w:p>
          <w:p>
            <w:pPr>
              <w:spacing w:after="80"/>
            </w:pPr>
            <w:r>
              <w:rPr>
                <w:rFonts w:ascii="맑은 고딕" w:hAnsi="맑은 고딕" w:eastAsia="맑은 고딕"/>
                <w:color w:val="222222"/>
                <w:sz w:val="20"/>
              </w:rPr>
              <w:t>(a) Oracle이 지키려 노력하는 부드러운 목표치일 뿐 초과할 수 있다</w:t>
            </w:r>
          </w:p>
          <w:p>
            <w:pPr>
              <w:spacing w:after="80"/>
            </w:pPr>
            <w:r>
              <w:rPr>
                <w:rFonts w:ascii="맑은 고딕" w:hAnsi="맑은 고딕" w:eastAsia="맑은 고딕"/>
                <w:color w:val="222222"/>
                <w:sz w:val="20"/>
              </w:rPr>
              <w:t>(b) 초과 시 PGA를 많이 쓰는 세션의 콜을 종료할 수 있는 하드 리밋이다</w:t>
            </w:r>
          </w:p>
          <w:p>
            <w:pPr>
              <w:spacing w:after="80"/>
            </w:pPr>
            <w:r>
              <w:rPr>
                <w:rFonts w:ascii="맑은 고딕" w:hAnsi="맑은 고딕" w:eastAsia="맑은 고딕"/>
                <w:color w:val="222222"/>
                <w:sz w:val="20"/>
              </w:rPr>
              <w:t>(c) SGA의 최대 크기를 정하는 파라미터다</w:t>
            </w:r>
          </w:p>
          <w:p>
            <w:pPr>
              <w:spacing w:after="80"/>
            </w:pPr>
            <w:r>
              <w:rPr>
                <w:rFonts w:ascii="맑은 고딕" w:hAnsi="맑은 고딕" w:eastAsia="맑은 고딕"/>
                <w:color w:val="222222"/>
                <w:sz w:val="20"/>
              </w:rPr>
              <w:t>(d) 리두 로그 버퍼의 크기를 정한다</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4. AMM과 ASMM의 차이</w:t>
            </w:r>
          </w:p>
          <w:p>
            <w:pPr>
              <w:spacing w:after="80"/>
            </w:pPr>
            <w:r>
              <w:rPr>
                <w:rFonts w:ascii="맑은 고딕" w:hAnsi="맑은 고딕" w:eastAsia="맑은 고딕"/>
                <w:color w:val="222222"/>
                <w:sz w:val="20"/>
              </w:rPr>
              <w:t>MEMORY_TARGET(AMM)과 SGA_TARGET(ASMM)의 차이를 옳게 설명한 것은?</w:t>
            </w:r>
          </w:p>
          <w:p>
            <w:pPr>
              <w:spacing w:after="80"/>
            </w:pPr>
            <w:r>
              <w:rPr>
                <w:rFonts w:ascii="맑은 고딕" w:hAnsi="맑은 고딕" w:eastAsia="맑은 고딕"/>
                <w:color w:val="222222"/>
                <w:sz w:val="20"/>
              </w:rPr>
              <w:t>(a) 둘 다 SGA 내부만 자동 관리한다</w:t>
            </w:r>
          </w:p>
          <w:p>
            <w:pPr>
              <w:spacing w:after="80"/>
            </w:pPr>
            <w:r>
              <w:rPr>
                <w:rFonts w:ascii="맑은 고딕" w:hAnsi="맑은 고딕" w:eastAsia="맑은 고딕"/>
                <w:color w:val="222222"/>
                <w:sz w:val="20"/>
              </w:rPr>
              <w:t>(b) AMM은 SGA와 PGA 사이까지 자동 재분배하고, ASMM은 SGA 내부만 자동 재분배한다</w:t>
            </w:r>
          </w:p>
          <w:p>
            <w:pPr>
              <w:spacing w:after="80"/>
            </w:pPr>
            <w:r>
              <w:rPr>
                <w:rFonts w:ascii="맑은 고딕" w:hAnsi="맑은 고딕" w:eastAsia="맑은 고딕"/>
                <w:color w:val="222222"/>
                <w:sz w:val="20"/>
              </w:rPr>
              <w:t>(c) ASMM이 AMM보다 자동화 수준이 더 높다</w:t>
            </w:r>
          </w:p>
          <w:p>
            <w:pPr>
              <w:spacing w:after="80"/>
            </w:pPr>
            <w:r>
              <w:rPr>
                <w:rFonts w:ascii="맑은 고딕" w:hAnsi="맑은 고딕" w:eastAsia="맑은 고딕"/>
                <w:color w:val="222222"/>
                <w:sz w:val="20"/>
              </w:rPr>
              <w:t>(d) AMM은 PGA만, ASMM은 SGA만 관리한다</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5. ASMM의 조정 주체</w:t>
            </w:r>
          </w:p>
          <w:p>
            <w:pPr>
              <w:spacing w:after="80"/>
            </w:pPr>
            <w:r>
              <w:rPr>
                <w:rFonts w:ascii="맑은 고딕" w:hAnsi="맑은 고딕" w:eastAsia="맑은 고딕"/>
                <w:color w:val="222222"/>
                <w:sz w:val="20"/>
              </w:rPr>
              <w:t>ASMM에서 SGA 컴포넌트 간 메모리 재분배를 주기적으로 수행하는 백그라운드 프로세스는?</w:t>
            </w:r>
          </w:p>
          <w:p>
            <w:pPr>
              <w:spacing w:after="80"/>
            </w:pPr>
            <w:r>
              <w:rPr>
                <w:rFonts w:ascii="맑은 고딕" w:hAnsi="맑은 고딕" w:eastAsia="맑은 고딕"/>
                <w:color w:val="222222"/>
                <w:sz w:val="20"/>
              </w:rPr>
              <w:t>(a) MMON   (b) DBWn   (c) MMAN   (d) LGWR</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6. CDB/PDB의 SGA</w:t>
            </w:r>
          </w:p>
          <w:p>
            <w:pPr>
              <w:spacing w:after="80"/>
            </w:pPr>
            <w:r>
              <w:rPr>
                <w:rFonts w:ascii="맑은 고딕" w:hAnsi="맑은 고딕" w:eastAsia="맑은 고딕"/>
                <w:color w:val="222222"/>
                <w:sz w:val="20"/>
              </w:rPr>
              <w:t>하나의 CDB에 여러 PDB가 있을 때 SGA에 대한 설명으로 옳은 것은?</w:t>
            </w:r>
          </w:p>
          <w:p>
            <w:pPr>
              <w:spacing w:after="80"/>
            </w:pPr>
            <w:r>
              <w:rPr>
                <w:rFonts w:ascii="맑은 고딕" w:hAnsi="맑은 고딕" w:eastAsia="맑은 고딕"/>
                <w:color w:val="222222"/>
                <w:sz w:val="20"/>
              </w:rPr>
              <w:t>(a) PDB마다 각각 독립된 SGA가 생성된다</w:t>
            </w:r>
          </w:p>
          <w:p>
            <w:pPr>
              <w:spacing w:after="80"/>
            </w:pPr>
            <w:r>
              <w:rPr>
                <w:rFonts w:ascii="맑은 고딕" w:hAnsi="맑은 고딕" w:eastAsia="맑은 고딕"/>
                <w:color w:val="222222"/>
                <w:sz w:val="20"/>
              </w:rPr>
              <w:t>(b) CDB 전체가 하나의 SGA를 공유하며, PDB는 별도 SGA를 갖지 않는다</w:t>
            </w:r>
          </w:p>
          <w:p>
            <w:pPr>
              <w:spacing w:after="80"/>
            </w:pPr>
            <w:r>
              <w:rPr>
                <w:rFonts w:ascii="맑은 고딕" w:hAnsi="맑은 고딕" w:eastAsia="맑은 고딕"/>
                <w:color w:val="222222"/>
                <w:sz w:val="20"/>
              </w:rPr>
              <w:t>(c) PDB는 SGA를 전혀 사용하지 않는다</w:t>
            </w:r>
          </w:p>
          <w:p>
            <w:pPr>
              <w:spacing w:after="80"/>
            </w:pPr>
            <w:r>
              <w:rPr>
                <w:rFonts w:ascii="맑은 고딕" w:hAnsi="맑은 고딕" w:eastAsia="맑은 고딕"/>
                <w:color w:val="222222"/>
                <w:sz w:val="20"/>
              </w:rPr>
              <w:t>(d) SGA는 PDB 수만큼 자동으로 복제된다</w:t>
            </w:r>
          </w:p>
        </w:tc>
      </w:tr>
    </w:tbl>
    <w:p>
      <w:pPr/>
      <w:r>
        <w:rPr>
          <w:rFonts w:ascii="맑은 고딕" w:hAnsi="맑은 고딕" w:eastAsia="맑은 고딕"/>
          <w:sz w:val="21"/>
        </w:rPr>
        <w:t>정답: 1-(b), 2-(b), 3-(b), 4-(b), 5-(c), 6-(b)</w:t>
      </w:r>
    </w:p>
    <w:p>
      <w:pPr>
        <w:pStyle w:val="Heading2"/>
      </w:pPr>
      <w:r>
        <w:t>3.14  요약</w:t>
      </w:r>
    </w:p>
    <w:p>
      <w:pPr/>
      <w:r>
        <w:rPr>
          <w:rFonts w:ascii="맑은 고딕" w:hAnsi="맑은 고딕" w:eastAsia="맑은 고딕"/>
          <w:sz w:val="21"/>
        </w:rPr>
        <w:t>이 장에서는 Oracle 인스턴스의 메모리 구조와 그 자동 관리 방법을 살펴보았다. 핵심을 정리하면 다음과 같다.</w:t>
      </w:r>
    </w:p>
    <w:p>
      <w:pPr>
        <w:pStyle w:val="ListBullet"/>
      </w:pPr>
      <w:r>
        <w:rPr>
          <w:rFonts w:ascii="맑은 고딕" w:hAnsi="맑은 고딕" w:eastAsia="맑은 고딕"/>
          <w:sz w:val="21"/>
        </w:rPr>
        <w:t>Oracle 메모리는 공유 메모리인 SGA와 프로세스별 전용 메모리인 PGA로 나뉜다.</w:t>
      </w:r>
    </w:p>
    <w:p>
      <w:pPr>
        <w:pStyle w:val="ListBullet"/>
      </w:pPr>
      <w:r>
        <w:rPr>
          <w:rFonts w:ascii="맑은 고딕" w:hAnsi="맑은 고딕" w:eastAsia="맑은 고딕"/>
          <w:sz w:val="21"/>
        </w:rPr>
        <w:t>SGA의 필수 영역은 공유 풀(라이브러리 캐시·딕셔너리 캐시)·데이터베이스 버퍼 캐시·리두 로그 버퍼이고, 라지 풀·자바 풀·스트림 풀은 선택적 영역이다.</w:t>
      </w:r>
    </w:p>
    <w:p>
      <w:pPr>
        <w:pStyle w:val="ListBullet"/>
      </w:pPr>
      <w:r>
        <w:rPr>
          <w:rFonts w:ascii="맑은 고딕" w:hAnsi="맑은 고딕" w:eastAsia="맑은 고딕"/>
          <w:sz w:val="21"/>
        </w:rPr>
        <w:t>PGA에는 정렬·해시 작업 영역, 세션 메모리, 커서 상태, 스택이 담긴다. PGA_AGGREGATE_TARGET은 목표치(부드러움), PGA_AGGREGATE_LIMIT은 하드 리밋(초과 시 세션 콜 종료)이다.</w:t>
      </w:r>
    </w:p>
    <w:p>
      <w:pPr>
        <w:pStyle w:val="ListBullet"/>
      </w:pPr>
      <w:r>
        <w:rPr>
          <w:rFonts w:ascii="맑은 고딕" w:hAnsi="맑은 고딕" w:eastAsia="맑은 고딕"/>
          <w:sz w:val="21"/>
        </w:rPr>
        <w:t>효율적 메모리 사용의 3원칙: 물리 메모리 초과 금지, SGA/PGA 균형, 자동 관리 우선.</w:t>
      </w:r>
    </w:p>
    <w:p>
      <w:pPr>
        <w:pStyle w:val="ListBullet"/>
      </w:pPr>
      <w:r>
        <w:rPr>
          <w:rFonts w:ascii="맑은 고딕" w:hAnsi="맑은 고딕" w:eastAsia="맑은 고딕"/>
          <w:sz w:val="21"/>
        </w:rPr>
        <w:t>AMM(MEMORY_TARGET)은 SGA와 PGA 사이까지 자동 재분배하는 두 단계 자동 관리이고, 모니터링은 V$MEMORY_TARGET_ADVICE·V$MEMORY_DYNAMIC_COMPONENTS·V$MEMORY_RESIZE_OPS로 한다.</w:t>
      </w:r>
    </w:p>
    <w:p>
      <w:pPr>
        <w:pStyle w:val="ListBullet"/>
      </w:pPr>
      <w:r>
        <w:rPr>
          <w:rFonts w:ascii="맑은 고딕" w:hAnsi="맑은 고딕" w:eastAsia="맑은 고딕"/>
          <w:sz w:val="21"/>
        </w:rPr>
        <w:t>ASMM(SGA_TARGET)은 SGA 내부 컴포넌트만 MMAN 프로세스가 자동 재분배하는 한 단계 자동 관리이며, KEEP/RECYCLE·nK 캐시·LOG_BUFFER는 수동 지정 대상이다.</w:t>
      </w:r>
    </w:p>
    <w:p>
      <w:pPr>
        <w:pStyle w:val="ListBullet"/>
      </w:pPr>
      <w:r>
        <w:rPr>
          <w:rFonts w:ascii="맑은 고딕" w:hAnsi="맑은 고딕" w:eastAsia="맑은 고딕"/>
          <w:sz w:val="21"/>
        </w:rPr>
        <w:t>파라미터 계층: MEMORY_TARGET&gt;0이면 AMM, memory_target=0이고 SGA_TARGET&gt;0이면 ASMM+자동 PGA, 둘 다 0이면 수동. 상위가 설정되면 하위는 하한/보조로 격하된다.</w:t>
      </w:r>
    </w:p>
    <w:p>
      <w:pPr>
        <w:pStyle w:val="ListBullet"/>
      </w:pPr>
      <w:r>
        <w:rPr>
          <w:rFonts w:ascii="맑은 고딕" w:hAnsi="맑은 고딕" w:eastAsia="맑은 고딕"/>
          <w:sz w:val="21"/>
        </w:rPr>
        <w:t>멀티테넌트에서 SGA는 CDB 전체가 공유하고 PDB는 별도 SGA를 갖지 않는다. PDB별 SGA_TARGET/SGA_MIN_SIZE, PGA_AGGREGATE_TARGET/LIMIT과 Resource Manager로 PDB의 메모리 사용을 제한한다.</w:t>
      </w:r>
    </w:p>
    <w:p>
      <w:pPr>
        <w:pStyle w:val="Heading2"/>
      </w:pPr>
      <w:r>
        <w:t>3.15  실습 3 개요</w:t>
      </w:r>
    </w:p>
    <w:p>
      <w:pPr/>
      <w:r>
        <w:rPr>
          <w:rFonts w:ascii="맑은 고딕" w:hAnsi="맑은 고딕" w:eastAsia="맑은 고딕"/>
          <w:sz w:val="21"/>
        </w:rPr>
        <w:t>이 장의 실습은 앞서 배운 메모리 구조와 관리 방식을 SQL*Plus 조회와 파라미터 설정으로 직접 확인하는 데 목적이 있다. 실습은 SQL*Plus 세션 트랜스크립트 형태로 열 가지 주제(3-1~3-10)를 제공하며, 각 실습에는 최소 한 곳의 “오류 → 원인 파악 → 수정” 흐름이 포함되어 현장에서 마주칠 실수를 함께 익히도록 구성했다.</w:t>
      </w:r>
    </w:p>
    <w:p>
      <w:pPr>
        <w:pStyle w:val="ListBullet"/>
      </w:pPr>
      <w:r>
        <w:rPr>
          <w:rFonts w:ascii="맑은 고딕" w:hAnsi="맑은 고딕" w:eastAsia="맑은 고딕"/>
          <w:sz w:val="21"/>
        </w:rPr>
        <w:t>실습 3-1: 공유 풀(Shared Pool) 구성요소 확인 — V$SGASTAT·V$LIBRARYCACHE·V$ROWCACHE로 라이브러리/딕셔너리 캐시 관찰.</w:t>
      </w:r>
    </w:p>
    <w:p>
      <w:pPr>
        <w:pStyle w:val="ListBullet"/>
      </w:pPr>
      <w:r>
        <w:rPr>
          <w:rFonts w:ascii="맑은 고딕" w:hAnsi="맑은 고딕" w:eastAsia="맑은 고딕"/>
          <w:sz w:val="21"/>
        </w:rPr>
        <w:t>실습 3-2: 데이터베이스 버퍼 캐시 및 리두 로그 버퍼 확인 — V$BUFFER_POOL·V$DB_CACHE_ADVICE·LOG_BUFFER 조회.</w:t>
      </w:r>
    </w:p>
    <w:p>
      <w:pPr>
        <w:pStyle w:val="ListBullet"/>
      </w:pPr>
      <w:r>
        <w:rPr>
          <w:rFonts w:ascii="맑은 고딕" w:hAnsi="맑은 고딕" w:eastAsia="맑은 고딕"/>
          <w:sz w:val="21"/>
        </w:rPr>
        <w:t>실습 3-3: 라지 풀/자바 풀/스트림 풀 확인 — V$SGAINFO에서 선택적 풀의 크기와 존재 여부 확인.</w:t>
      </w:r>
    </w:p>
    <w:p>
      <w:pPr>
        <w:pStyle w:val="ListBullet"/>
      </w:pPr>
      <w:r>
        <w:rPr>
          <w:rFonts w:ascii="맑은 고딕" w:hAnsi="맑은 고딕" w:eastAsia="맑은 고딕"/>
          <w:sz w:val="21"/>
        </w:rPr>
        <w:t>실습 3-4: PGA 구성 확인 — V$PGASTAT·V$PROCESS·V$PGA_TARGET_ADVICE로 작업 영역 사용량 관찰.</w:t>
      </w:r>
    </w:p>
    <w:p>
      <w:pPr>
        <w:pStyle w:val="ListBullet"/>
      </w:pPr>
      <w:r>
        <w:rPr>
          <w:rFonts w:ascii="맑은 고딕" w:hAnsi="맑은 고딕" w:eastAsia="맑은 고딕"/>
          <w:sz w:val="21"/>
        </w:rPr>
        <w:t>실습 3-5: 자동 메모리 관리(AMM) 활성화 — MEMORY_TARGET/MEMORY_MAX_TARGET 설정과 재기동.</w:t>
      </w:r>
    </w:p>
    <w:p>
      <w:pPr>
        <w:pStyle w:val="ListBullet"/>
      </w:pPr>
      <w:r>
        <w:rPr>
          <w:rFonts w:ascii="맑은 고딕" w:hAnsi="맑은 고딕" w:eastAsia="맑은 고딕"/>
          <w:sz w:val="21"/>
        </w:rPr>
        <w:t>실습 3-6: 자동 메모리 관리 모니터링 — 세 가지 V$MEMORY_* 뷰로 조정 이력과 조언 확인.</w:t>
      </w:r>
    </w:p>
    <w:p>
      <w:pPr>
        <w:pStyle w:val="ListBullet"/>
      </w:pPr>
      <w:r>
        <w:rPr>
          <w:rFonts w:ascii="맑은 고딕" w:hAnsi="맑은 고딕" w:eastAsia="맑은 고딕"/>
          <w:sz w:val="21"/>
        </w:rPr>
        <w:t>실습 3-7: 자동 공유 메모리 관리(ASMM) 구성 — MEMORY_TARGET=0, SGA_TARGET 설정으로 전환.</w:t>
      </w:r>
    </w:p>
    <w:p>
      <w:pPr>
        <w:pStyle w:val="ListBullet"/>
      </w:pPr>
      <w:r>
        <w:rPr>
          <w:rFonts w:ascii="맑은 고딕" w:hAnsi="맑은 고딕" w:eastAsia="맑은 고딕"/>
          <w:sz w:val="21"/>
        </w:rPr>
        <w:t>실습 3-8: 메모리 파라미터 비교 — SGA_TARGET/MEMORY_TARGET 등으로 관리 방식 판별.</w:t>
      </w:r>
    </w:p>
    <w:p>
      <w:pPr>
        <w:pStyle w:val="ListBullet"/>
      </w:pPr>
      <w:r>
        <w:rPr>
          <w:rFonts w:ascii="맑은 고딕" w:hAnsi="맑은 고딕" w:eastAsia="맑은 고딕"/>
          <w:sz w:val="21"/>
        </w:rPr>
        <w:t>실습 3-9: PDB별 SGA 사용량 관리 — PDB 컨테이너에서 SGA_TARGET/SGA_MIN_SIZE 지정.</w:t>
      </w:r>
    </w:p>
    <w:p>
      <w:pPr>
        <w:pStyle w:val="ListBullet"/>
      </w:pPr>
      <w:r>
        <w:rPr>
          <w:rFonts w:ascii="맑은 고딕" w:hAnsi="맑은 고딕" w:eastAsia="맑은 고딕"/>
          <w:sz w:val="21"/>
        </w:rPr>
        <w:t>실습 3-10: PDB별 PGA 사용량 관리 — PDB에서 PGA_AGGREGATE_TARGET/LIMIT 지정.</w:t>
      </w:r>
    </w:p>
    <w:p>
      <w:pPr/>
      <w:r>
        <w:rPr>
          <w:rFonts w:ascii="맑은 고딕" w:hAnsi="맑은 고딕" w:eastAsia="맑은 고딕"/>
          <w:sz w:val="21"/>
        </w:rPr>
        <w:t>실습을 진행할 때는 각 조회 결과가 이 장의 이론과 어떻게 대응되는지를 “메모리 방식 판별 → 구성요소 크기 → 자동 조정 관찰”의 틀로 확인하기를 권한다. 특히 파라미터를 변경하는 실습(3-5~3-10)은 반드시 개발·테스트 환경에서 수행하고, SCOPE(SPFILE/BOTH)와 재기동 필요 여부를 항상 의식하며 진행한다.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