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Oracle 데이터베이스 접속</w:t>
      </w:r>
    </w:p>
    <w:p>
      <w:r>
        <w:rPr>
          <w:rFonts w:ascii="맑은 고딕" w:hAnsi="맑은 고딕" w:eastAsia="맑은 고딕"/>
          <w:b w:val="0"/>
          <w:sz w:val="21"/>
        </w:rPr>
        <w:t>본 장은 Oracle Database 19c: Administration Workshop(D106546GC10)의 'Accessing an Oracle Database' 단원을 근거로, 클라이언트 애플리케이션이 Oracle 데이터베이스 인스턴스에 어떻게 접속하는지, 그리고 접속과 관리를 위해 어떤 도구들을 사용하는지를 한국어 실무 관점에서 상세히 재구성한 것이다. 앞의 1~3장에서 인스턴스(메모리+프로세스)와 데이터베이스(저장소)의 구조를 살펴봤다면, 이 장은 '그 인스턴스에 실제로 들어가는 문(door)'을 다룬다. 접속 없이는 어떤 관리 작업도 시작할 수 없으므로, 접속의 개념(연결과 세션의 차이), OS 인증과 Easy Connect라는 두 가지 대표 접속 방식, 그리고 SQL*Plus·SQL Developer·SQLcl·DBCA·EM Express·EM Cloud Control로 이어지는 도구 생태계를 정확히 이해하는 것이 이 장의 목표다.</w:t>
      </w:r>
    </w:p>
    <w:p>
      <w:pPr>
        <w:pStyle w:val="Heading2"/>
      </w:pPr>
      <w:r>
        <w:t>학습 목표(Objectives)</w:t>
      </w:r>
    </w:p>
    <w:p>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클라이언트가 데이터베이스가 아니라 '데이터베이스 인스턴스'에 접속한다는 사실을 이해하고, 연결(connection)과 세션(session)의 차이를 설명한다.</w:t>
      </w:r>
    </w:p>
    <w:p>
      <w:pPr>
        <w:pStyle w:val="ListBullet"/>
      </w:pPr>
      <w:r>
        <w:rPr>
          <w:rFonts w:ascii="맑은 고딕" w:hAnsi="맑은 고딕" w:eastAsia="맑은 고딕"/>
          <w:b w:val="0"/>
          <w:sz w:val="21"/>
        </w:rPr>
        <w:t>운영체제 인증(OS Authentication)으로 CDB 루트 컨테이너에 SYSDBA 권한으로 접속하는 방법과 그 전제 조건을 설명한다.</w:t>
      </w:r>
    </w:p>
    <w:p>
      <w:pPr>
        <w:pStyle w:val="ListBullet"/>
      </w:pPr>
      <w:r>
        <w:rPr>
          <w:rFonts w:ascii="맑은 고딕" w:hAnsi="맑은 고딕" w:eastAsia="맑은 고딕"/>
          <w:b w:val="0"/>
          <w:sz w:val="21"/>
        </w:rPr>
        <w:t>Easy Connect 구문의 형식(host:port/service)을 이해하고, 이를 이용해 PDB에 접속한다.</w:t>
      </w:r>
    </w:p>
    <w:p>
      <w:pPr>
        <w:pStyle w:val="ListBullet"/>
      </w:pPr>
      <w:r>
        <w:rPr>
          <w:rFonts w:ascii="맑은 고딕" w:hAnsi="맑은 고딕" w:eastAsia="맑은 고딕"/>
          <w:b w:val="0"/>
          <w:sz w:val="21"/>
        </w:rPr>
        <w:t>Oracle 데이터베이스에 접속·관리하는 데 사용되는 도구들(SQL*Plus, SQL Developer, SQLcl, DBCA, EM Express, EM Cloud Control 등)의 용도와 차이를 설명한다.</w:t>
      </w:r>
    </w:p>
    <w:p>
      <w:pPr>
        <w:pStyle w:val="ListBullet"/>
      </w:pPr>
      <w:r>
        <w:rPr>
          <w:rFonts w:ascii="맑은 고딕" w:hAnsi="맑은 고딕" w:eastAsia="맑은 고딕"/>
          <w:b w:val="0"/>
          <w:sz w:val="21"/>
        </w:rPr>
        <w:t>SQL*Plus에서 스크립트를 호출하는 세 가지 방법(커맨드라인 인자, @ 연산자, 쉘 스크립트 연동)을 활용한다.</w:t>
      </w:r>
    </w:p>
    <w:p>
      <w:pPr>
        <w:pStyle w:val="ListBullet"/>
      </w:pPr>
      <w:r>
        <w:rPr>
          <w:rFonts w:ascii="맑은 고딕" w:hAnsi="맑은 고딕" w:eastAsia="맑은 고딕"/>
          <w:b w:val="0"/>
          <w:sz w:val="21"/>
        </w:rPr>
        <w:t>SQL Developer의 연결(Connections)과 DBA 내비게이터로 수행할 수 있는 관리 작업을 설명한다.</w:t>
      </w:r>
    </w:p>
    <w:p>
      <w:pPr>
        <w:pStyle w:val="ListBullet"/>
      </w:pPr>
      <w:r>
        <w:rPr>
          <w:rFonts w:ascii="맑은 고딕" w:hAnsi="맑은 고딕" w:eastAsia="맑은 고딕"/>
          <w:b w:val="0"/>
          <w:sz w:val="21"/>
        </w:rPr>
        <w:t>EM Database Express의 아키텍처와 요구 조건, 전역 포트를 통한 CDB/PDB 접속 방식을 이해한다.</w:t>
      </w:r>
    </w:p>
    <w:p>
      <w:pPr>
        <w:pStyle w:val="ListBullet"/>
      </w:pPr>
      <w:r>
        <w:rPr>
          <w:rFonts w:ascii="맑은 고딕" w:hAnsi="맑은 고딕" w:eastAsia="맑은 고딕"/>
          <w:b w:val="0"/>
          <w:sz w:val="21"/>
        </w:rPr>
        <w:t>EM Cloud Control의 4대 컴포넌트(OMR/OMS/OMA/Console)와 통합 관리 기능을 설명한다.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이 장의 성격과 1~3장과의 연결</w:t>
            </w:r>
          </w:p>
          <w:p>
            <w:r>
              <w:rPr>
                <w:rFonts w:ascii="맑은 고딕" w:hAnsi="맑은 고딕" w:eastAsia="맑은 고딕"/>
                <w:b w:val="0"/>
                <w:color w:val="222222"/>
                <w:sz w:val="20"/>
              </w:rPr>
              <w:t>1장이 서버 아키텍처의 '지도'를 그리고 2~3장이 프로세스와 메모리를 확대했다면, 4장은 그 인스턴스에 '어떻게 들어가는가'를 다룬다. 1장에서 배운 핵심 사실 — 하나의 CDB는 하나의 인스턴스(한 벌의 SGA와 백그라운드 프로세스)로 열리고, 그 안에 루트(CDB$ROOT)와 여러 PDB가 들어 있다 — 를 기억하면 이 장의 접속 개념이 훨씬 명확해진다. OS 인증은 주로 '루트에 관리자로' 들어갈 때, Easy Connect는 주로 '특정 PDB에 서비스 이름으로' 들어갈 때 쓴다.</w:t>
            </w:r>
          </w:p>
          <w:p>
            <w:r>
              <w:rPr>
                <w:rFonts w:ascii="맑은 고딕" w:hAnsi="맑은 고딕" w:eastAsia="맑은 고딕"/>
                <w:b w:val="0"/>
                <w:color w:val="222222"/>
                <w:sz w:val="20"/>
              </w:rPr>
              <w:t>또한 이 장에서 다루는 서비스 이름(service name)·리스너(listener)·포트(port) 개념은 9~11장(Oracle Net Services, 네이밍 방법, 리스너 관리)에서 본격적으로 확장된다. 여기서는 '접속 문자열을 읽고 쓸 수 있다'는 수준까지를 목표로 한다.</w:t>
            </w:r>
          </w:p>
        </w:tc>
      </w:tr>
    </w:tbl>
    <w:p/>
    <w:p>
      <w:pPr>
        <w:pStyle w:val="Heading2"/>
      </w:pPr>
      <w:r>
        <w:t>4.1  데이터베이스 인스턴스 접속의 개념</w:t>
      </w:r>
    </w:p>
    <w:p>
      <w:r>
        <w:rPr>
          <w:rFonts w:ascii="맑은 고딕" w:hAnsi="맑은 고딕" w:eastAsia="맑은 고딕"/>
          <w:b w:val="0"/>
          <w:sz w:val="21"/>
        </w:rPr>
        <w:t>Oracle 데이터베이스를 사용하려면 먼저 '접속(access)'해야 한다. 그런데 실무자들이 흔히 오해하는 지점이 하나 있다. 우리는 흔히 '데이터베이스에 접속한다'고 말하지만, 엄밀히 말하면 클라이언트 애플리케이션은 데이터베이스(디스크 위의 파일 집합)가 아니라 '데이터베이스 인스턴스(메모리와 프로세스의 집합)'에 접속한다. 사용자가 SELECT를 실행하면 서버 프로세스가 SGA와 데이터 파일을 오가며 요청을 처리하는데, 그 서버 프로세스가 살아 있는 곳이 바로 인스턴스이기 때문이다. 이 구분은 단순한 말장난이 아니다. NOMOUNT 단계처럼 인스턴스는 떠 있지만 데이터베이스는 아직 열리지 않은 상태가 존재하며, RAC(Real Application Clusters)에서는 하나의 데이터베이스에 여러 인스턴스가 붙기도 한다.</w:t>
      </w:r>
    </w:p>
    <w:p>
      <w:pPr>
        <w:pStyle w:val="Heading3"/>
      </w:pPr>
      <w:r>
        <w:t>4.1.1  연결(Connection)과 세션(Session)의 차이</w:t>
      </w:r>
    </w:p>
    <w:p>
      <w:r>
        <w:rPr>
          <w:rFonts w:ascii="맑은 고딕" w:hAnsi="맑은 고딕" w:eastAsia="맑은 고딕"/>
          <w:b w:val="0"/>
          <w:sz w:val="21"/>
        </w:rPr>
        <w:t>접속을 정확히 이해하려면 '연결'과 '세션'이라는 두 개념을 반드시 구분해야 한다. 이 둘은 자주 혼용되지만 계층이 다르다.</w:t>
      </w:r>
    </w:p>
    <w:p>
      <w:pPr>
        <w:pStyle w:val="ListBullet"/>
      </w:pPr>
      <w:r>
        <w:rPr>
          <w:rFonts w:ascii="맑은 고딕" w:hAnsi="맑은 고딕" w:eastAsia="맑은 고딕"/>
          <w:b w:val="0"/>
          <w:sz w:val="21"/>
        </w:rPr>
        <w:t>연결(connection)은 클라이언트 프로세스와 데이터베이스 인스턴스 사이의 '물리적 통신 경로(physical communication pathway)'다. 네트워크를 통한 접속이라면 TCP 소켓 위에 놓인 통신 채널이고, 같은 서버 내부라면 IPC(프로세스 간 통신) 채널일 수 있다.</w:t>
      </w:r>
    </w:p>
    <w:p>
      <w:pPr>
        <w:pStyle w:val="ListBullet"/>
      </w:pPr>
      <w:r>
        <w:rPr>
          <w:rFonts w:ascii="맑은 고딕" w:hAnsi="맑은 고딕" w:eastAsia="맑은 고딕"/>
          <w:b w:val="0"/>
          <w:sz w:val="21"/>
        </w:rPr>
        <w:t>세션(session)은 현재 사용자 로그인 상태를 나타내는 '논리적 엔티티(logical entity)'다. 사용자가 인증(authentication)에 성공한 시점부터 연결이 종료될 때까지 존속하며, 그 사용자의 현재 스키마·NLS 설정·커서·트랜잭션 상태 같은 컨텍스트를 담는다.</w:t>
      </w:r>
    </w:p>
    <w:p>
      <w:r>
        <w:rPr>
          <w:rFonts w:ascii="맑은 고딕" w:hAnsi="맑은 고딕" w:eastAsia="맑은 고딕"/>
          <w:b w:val="0"/>
          <w:sz w:val="21"/>
        </w:rPr>
        <w:t>즉 연결은 '선(line)'이고 세션은 '그 선을 통해 로그인한 나의 상태'다. 하나의 연결 위에서 여러 세션이 열릴 수도 있다. 예를 들어 SQL*Plus에서 CONNECT 명령으로 다른 사용자로 다시 로그인하면, 동일한 도구/연결 맥락 안에서 새로운 세션이 만들어지고 이전 세션은 종료된다. 데이터베이스 내부에서는 이 관계를 V$SESSION(세션)과 V$PROCESS(프로세스) 뷰로 관찰할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현재 인스턴스에 열려 있는 사용자 세션 확인(백그라운드 제외)</w:t>
            </w:r>
          </w:p>
          <w:p>
            <w:pPr>
              <w:spacing w:after="0" w:before="0"/>
            </w:pPr>
            <w:r>
              <w:rPr>
                <w:rFonts w:ascii="Consolas" w:hAnsi="Consolas" w:eastAsia="Consolas"/>
                <w:b w:val="0"/>
                <w:color w:val="E6E6E6"/>
                <w:sz w:val="19"/>
              </w:rPr>
              <w:t>SQL&gt; SELECT sid, serial#, username, program, server, status</w:t>
            </w:r>
          </w:p>
          <w:p>
            <w:pPr>
              <w:spacing w:after="0" w:before="0"/>
            </w:pPr>
            <w:r>
              <w:rPr>
                <w:rFonts w:ascii="Consolas" w:hAnsi="Consolas" w:eastAsia="Consolas"/>
                <w:b w:val="0"/>
                <w:color w:val="E6E6E6"/>
                <w:sz w:val="19"/>
              </w:rPr>
              <w:t xml:space="preserve">  2  FROM   v$session</w:t>
            </w:r>
          </w:p>
          <w:p>
            <w:pPr>
              <w:spacing w:after="0" w:before="0"/>
            </w:pPr>
            <w:r>
              <w:rPr>
                <w:rFonts w:ascii="Consolas" w:hAnsi="Consolas" w:eastAsia="Consolas"/>
                <w:b w:val="0"/>
                <w:color w:val="E6E6E6"/>
                <w:sz w:val="19"/>
              </w:rPr>
              <w:t xml:space="preserve">  3  WHERE  type = 'USER'</w:t>
            </w:r>
          </w:p>
          <w:p>
            <w:pPr>
              <w:spacing w:after="0" w:before="0"/>
            </w:pPr>
            <w:r>
              <w:rPr>
                <w:rFonts w:ascii="Consolas" w:hAnsi="Consolas" w:eastAsia="Consolas"/>
                <w:b w:val="0"/>
                <w:color w:val="E6E6E6"/>
                <w:sz w:val="19"/>
              </w:rPr>
              <w:t xml:space="preserve">  4  ORDER  BY sid;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SID    SERIAL# USERNAME   PROGRAM            SERVER    STATUS</w:t>
            </w:r>
          </w:p>
          <w:p>
            <w:pPr>
              <w:spacing w:after="0" w:before="0"/>
            </w:pPr>
            <w:r>
              <w:rPr>
                <w:rFonts w:ascii="Consolas" w:hAnsi="Consolas" w:eastAsia="Consolas"/>
                <w:b w:val="0"/>
                <w:color w:val="7EC699"/>
                <w:sz w:val="19"/>
              </w:rPr>
              <w:t>---------- ---------- ---------- ------------------ --------- --------</w:t>
            </w:r>
          </w:p>
          <w:p>
            <w:pPr>
              <w:spacing w:after="0" w:before="0"/>
            </w:pPr>
            <w:r>
              <w:rPr>
                <w:rFonts w:ascii="Consolas" w:hAnsi="Consolas" w:eastAsia="Consolas"/>
                <w:b w:val="0"/>
                <w:color w:val="E6E6E6"/>
                <w:sz w:val="19"/>
              </w:rPr>
              <w:t xml:space="preserve">       142       9271 SYS        sqlplus.exe        DEDICATED ACTIVE</w:t>
            </w:r>
          </w:p>
          <w:p>
            <w:pPr>
              <w:spacing w:after="0" w:before="0"/>
            </w:pPr>
            <w:r>
              <w:rPr>
                <w:rFonts w:ascii="Consolas" w:hAnsi="Consolas" w:eastAsia="Consolas"/>
                <w:b w:val="0"/>
                <w:color w:val="E6E6E6"/>
                <w:sz w:val="19"/>
              </w:rPr>
              <w:t xml:space="preserve">       154       3310 HR         SQL Developer      DEDICATED INACTIVE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내 세션과 연결된 서버 프로세스(연결의 물리적 실체) 확인</w:t>
            </w:r>
          </w:p>
          <w:p>
            <w:pPr>
              <w:spacing w:after="0" w:before="0"/>
            </w:pPr>
            <w:r>
              <w:rPr>
                <w:rFonts w:ascii="Consolas" w:hAnsi="Consolas" w:eastAsia="Consolas"/>
                <w:b w:val="0"/>
                <w:color w:val="E6E6E6"/>
                <w:sz w:val="19"/>
              </w:rPr>
              <w:t>SQL&gt; SELECT s.sid, s.username, p.spid AS os_process_id, p.pname</w:t>
            </w:r>
          </w:p>
          <w:p>
            <w:pPr>
              <w:spacing w:after="0" w:before="0"/>
            </w:pPr>
            <w:r>
              <w:rPr>
                <w:rFonts w:ascii="Consolas" w:hAnsi="Consolas" w:eastAsia="Consolas"/>
                <w:b w:val="0"/>
                <w:color w:val="E6E6E6"/>
                <w:sz w:val="19"/>
              </w:rPr>
              <w:t xml:space="preserve">  2  FROM   v$session s JOIN v$process p ON s.paddr = p.addr</w:t>
            </w:r>
          </w:p>
          <w:p>
            <w:pPr>
              <w:spacing w:after="0" w:before="0"/>
            </w:pPr>
            <w:r>
              <w:rPr>
                <w:rFonts w:ascii="Consolas" w:hAnsi="Consolas" w:eastAsia="Consolas"/>
                <w:b w:val="0"/>
                <w:color w:val="E6E6E6"/>
                <w:sz w:val="19"/>
              </w:rPr>
              <w:t xml:space="preserve">  3  WHERE  s.sid = SYS_CONTEXT('USERENV','SID');</w:t>
            </w:r>
          </w:p>
        </w:tc>
      </w:tr>
    </w:tbl>
    <w:p/>
    <w:p>
      <w:r>
        <w:rPr>
          <w:rFonts w:ascii="맑은 고딕" w:hAnsi="맑은 고딕" w:eastAsia="맑은 고딕"/>
          <w:b w:val="0"/>
          <w:sz w:val="21"/>
        </w:rPr>
        <w:t>위 결과에서 SERVER 컬럼이 DEDICATED이면 전용 서버 방식, SHARED이면 공유 서버 방식으로 연결된 것이다(공유 서버는 12장에서 다룬다). SPID는 운영체제 수준의 프로세스 ID로, OS의 top/ps 명령에서 보이는 프로세스와 세션을 연결 짓는 다리 역할을 한다. 장애 분석 시 '어느 OS 프로세스가 CPU를 잡아먹는가'를 세션과 매칭할 때 이 조인을 자주 쓴다.</w:t>
      </w:r>
    </w:p>
    <w:p>
      <w:pPr>
        <w:pStyle w:val="Heading3"/>
      </w:pPr>
      <w:r>
        <w:t>4.1.2  접속에 필요한 세 가지 정보</w:t>
      </w:r>
    </w:p>
    <w:p>
      <w:r>
        <w:rPr>
          <w:rFonts w:ascii="맑은 고딕" w:hAnsi="맑은 고딕" w:eastAsia="맑은 고딕"/>
          <w:b w:val="0"/>
          <w:sz w:val="21"/>
        </w:rPr>
        <w:t>어떤 도구로 접속하든 결국 데이터베이스는 세 가지를 요구한다. 첫째, '누구인가'(사용자 식별과 인증 — 비밀번호 또는 OS 인증), 둘째, '어디로'(어느 호스트의 어느 리스너를 거쳐 어느 서비스로 갈 것인가), 셋째, '어떤 권한으로'(일반 접속인가, SYSDBA/SYSOPER 같은 관리 권한 접속인가)다. 이 세 가지가 접속 문자열과 옵션에 녹아 있다. 예컨대 sqlplus / as sysdba 는 'OS 인증으로, 로컬 인스턴스에, SYSDBA 권한으로' 들어간다는 뜻이고, sqlplus hr/hr@host:1521/hrpdb 는 '비밀번호 인증으로, host의 1521 리스너를 거쳐 hrpdb 서비스로, 일반 권한으로' 들어간다는 뜻이다.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'접속이 안 돼요'를 분해하는 법</w:t>
            </w:r>
          </w:p>
          <w:p>
            <w:r>
              <w:rPr>
                <w:rFonts w:ascii="맑은 고딕" w:hAnsi="맑은 고딕" w:eastAsia="맑은 고딕"/>
                <w:b w:val="0"/>
                <w:color w:val="222222"/>
                <w:sz w:val="20"/>
              </w:rPr>
              <w:t>현장에서 가장 흔한 문의가 '접속이 안 된다'이다. 이때 앞의 세 가지 축으로 분해하면 원인이 빠르게 좁혀진다. (1) 인증 실패라면 ORA-01017(invalid username/password)이 뜬다 — 자격 증명 문제. (2) 경로 문제라면 ORA-12541(TNS:no listener, 리스너 미기동), ORA-12514(리스너는 뜼지만 요청한 서비스를 모름), TNS-12154(네트워크 이름 해석 실패) 등이 뜬다. (3) 권한 문제라면 로그인은 되지만 특정 작업에서 ORA-01031(insufficient privileges)이 뜬다. 즉 오류 번호만 봐도 '누구/어디로/무슨 권한' 중 어디가 막혔는지 알 수 있다. 이 장의 나머지는 이 세 축을 채우는 구체적 방법을 다룬다.</w:t>
            </w:r>
          </w:p>
        </w:tc>
      </w:tr>
    </w:tbl>
    <w:p/>
    <w:p>
      <w:pPr>
        <w:pStyle w:val="Heading2"/>
      </w:pPr>
      <w:r>
        <w:t>4.2  운영체제 인증으로 CDB 루트에 접속</w:t>
      </w:r>
    </w:p>
    <w:p>
      <w:r>
        <w:rPr>
          <w:rFonts w:ascii="맑은 고딕" w:hAnsi="맑은 고딕" w:eastAsia="맑은 고딕"/>
          <w:b w:val="0"/>
          <w:sz w:val="21"/>
        </w:rPr>
        <w:t>데이터베이스 관리자가 인스턴스를 시작하거나 종료하려면 데이터베이스가 아직 열려 있지 않은 상태에서도 접속할 수 있어야 한다. 그런데 데이터베이스가 닫혀 있으면 사용자 계정과 비밀번호를 담은 데이터 딕셔너리를 읽을 수 없다. 이 '닭과 달걀' 문제를 푸는 방법이 운영체제 인증(OS Authentication)이다. Oracle은 운영체제가 이미 검증한 로그인 사용자를 신뢰하여, 별도의 데이터베이스 비밀번호 없이도 관리 권한 접속을 허용한다.</w:t>
      </w:r>
    </w:p>
    <w:p>
      <w:pPr>
        <w:pStyle w:val="Heading3"/>
      </w:pPr>
      <w:r>
        <w:t>4.2.1  sqlplus / as sysdba 의 의미</w:t>
      </w:r>
    </w:p>
    <w:p>
      <w:r>
        <w:rPr>
          <w:rFonts w:ascii="맑은 고딕" w:hAnsi="맑은 고딕" w:eastAsia="맑은 고딕"/>
          <w:b w:val="0"/>
          <w:sz w:val="21"/>
        </w:rPr>
        <w:t>DBA는 다음 한 줄로 비밀번호 없이 SQL*Plus를 시작해 루트 컨테이너(CDB$ROOT)에 접속할 수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OS 인증으로 로컬 CDB의 루트에 SYSDBA 권한으로 접속(비밀번호 불필요)</w:t>
            </w:r>
          </w:p>
          <w:p>
            <w:pPr>
              <w:spacing w:after="0" w:before="0"/>
            </w:pPr>
            <w:r>
              <w:rPr>
                <w:rFonts w:ascii="Consolas" w:hAnsi="Consolas" w:eastAsia="Consolas"/>
                <w:b w:val="0"/>
                <w:color w:val="E6E6E6"/>
                <w:sz w:val="19"/>
              </w:rPr>
              <w:t>$ sqlplus / as sysdba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SQL*Plus: Release 19.0.0.0.0 - Production</w:t>
            </w:r>
          </w:p>
          <w:p>
            <w:pPr>
              <w:spacing w:after="0" w:before="0"/>
            </w:pPr>
            <w:r>
              <w:rPr>
                <w:rFonts w:ascii="Consolas" w:hAnsi="Consolas" w:eastAsia="Consolas"/>
                <w:b w:val="0"/>
                <w:color w:val="E6E6E6"/>
                <w:sz w:val="19"/>
              </w:rPr>
              <w:t>Connected to:</w:t>
            </w:r>
          </w:p>
          <w:p>
            <w:pPr>
              <w:spacing w:after="0" w:before="0"/>
            </w:pPr>
            <w:r>
              <w:rPr>
                <w:rFonts w:ascii="Consolas" w:hAnsi="Consolas" w:eastAsia="Consolas"/>
                <w:b w:val="0"/>
                <w:color w:val="E6E6E6"/>
                <w:sz w:val="19"/>
              </w:rPr>
              <w:t>Oracle Database 19c Enterprise Edition Release 19.0.0.0.0 - Production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현재 접속한 사용자와 컨테이너 확인</w:t>
            </w:r>
          </w:p>
          <w:p>
            <w:pPr>
              <w:spacing w:after="0" w:before="0"/>
            </w:pPr>
            <w:r>
              <w:rPr>
                <w:rFonts w:ascii="Consolas" w:hAnsi="Consolas" w:eastAsia="Consolas"/>
                <w:b w:val="0"/>
                <w:color w:val="E6E6E6"/>
                <w:sz w:val="19"/>
              </w:rPr>
              <w:t>SQL&gt; SHOW USER</w:t>
            </w:r>
          </w:p>
          <w:p>
            <w:pPr>
              <w:spacing w:after="0" w:before="0"/>
            </w:pPr>
            <w:r>
              <w:rPr>
                <w:rFonts w:ascii="Consolas" w:hAnsi="Consolas" w:eastAsia="Consolas"/>
                <w:b w:val="0"/>
                <w:color w:val="E6E6E6"/>
                <w:sz w:val="19"/>
              </w:rPr>
              <w:t>USER is "SYS"</w:t>
            </w:r>
          </w:p>
          <w:p>
            <w:pPr>
              <w:spacing w:after="0" w:before="0"/>
            </w:pPr>
            <w:r>
              <w:rPr>
                <w:rFonts w:ascii="Consolas" w:hAnsi="Consolas" w:eastAsia="Consolas"/>
                <w:b w:val="0"/>
                <w:color w:val="E6E6E6"/>
                <w:sz w:val="19"/>
              </w:rPr>
              <w:t>SQL&gt; SHOW CON_NAME</w:t>
            </w:r>
          </w:p>
          <w:p>
            <w:pPr>
              <w:spacing w:after="0" w:before="0"/>
            </w:pPr>
            <w:r>
              <w:rPr>
                <w:rFonts w:ascii="Consolas" w:hAnsi="Consolas" w:eastAsia="Consolas"/>
                <w:b w:val="0"/>
                <w:color w:val="E6E6E6"/>
                <w:sz w:val="19"/>
              </w:rPr>
              <w:t>CON_NAME</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CDB$ROOT</w:t>
            </w:r>
          </w:p>
        </w:tc>
      </w:tr>
    </w:tbl>
    <w:p/>
    <w:p>
      <w:r>
        <w:rPr>
          <w:rFonts w:ascii="맑은 고딕" w:hAnsi="맑은 고딕" w:eastAsia="맑은 고딕"/>
          <w:b w:val="0"/>
          <w:sz w:val="21"/>
        </w:rPr>
        <w:t>이 명령을 한 조각씩 뜯어보면 의미가 분명해진다. 슬래시(/)는 '사용자명/비밀번호를 생략하고 운영체제 인증을 사용하겠다'는 뜻이다. as sysdba 는 '일반 사용자가 아니라 SYSDBA 관리 권한으로 접속하겠다'는 뜻이다. 그 결과 접속되는 사용자는 SYS이며, 접속되는 컨테이너는 멀티테넌트 데이터베이스의 루트인 CDB$ROOT다. SYSDBA로 접속하면 데이터베이스를 시작(STARTUP)·종료(SHUTDOWN)하고, 백업/복구를 수행하며, 모든 객체에 접근할 수 있는 최고 수준의 관리 권한을 갖는다.</w:t>
      </w:r>
    </w:p>
    <w:p>
      <w:pPr>
        <w:pStyle w:val="Heading3"/>
      </w:pPr>
      <w:r>
        <w:t>4.2.2  OS 인증이 성립하기 위한 조건</w:t>
      </w:r>
    </w:p>
    <w:p>
      <w:r>
        <w:rPr>
          <w:rFonts w:ascii="맑은 고딕" w:hAnsi="맑은 고딕" w:eastAsia="맑은 고딕"/>
          <w:b w:val="0"/>
          <w:sz w:val="21"/>
        </w:rPr>
        <w:t>OS 인증은 강력한 만큼 남용을 막기 위한 전제 조건이 있다. 두 가지를 반드시 만족해야 한다.</w:t>
      </w:r>
    </w:p>
    <w:p>
      <w:pPr>
        <w:pStyle w:val="ListBullet"/>
      </w:pPr>
      <w:r>
        <w:rPr>
          <w:rFonts w:ascii="맑은 고딕" w:hAnsi="맑은 고딕" w:eastAsia="맑은 고딕"/>
          <w:b w:val="0"/>
          <w:sz w:val="21"/>
        </w:rPr>
        <w:t>SQL*Plus를 실행하는 세션이 데이터베이스 인스턴스와 '동일한 머신(서버)'에 있어야 한다. 원격에서 슬래시 인증으로 SYSDBA 접속하는 것은 기본적으로 허용되지 않는다.</w:t>
      </w:r>
    </w:p>
    <w:p>
      <w:pPr>
        <w:pStyle w:val="ListBullet"/>
      </w:pPr>
      <w:r>
        <w:rPr>
          <w:rFonts w:ascii="맑은 고딕" w:hAnsi="맑은 고딕" w:eastAsia="맑은 고딕"/>
          <w:b w:val="0"/>
          <w:sz w:val="21"/>
        </w:rPr>
        <w:t>현재 운영체제 사용자가 적절한 OS 그룹의 멤버여야 한다. SYSDBA 권한에는 OSDBA 그룹(리눅스에서 관례적으로 dba 그룹), SYSOPER 권한에는 OSOPER 그룹(관례적으로 oper 그룹)이 대응한다. 즉 oracle 계정이 dba 그룹에 속해 있어야 / as sysdba 가 동작한다.</w:t>
      </w:r>
    </w:p>
    <w:p>
      <w:r>
        <w:rPr>
          <w:rFonts w:ascii="맑은 고딕" w:hAnsi="맑은 고딕" w:eastAsia="맑은 고딕"/>
          <w:b w:val="0"/>
          <w:sz w:val="21"/>
        </w:rPr>
        <w:t>이 두 조건은 보안상 매우 중요하다. '서버에 로그인할 수 있고, 그 서버의 dba 그룹에 속한 OS 사용자'는 사실상 데이터베이스를 완전히 통제할 수 있다는 뜻이기 때문이다. 따라서 운영 환경에서는 oracle OS 계정과 dba 그룹 멤버십을 소수의 관리자에게만 부여하고, 감사(24장)와 결합해 누가 언제 SYSDBA로 접속했는지 추적한다.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(리눅스) 현재 OS 사용자가 어떤 그룹에 속하는지 확인</w:t>
            </w:r>
          </w:p>
          <w:p>
            <w:pPr>
              <w:spacing w:after="0" w:before="0"/>
            </w:pPr>
            <w:r>
              <w:rPr>
                <w:rFonts w:ascii="Consolas" w:hAnsi="Consolas" w:eastAsia="Consolas"/>
                <w:b w:val="0"/>
                <w:color w:val="E6E6E6"/>
                <w:sz w:val="19"/>
              </w:rPr>
              <w:t>$ id oracle</w:t>
            </w:r>
          </w:p>
          <w:p>
            <w:pPr>
              <w:spacing w:after="0" w:before="0"/>
            </w:pPr>
            <w:r>
              <w:rPr>
                <w:rFonts w:ascii="Consolas" w:hAnsi="Consolas" w:eastAsia="Consolas"/>
                <w:b w:val="0"/>
                <w:color w:val="E6E6E6"/>
                <w:sz w:val="19"/>
              </w:rPr>
              <w:t>uid=54321(oracle) gid=54321(oinstall) groups=54321(oinstall),54322(dba),54323(oper)</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SYSDBA로 접속된 상태에서 관리 권한 계정 목록 확인</w:t>
            </w:r>
          </w:p>
          <w:p>
            <w:pPr>
              <w:spacing w:after="0" w:before="0"/>
            </w:pPr>
            <w:r>
              <w:rPr>
                <w:rFonts w:ascii="Consolas" w:hAnsi="Consolas" w:eastAsia="Consolas"/>
                <w:b w:val="0"/>
                <w:color w:val="E6E6E6"/>
                <w:sz w:val="19"/>
              </w:rPr>
              <w:t>SQL&gt; SELECT username, sysdba, sysoper, sysbackup</w:t>
            </w:r>
          </w:p>
          <w:p>
            <w:pPr>
              <w:spacing w:after="0" w:before="0"/>
            </w:pPr>
            <w:r>
              <w:rPr>
                <w:rFonts w:ascii="Consolas" w:hAnsi="Consolas" w:eastAsia="Consolas"/>
                <w:b w:val="0"/>
                <w:color w:val="E6E6E6"/>
                <w:sz w:val="19"/>
              </w:rPr>
              <w:t xml:space="preserve">  2  FROM   v$pwfile_users</w:t>
            </w:r>
          </w:p>
          <w:p>
            <w:pPr>
              <w:spacing w:after="0" w:before="0"/>
            </w:pPr>
            <w:r>
              <w:rPr>
                <w:rFonts w:ascii="Consolas" w:hAnsi="Consolas" w:eastAsia="Consolas"/>
                <w:b w:val="0"/>
                <w:color w:val="E6E6E6"/>
                <w:sz w:val="19"/>
              </w:rPr>
              <w:t xml:space="preserve">  3  ORDER  BY username;</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SYS로 상시 작업하지 말고 목적에 맞는 관리 권한을 쓰라</w:t>
            </w:r>
          </w:p>
          <w:p>
            <w:r>
              <w:rPr>
                <w:rFonts w:ascii="맑은 고딕" w:hAnsi="맑은 고딕" w:eastAsia="맑은 고딕"/>
                <w:b w:val="0"/>
                <w:color w:val="222222"/>
                <w:sz w:val="20"/>
              </w:rPr>
              <w:t>SYSDBA는 데이터베이스에 대한 무제한 권한을 갖기 때문에, 일상적인 관리 작업까지 늘 SYS로 처리하는 것은 위험하다. Oracle 12c 이후에는 작업 목적별로 세분화된 관리 권한이 제공된다 — 백업/복구는 SYSBACKUP, Data Guard 운영은 SYSDG, TDE 키 관리는 SYSKM, ASM 관리는 SYSASM(34장)이다. 예컨대 RMAN 백업 담당자에게는 SYSDBA 대신 SYSBACKUP만 부여하면, 그 계정으로는 사용자 데이터를 조회할 수 없어 최소 권한 원칙(least privilege)을 지킬 수 있다. 또한 관리자 개개인에게는 SYS 공용 사용 대신 개별 계정을 만들고 필요한 관리 권한을 부여해, 감사 로그에서 '누가' 했는지가 남도록 한다.</w:t>
            </w:r>
          </w:p>
        </w:tc>
      </w:tr>
    </w:tbl>
    <w:p/>
    <w:p>
      <w:pPr>
        <w:pStyle w:val="Heading2"/>
      </w:pPr>
      <w:r>
        <w:t>4.3  Easy Connect 구문으로 PDB에 접속</w:t>
      </w:r>
    </w:p>
    <w:p>
      <w:r>
        <w:rPr>
          <w:rFonts w:ascii="맑은 고딕" w:hAnsi="맑은 고딕" w:eastAsia="맑은 고딕"/>
          <w:b w:val="0"/>
          <w:sz w:val="21"/>
        </w:rPr>
        <w:t>OS 인증이 '로컬에서 루트로 관리자 접속'하는 통로라면, 애플리케이션과 개발자가 특정 PDB에 접속하는 가장 손쉬운 방법은 SQL*Plus의 Easy Connect(간편 접속) 구문이다. Easy Connect의 가장 큰 장점은 클라이언트 측에 tnsnames.ora 같은 별도 설정 파일이 필요 없다는 점이다. 접속에 필요한 정보를 문자열 하나에 직접 적어 넣으면 되고, 이 기능은 데이터베이스 서버에서 기본적으로 활성화되어 있다.</w:t>
      </w:r>
    </w:p>
    <w:p>
      <w:pPr>
        <w:pStyle w:val="Heading3"/>
      </w:pPr>
      <w:r>
        <w:t>4.3.1  Easy Connect 형식</w:t>
      </w:r>
    </w:p>
    <w:p>
      <w:r>
        <w:rPr>
          <w:rFonts w:ascii="맑은 고딕" w:hAnsi="맑은 고딕" w:eastAsia="맑은 고딕"/>
          <w:b w:val="0"/>
          <w:sz w:val="21"/>
        </w:rPr>
        <w:t>Easy Connect의 기본 형식은 다음과 같다. 사용자명/비밀번호 뒤에 @를 붙이고, 그 뒤에 '어느 리스너의 어느 서비스로 갈지'를 적는다.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Easy Connect 일반 형식</w:t>
            </w:r>
          </w:p>
          <w:p>
            <w:pPr>
              <w:spacing w:after="0" w:before="0"/>
            </w:pPr>
            <w:r>
              <w:rPr>
                <w:rFonts w:ascii="Consolas" w:hAnsi="Consolas" w:eastAsia="Consolas"/>
                <w:b w:val="0"/>
                <w:color w:val="E6E6E6"/>
                <w:sz w:val="19"/>
              </w:rPr>
              <w:t>SQL&gt; CONNECT &lt;username&gt;/&lt;password&gt;@&lt;listener host&gt;:&lt;listener port&gt;/&lt;service name&gt;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예: host1의 1521 리스너를 거쳐 db.example.com 서비스로 hr 사용자 접속</w:t>
            </w:r>
          </w:p>
          <w:p>
            <w:pPr>
              <w:spacing w:after="0" w:before="0"/>
            </w:pPr>
            <w:r>
              <w:rPr>
                <w:rFonts w:ascii="Consolas" w:hAnsi="Consolas" w:eastAsia="Consolas"/>
                <w:b w:val="0"/>
                <w:color w:val="E6E6E6"/>
                <w:sz w:val="19"/>
              </w:rPr>
              <w:t>SQL&gt; CONNECT hr/hr@host1.example.com:1521/db.example.com</w:t>
            </w:r>
          </w:p>
          <w:p>
            <w:pPr>
              <w:spacing w:after="0" w:before="0"/>
            </w:pPr>
            <w:r>
              <w:rPr>
                <w:rFonts w:ascii="Consolas" w:hAnsi="Consolas" w:eastAsia="Consolas"/>
                <w:b w:val="0"/>
                <w:color w:val="E6E6E6"/>
                <w:sz w:val="19"/>
              </w:rPr>
              <w:t>Connected.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커맨드라인에서 SQL*Plus 시작과 동시에 접속</w:t>
            </w:r>
          </w:p>
          <w:p>
            <w:pPr>
              <w:spacing w:after="0" w:before="0"/>
            </w:pPr>
            <w:r>
              <w:rPr>
                <w:rFonts w:ascii="Consolas" w:hAnsi="Consolas" w:eastAsia="Consolas"/>
                <w:b w:val="0"/>
                <w:color w:val="E6E6E6"/>
                <w:sz w:val="19"/>
              </w:rPr>
              <w:t>$ sqlplus hr/hr@host1.example.com:1521/db.example.com</w:t>
            </w:r>
          </w:p>
        </w:tc>
      </w:tr>
    </w:tbl>
    <w:p/>
    <w:p>
      <w:r>
        <w:rPr>
          <w:rFonts w:ascii="맑은 고딕" w:hAnsi="맑은 고딕" w:eastAsia="맑은 고딕"/>
          <w:b w:val="0"/>
          <w:sz w:val="21"/>
        </w:rPr>
        <w:t>각 요소의 의미는 다음과 같다. host 는 리스너가 떠 있는 서버의 호스트명 또는 IP다. port 는 리스너가 접속 요청을 수신(listen)하는 TCP 포트로, 생략하면 기본값 1521 이 가정된다. service name 은 접속하려는 서비스의 이름이다. 멀티테넌트 환경에서는 각 PDB가 자신의 이름과 동일한 기본 서비스를 자동으로 등록하므로, PDB에 접속할 때는 서비스 이름 자리에 그 PDB의 서비스 이름을 적는다. 예를 들어 hrpdb 라는 PDB에 접속한다면 .../hrpdb 처럼 쓴다. 서비스 이름을 생략하면 호스트 이름과 동일한 서비스가 있다고 가정하는데, PDB 접속에서는 서비스 이름을 명시하는 것이 사실상 필수다.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PDB(hrpdb)에 Easy Connect로 접속하는 실제 예</w:t>
            </w:r>
          </w:p>
          <w:p>
            <w:pPr>
              <w:spacing w:after="0" w:before="0"/>
            </w:pPr>
            <w:r>
              <w:rPr>
                <w:rFonts w:ascii="Consolas" w:hAnsi="Consolas" w:eastAsia="Consolas"/>
                <w:b w:val="0"/>
                <w:color w:val="E6E6E6"/>
                <w:sz w:val="19"/>
              </w:rPr>
              <w:t>SQL&gt; CONNECT hr/hr@dbsvr:1521/hrpdb</w:t>
            </w:r>
          </w:p>
          <w:p>
            <w:pPr>
              <w:spacing w:after="0" w:before="0"/>
            </w:pPr>
            <w:r>
              <w:rPr>
                <w:rFonts w:ascii="Consolas" w:hAnsi="Consolas" w:eastAsia="Consolas"/>
                <w:b w:val="0"/>
                <w:color w:val="E6E6E6"/>
                <w:sz w:val="19"/>
              </w:rPr>
              <w:t>Connected.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접속한 컨테이너가 루트가 아니라 hrpdb임을 확인</w:t>
            </w:r>
          </w:p>
          <w:p>
            <w:pPr>
              <w:spacing w:after="0" w:before="0"/>
            </w:pPr>
            <w:r>
              <w:rPr>
                <w:rFonts w:ascii="Consolas" w:hAnsi="Consolas" w:eastAsia="Consolas"/>
                <w:b w:val="0"/>
                <w:color w:val="E6E6E6"/>
                <w:sz w:val="19"/>
              </w:rPr>
              <w:t>HR@dbsvr&gt; SHOW CON_NAME</w:t>
            </w:r>
          </w:p>
          <w:p>
            <w:pPr>
              <w:spacing w:after="0" w:before="0"/>
            </w:pPr>
            <w:r>
              <w:rPr>
                <w:rFonts w:ascii="Consolas" w:hAnsi="Consolas" w:eastAsia="Consolas"/>
                <w:b w:val="0"/>
                <w:color w:val="E6E6E6"/>
                <w:sz w:val="19"/>
              </w:rPr>
              <w:t>CON_NAME</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HRPDB</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포트를 생략하면 1521이 가정됨(리스너가 1521일 때)</w:t>
            </w:r>
          </w:p>
          <w:p>
            <w:pPr>
              <w:spacing w:after="0" w:before="0"/>
            </w:pPr>
            <w:r>
              <w:rPr>
                <w:rFonts w:ascii="Consolas" w:hAnsi="Consolas" w:eastAsia="Consolas"/>
                <w:b w:val="0"/>
                <w:color w:val="E6E6E6"/>
                <w:sz w:val="19"/>
              </w:rPr>
              <w:t>SQL&gt; CONNECT hr/hr@dbsvr/hrpdb</w:t>
            </w:r>
          </w:p>
        </w:tc>
      </w:tr>
    </w:tbl>
    <w:p/>
    <w:p>
      <w:pPr>
        <w:pStyle w:val="Heading3"/>
      </w:pPr>
      <w:r>
        <w:t>4.3.2  Easy Connect의 제약과 확장</w:t>
      </w:r>
    </w:p>
    <w:p>
      <w:r>
        <w:rPr>
          <w:rFonts w:ascii="맑은 고딕" w:hAnsi="맑은 고딕" w:eastAsia="맑은 고딕"/>
          <w:b w:val="0"/>
          <w:sz w:val="21"/>
        </w:rPr>
        <w:t>Easy Connect는 편리하지만 의도적으로 단순하게 설계되어 있어 몇 가지 제약이 있다. 첫째, 전통적인 Easy Connect는 TCP 프로토콜만 지원하며 TCPS(SSL/TLS 암호화)는 지원하지 않았다(다만 19c의 확장 문법 Easy Connect Plus에서는 프로토콜과 다양한 파라미터 지정이 가능해졌다). 둘째, 접속 시점 페일오버(connect-time failover), 소스 라우팅(source routing), 로드 밸런싱(load balancing) 같은 고급 접속 옵션을 지원하지 않는다. 이런 고급 기능이 필요하면 tnsnames.ora의 네트워크 서비스 이름(net service name)이나 디렉터리 네이밍을 사용해야 하며, 이는 9~11장에서 다룬다.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서비스 이름 vs SID — 무엇을 적어야 하나</w:t>
            </w:r>
          </w:p>
          <w:p>
            <w:r>
              <w:rPr>
                <w:rFonts w:ascii="맑은 고딕" w:hAnsi="맑은 고딕" w:eastAsia="맑은 고딕"/>
                <w:b w:val="0"/>
                <w:color w:val="222222"/>
                <w:sz w:val="20"/>
              </w:rPr>
              <w:t>과거 비-CDB 시절에는 접속 문자열에 SID(인스턴스 식별자)를 적는 경우가 많았다. 그러나 멀티테넌트 시대에는 '서비스 이름'을 적는 것이 원칙이다. SID는 인스턴스 하나를 가리키지만, 서비스는 CDB 안의 특정 PDB(또는 루트)를 가리키는 논리적 이름이기 때문이다. 리스너에 어떤 서비스가 등록되어 있는지는 서버에서 lsnrctl status 또는 lsnrctl services 로 확인할 수 있다. PDB를 OPEN하면 해당 PDB 이름의 서비스가 리스너에 자동 등록되고, PDB를 닫으면 그 서비스가 사라진다는 점도 함께 기억하자 — 'PDB는 열려 있는데 접속만 안 되는' 상황의 상당수가 서비스 미등록(ORA-12514) 때문이다.</w:t>
            </w:r>
          </w:p>
        </w:tc>
      </w:tr>
    </w:tbl>
    <w:p/>
    <w:p>
      <w:pPr>
        <w:pStyle w:val="Heading3"/>
      </w:pPr>
      <w:r>
        <w:t>4.3.3  접속 해제(Disconnecting)</w:t>
      </w:r>
    </w:p>
    <w:p>
      <w:r>
        <w:rPr>
          <w:rFonts w:ascii="맑은 고딕" w:hAnsi="맑은 고딕" w:eastAsia="맑은 고딕"/>
          <w:b w:val="0"/>
          <w:sz w:val="21"/>
        </w:rPr>
        <w:t>SQL*Plus에서 작업을 마치면 EXIT(또는 QUIT) 명령으로 SQL*Plus를 종료한다. EXIT는 세 가지 일을 한꺼번에 처리한다. SQL*Plus 프로그램을 종료하고, 인스턴스와의 연결을 해제하며, 그 연결 위에 열려 있던 세션을 인스턴스 메모리에서 종료한다. 한편 SQL*Plus를 완전히 끝내지 않고 세션만 끊고 싶다면 DISCONNECT 명령을 쓴다. 이 경우 프롬프트는 남아 있어 곧바로 CONNECT로 다른 계정에 다시 접속할 수 있다. 커밋되지 않은 트랜잭션이 있는 상태에서 EXIT 하면 기본적으로 커밋되며, ABORT나 비정상 종료 시에는 롤백된다는 점도 주의한다.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세션만 끊고 SQL*Plus는 유지(다른 계정으로 재접속 준비)</w:t>
            </w:r>
          </w:p>
          <w:p>
            <w:pPr>
              <w:spacing w:after="0" w:before="0"/>
            </w:pPr>
            <w:r>
              <w:rPr>
                <w:rFonts w:ascii="Consolas" w:hAnsi="Consolas" w:eastAsia="Consolas"/>
                <w:b w:val="0"/>
                <w:color w:val="E6E6E6"/>
                <w:sz w:val="19"/>
              </w:rPr>
              <w:t>HR@dbsvr&gt; DISCONNECT</w:t>
            </w:r>
          </w:p>
          <w:p>
            <w:pPr>
              <w:spacing w:after="0" w:before="0"/>
            </w:pPr>
            <w:r>
              <w:rPr>
                <w:rFonts w:ascii="Consolas" w:hAnsi="Consolas" w:eastAsia="Consolas"/>
                <w:b w:val="0"/>
                <w:color w:val="E6E6E6"/>
                <w:sz w:val="19"/>
              </w:rPr>
              <w:t>Disconnected from Oracle Database 19c Enterprise Edition Release 19.0.0.0.0</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같은 SQL*Plus 안에서 관리자 세션으로 다시 접속</w:t>
            </w:r>
          </w:p>
          <w:p>
            <w:pPr>
              <w:spacing w:after="0" w:before="0"/>
            </w:pPr>
            <w:r>
              <w:rPr>
                <w:rFonts w:ascii="Consolas" w:hAnsi="Consolas" w:eastAsia="Consolas"/>
                <w:b w:val="0"/>
                <w:color w:val="E6E6E6"/>
                <w:sz w:val="19"/>
              </w:rPr>
              <w:t>SQL&gt; CONNECT system/oracle@dbsvr:1521/hrpdb</w:t>
            </w:r>
          </w:p>
          <w:p>
            <w:pPr>
              <w:spacing w:after="0" w:before="0"/>
            </w:pPr>
            <w:r>
              <w:rPr>
                <w:rFonts w:ascii="Consolas" w:hAnsi="Consolas" w:eastAsia="Consolas"/>
                <w:b w:val="0"/>
                <w:color w:val="E6E6E6"/>
                <w:sz w:val="19"/>
              </w:rPr>
              <w:t>Connected.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작업 종료: SQL*Plus 종료 + 연결 해제 + 세션 종료</w:t>
            </w:r>
          </w:p>
          <w:p>
            <w:pPr>
              <w:spacing w:after="0" w:before="0"/>
            </w:pPr>
            <w:r>
              <w:rPr>
                <w:rFonts w:ascii="Consolas" w:hAnsi="Consolas" w:eastAsia="Consolas"/>
                <w:b w:val="0"/>
                <w:color w:val="E6E6E6"/>
                <w:sz w:val="19"/>
              </w:rPr>
              <w:t>SYSTEM@dbsvr&gt; EXIT</w:t>
            </w:r>
          </w:p>
        </w:tc>
      </w:tr>
    </w:tbl>
    <w:p/>
    <w:p>
      <w:pPr>
        <w:pStyle w:val="Heading2"/>
      </w:pPr>
      <w:r>
        <w:t>4.4  Oracle 데이터베이스 도구 개관</w:t>
      </w:r>
    </w:p>
    <w:p>
      <w:r>
        <w:rPr>
          <w:rFonts w:ascii="맑은 고딕" w:hAnsi="맑은 고딕" w:eastAsia="맑은 고딕"/>
          <w:b w:val="0"/>
          <w:sz w:val="21"/>
        </w:rPr>
        <w:t>Oracle은 데이터베이스에 접속하고 이를 관리하기 위한 다양한 도구를 제공한다. 각 도구는 저마다의 목적이 있지만, 상당수 작업은 여러 도구에서 중복으로 수행할 수 있다. 예를 들어 PDB를 생성하는 일은 SQL*Plus의 SQL 명령으로도, DBCA의 그래픽 마법사로도, SQL Developer로도 할 수 있다. 그래서 어떤 도구를 쓰느냐는 많은 경우 개인의 취향과 상황에 달려 있다. 다만 각 도구가 '무엇에 특화되어 있는지'를 알면 상황에 맞는 최적의 선택을 할 수 있다.</w:t>
      </w:r>
    </w:p>
    <w:p>
      <w:pPr>
        <w:pStyle w:val="Heading3"/>
      </w:pPr>
      <w:r>
        <w:t>4.4.1  주요 도구 요약</w:t>
      </w:r>
    </w:p>
    <w:p>
      <w:pPr>
        <w:pStyle w:val="ListBullet"/>
      </w:pPr>
      <w:r>
        <w:rPr>
          <w:rFonts w:ascii="맑은 고딕" w:hAnsi="맑은 고딕" w:eastAsia="맑은 고딕"/>
          <w:b w:val="0"/>
          <w:sz w:val="21"/>
        </w:rPr>
        <w:t>SQL*Plus — SQL/PL·SQL 문을 데이터베이스에 제출하는 커맨드라인 도구. 데이터베이스와 함께 설치되며 스크립트 자동화의 기본이 된다.</w:t>
      </w:r>
    </w:p>
    <w:p>
      <w:pPr>
        <w:pStyle w:val="ListBullet"/>
      </w:pPr>
      <w:r>
        <w:rPr>
          <w:rFonts w:ascii="맑은 고딕" w:hAnsi="맑은 고딕" w:eastAsia="맑은 고딕"/>
          <w:b w:val="0"/>
          <w:sz w:val="21"/>
        </w:rPr>
        <w:t>SQL Developer — Java 기반의 GUI 개발/관리 도구. 스키마 객체 탐색, SQL 개발, PL/SQL 디버깅에 더해 DBA 내비게이터로 관리 작업도 수행한다.</w:t>
      </w:r>
    </w:p>
    <w:p>
      <w:pPr>
        <w:pStyle w:val="ListBullet"/>
      </w:pPr>
      <w:r>
        <w:rPr>
          <w:rFonts w:ascii="맑은 고딕" w:hAnsi="맑은 고딕" w:eastAsia="맑은 고딕"/>
          <w:b w:val="0"/>
          <w:sz w:val="21"/>
        </w:rPr>
        <w:t>SQL Developer Command Line(SQLcl) — 현대적인 커맨드라인 도구. SQL*Plus 호환성을 유지하면서 자동완성·명령 히스토리·JSON 출력·인라인 편집 등 편의 기능을 더했다.</w:t>
      </w:r>
    </w:p>
    <w:p>
      <w:pPr>
        <w:pStyle w:val="ListBullet"/>
      </w:pPr>
      <w:r>
        <w:rPr>
          <w:rFonts w:ascii="맑은 고딕" w:hAnsi="맑은 고딕" w:eastAsia="맑은 고딕"/>
          <w:b w:val="0"/>
          <w:sz w:val="21"/>
        </w:rPr>
        <w:t>Database Configuration Assistant(DBCA) — 데이터베이스(CDB/PDB)를 생성·구성·삭제하는 GUI 도구. CDB가 있는 서버의 OS에서 실행해야 한다.</w:t>
      </w:r>
    </w:p>
    <w:p>
      <w:pPr>
        <w:pStyle w:val="ListBullet"/>
      </w:pPr>
      <w:r>
        <w:rPr>
          <w:rFonts w:ascii="맑은 고딕" w:hAnsi="맑은 고딕" w:eastAsia="맑은 고딕"/>
          <w:b w:val="0"/>
          <w:sz w:val="21"/>
        </w:rPr>
        <w:t>Enterprise Manager Database Express(EM Express) — 한 번에 하나의 데이터베이스 인스턴스를 관리하는 경량 브라우저 기반 도구. 별도 설치가 거의 필요 없다.</w:t>
      </w:r>
    </w:p>
    <w:p>
      <w:pPr>
        <w:pStyle w:val="ListBullet"/>
      </w:pPr>
      <w:r>
        <w:rPr>
          <w:rFonts w:ascii="맑은 고딕" w:hAnsi="맑은 고딕" w:eastAsia="맑은 고딕"/>
          <w:b w:val="0"/>
          <w:sz w:val="21"/>
        </w:rPr>
        <w:t>Enterprise Manager Cloud Control — 데이터베이스·리스너 등 다수의 대상을 동시에 관리하는 엔터프라이즈 통합 관리 플랫폼. 별도 미들웨어 설치가 필요하다.</w:t>
      </w:r>
    </w:p>
    <w:p>
      <w:pPr>
        <w:pStyle w:val="ListBullet"/>
      </w:pPr>
      <w:r>
        <w:rPr>
          <w:rFonts w:ascii="맑은 고딕" w:hAnsi="맑은 고딕" w:eastAsia="맑은 고딕"/>
          <w:b w:val="0"/>
          <w:sz w:val="21"/>
        </w:rPr>
        <w:t>Oracle Management Cloud / Database Express(OMX) — 클라우드 기반으로 관리 작업을 수행하는 도구로, 초기 릴리스에서는 EM Express 일부 기능의 대체품 성격을 가졌다.</w:t>
      </w:r>
    </w:p>
    <w:p>
      <w:pPr>
        <w:pStyle w:val="ListBullet"/>
      </w:pPr>
      <w:r>
        <w:rPr>
          <w:rFonts w:ascii="맑은 고딕" w:hAnsi="맑은 고딕" w:eastAsia="맑은 고딕"/>
          <w:b w:val="0"/>
          <w:sz w:val="21"/>
        </w:rPr>
        <w:t>기타 유틸리티 — 리스너 제어 lsnrctl, Net 구성 netca/netmgr, 진단 저장소 adrci, 적재 도구 sqlldr, Data Pump 유틸리티 expdp/impdp 등.</w:t>
      </w:r>
    </w:p>
    <w:p>
      <w:pPr>
        <w:pStyle w:val="Heading3"/>
      </w:pPr>
      <w:r>
        <w:t>4.4.2  보조 유틸리티들</w:t>
      </w:r>
    </w:p>
    <w:p>
      <w:r>
        <w:rPr>
          <w:rFonts w:ascii="맑은 고딕" w:hAnsi="맑은 고딕" w:eastAsia="맑은 고딕"/>
          <w:b w:val="0"/>
          <w:sz w:val="21"/>
        </w:rPr>
        <w:t>위 핵심 도구 외에도 특정 작업을 위한 커맨드라인 유틸리티들이 $ORACLE_HOME/bin에 함께 설치된다. 이들은 각각 9~11장, 25~28장 등에서 자세히 다루지만, 접속·관리 도구 지도의 완성을 위해 여기서 이름과 용도를 정리해 둔다.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유틸리티</w:t>
            </w:r>
          </w:p>
        </w:tc>
        <w:tc>
          <w:tcPr>
            <w:tcW w:type="dxa" w:w="2880"/>
            <w:shd w:val="clear" w:color="auto" w:fill="4F81BD"/>
          </w:tcPr>
          <w:p>
            <w:r>
              <w:rPr>
                <w:rFonts w:ascii="맑은 고딕" w:hAnsi="맑은 고딕" w:eastAsia="맑은 고딕"/>
                <w:b/>
                <w:color w:val="FFFFFF"/>
                <w:sz w:val="19"/>
              </w:rPr>
              <w:t>실행 명령</w:t>
            </w:r>
          </w:p>
        </w:tc>
        <w:tc>
          <w:tcPr>
            <w:tcW w:type="dxa" w:w="2880"/>
            <w:shd w:val="clear" w:color="auto" w:fill="4F81BD"/>
          </w:tcPr>
          <w:p>
            <w:r>
              <w:rPr>
                <w:rFonts w:ascii="맑은 고딕" w:hAnsi="맑은 고딕" w:eastAsia="맑은 고딕"/>
                <w:b/>
                <w:color w:val="FFFFFF"/>
                <w:sz w:val="19"/>
              </w:rPr>
              <w:t>용도</w:t>
            </w:r>
          </w:p>
        </w:tc>
      </w:tr>
      <w:tr>
        <w:tc>
          <w:tcPr>
            <w:tcW w:type="dxa" w:w="2880"/>
          </w:tcPr>
          <w:p>
            <w:r>
              <w:rPr>
                <w:rFonts w:ascii="맑은 고딕" w:hAnsi="맑은 고딕" w:eastAsia="맑은 고딕"/>
                <w:b w:val="0"/>
                <w:sz w:val="19"/>
              </w:rPr>
              <w:t>Listener Control</w:t>
            </w:r>
          </w:p>
        </w:tc>
        <w:tc>
          <w:tcPr>
            <w:tcW w:type="dxa" w:w="2880"/>
          </w:tcPr>
          <w:p>
            <w:r>
              <w:rPr>
                <w:rFonts w:ascii="맑은 고딕" w:hAnsi="맑은 고딕" w:eastAsia="맑은 고딕"/>
                <w:b w:val="0"/>
                <w:sz w:val="19"/>
              </w:rPr>
              <w:t>lsnrctl</w:t>
            </w:r>
          </w:p>
        </w:tc>
        <w:tc>
          <w:tcPr>
            <w:tcW w:type="dxa" w:w="2880"/>
          </w:tcPr>
          <w:p>
            <w:r>
              <w:rPr>
                <w:rFonts w:ascii="맑은 고딕" w:hAnsi="맑은 고딕" w:eastAsia="맑은 고딕"/>
                <w:b w:val="0"/>
                <w:sz w:val="19"/>
              </w:rPr>
              <w:t>리스너 시작/종료/상태 확인 및 등록 서비스 조회(11장)</w:t>
            </w:r>
          </w:p>
        </w:tc>
      </w:tr>
      <w:tr>
        <w:tc>
          <w:tcPr>
            <w:tcW w:type="dxa" w:w="2880"/>
          </w:tcPr>
          <w:p>
            <w:r>
              <w:rPr>
                <w:rFonts w:ascii="맑은 고딕" w:hAnsi="맑은 고딕" w:eastAsia="맑은 고딕"/>
                <w:b w:val="0"/>
                <w:sz w:val="19"/>
              </w:rPr>
              <w:t>Net Configuration Assistant</w:t>
            </w:r>
          </w:p>
        </w:tc>
        <w:tc>
          <w:tcPr>
            <w:tcW w:type="dxa" w:w="2880"/>
          </w:tcPr>
          <w:p>
            <w:r>
              <w:rPr>
                <w:rFonts w:ascii="맑은 고딕" w:hAnsi="맑은 고딕" w:eastAsia="맑은 고딕"/>
                <w:b w:val="0"/>
                <w:sz w:val="19"/>
              </w:rPr>
              <w:t>netca</w:t>
            </w:r>
          </w:p>
        </w:tc>
        <w:tc>
          <w:tcPr>
            <w:tcW w:type="dxa" w:w="2880"/>
          </w:tcPr>
          <w:p>
            <w:r>
              <w:rPr>
                <w:rFonts w:ascii="맑은 고딕" w:hAnsi="맑은 고딕" w:eastAsia="맑은 고딕"/>
                <w:b w:val="0"/>
                <w:sz w:val="19"/>
              </w:rPr>
              <w:t>리스너·네이밍 방법을 마법사로 구성(9~11장)</w:t>
            </w:r>
          </w:p>
        </w:tc>
      </w:tr>
      <w:tr>
        <w:tc>
          <w:tcPr>
            <w:tcW w:type="dxa" w:w="2880"/>
          </w:tcPr>
          <w:p>
            <w:r>
              <w:rPr>
                <w:rFonts w:ascii="맑은 고딕" w:hAnsi="맑은 고딕" w:eastAsia="맑은 고딕"/>
                <w:b w:val="0"/>
                <w:sz w:val="19"/>
              </w:rPr>
              <w:t>Net Manager</w:t>
            </w:r>
          </w:p>
        </w:tc>
        <w:tc>
          <w:tcPr>
            <w:tcW w:type="dxa" w:w="2880"/>
          </w:tcPr>
          <w:p>
            <w:r>
              <w:rPr>
                <w:rFonts w:ascii="맑은 고딕" w:hAnsi="맑은 고딕" w:eastAsia="맑은 고딕"/>
                <w:b w:val="0"/>
                <w:sz w:val="19"/>
              </w:rPr>
              <w:t>netmgr</w:t>
            </w:r>
          </w:p>
        </w:tc>
        <w:tc>
          <w:tcPr>
            <w:tcW w:type="dxa" w:w="2880"/>
          </w:tcPr>
          <w:p>
            <w:r>
              <w:rPr>
                <w:rFonts w:ascii="맑은 고딕" w:hAnsi="맑은 고딕" w:eastAsia="맑은 고딕"/>
                <w:b w:val="0"/>
                <w:sz w:val="19"/>
              </w:rPr>
              <w:t>tnsnames.ora·sqlnet.ora 등 Net 구성을 GUI로 편집</w:t>
            </w:r>
          </w:p>
        </w:tc>
      </w:tr>
      <w:tr>
        <w:tc>
          <w:tcPr>
            <w:tcW w:type="dxa" w:w="2880"/>
          </w:tcPr>
          <w:p>
            <w:r>
              <w:rPr>
                <w:rFonts w:ascii="맑은 고딕" w:hAnsi="맑은 고딕" w:eastAsia="맑은 고딕"/>
                <w:b w:val="0"/>
                <w:sz w:val="19"/>
              </w:rPr>
              <w:t>ADR Command Interpreter</w:t>
            </w:r>
          </w:p>
        </w:tc>
        <w:tc>
          <w:tcPr>
            <w:tcW w:type="dxa" w:w="2880"/>
          </w:tcPr>
          <w:p>
            <w:r>
              <w:rPr>
                <w:rFonts w:ascii="맑은 고딕" w:hAnsi="맑은 고딕" w:eastAsia="맑은 고딕"/>
                <w:b w:val="0"/>
                <w:sz w:val="19"/>
              </w:rPr>
              <w:t>adrci</w:t>
            </w:r>
          </w:p>
        </w:tc>
        <w:tc>
          <w:tcPr>
            <w:tcW w:type="dxa" w:w="2880"/>
          </w:tcPr>
          <w:p>
            <w:r>
              <w:rPr>
                <w:rFonts w:ascii="맑은 고딕" w:hAnsi="맑은 고딕" w:eastAsia="맑은 고딕"/>
                <w:b w:val="0"/>
                <w:sz w:val="19"/>
              </w:rPr>
              <w:t>자동 진단 저장소(ADR)의 알림 로그·트레이스·문제 조회</w:t>
            </w:r>
          </w:p>
        </w:tc>
      </w:tr>
      <w:tr>
        <w:tc>
          <w:tcPr>
            <w:tcW w:type="dxa" w:w="2880"/>
          </w:tcPr>
          <w:p>
            <w:r>
              <w:rPr>
                <w:rFonts w:ascii="맑은 고딕" w:hAnsi="맑은 고딕" w:eastAsia="맑은 고딕"/>
                <w:b w:val="0"/>
                <w:sz w:val="19"/>
              </w:rPr>
              <w:t>SQL*Loader</w:t>
            </w:r>
          </w:p>
        </w:tc>
        <w:tc>
          <w:tcPr>
            <w:tcW w:type="dxa" w:w="2880"/>
          </w:tcPr>
          <w:p>
            <w:r>
              <w:rPr>
                <w:rFonts w:ascii="맑은 고딕" w:hAnsi="맑은 고딕" w:eastAsia="맑은 고딕"/>
                <w:b w:val="0"/>
                <w:sz w:val="19"/>
              </w:rPr>
              <w:t>sqlldr</w:t>
            </w:r>
          </w:p>
        </w:tc>
        <w:tc>
          <w:tcPr>
            <w:tcW w:type="dxa" w:w="2880"/>
          </w:tcPr>
          <w:p>
            <w:r>
              <w:rPr>
                <w:rFonts w:ascii="맑은 고딕" w:hAnsi="맑은 고딕" w:eastAsia="맑은 고딕"/>
                <w:b w:val="0"/>
                <w:sz w:val="19"/>
              </w:rPr>
              <w:t>외부 텍스트 파일을 테이블로 고속 적재(26장)</w:t>
            </w:r>
          </w:p>
        </w:tc>
      </w:tr>
      <w:tr>
        <w:tc>
          <w:tcPr>
            <w:tcW w:type="dxa" w:w="2880"/>
          </w:tcPr>
          <w:p>
            <w:r>
              <w:rPr>
                <w:rFonts w:ascii="맑은 고딕" w:hAnsi="맑은 고딕" w:eastAsia="맑은 고딕"/>
                <w:b w:val="0"/>
                <w:sz w:val="19"/>
              </w:rPr>
              <w:t>Data Pump Export</w:t>
            </w:r>
          </w:p>
        </w:tc>
        <w:tc>
          <w:tcPr>
            <w:tcW w:type="dxa" w:w="2880"/>
          </w:tcPr>
          <w:p>
            <w:r>
              <w:rPr>
                <w:rFonts w:ascii="맑은 고딕" w:hAnsi="맑은 고딕" w:eastAsia="맑은 고딕"/>
                <w:b w:val="0"/>
                <w:sz w:val="19"/>
              </w:rPr>
              <w:t>expdp</w:t>
            </w:r>
          </w:p>
        </w:tc>
        <w:tc>
          <w:tcPr>
            <w:tcW w:type="dxa" w:w="2880"/>
          </w:tcPr>
          <w:p>
            <w:r>
              <w:rPr>
                <w:rFonts w:ascii="맑은 고딕" w:hAnsi="맑은 고딕" w:eastAsia="맑은 고딕"/>
                <w:b w:val="0"/>
                <w:sz w:val="19"/>
              </w:rPr>
              <w:t>논리적 백업/데이터 추출(덤프 파일 생성, 25·27장)</w:t>
            </w:r>
          </w:p>
        </w:tc>
      </w:tr>
      <w:tr>
        <w:tc>
          <w:tcPr>
            <w:tcW w:type="dxa" w:w="2880"/>
          </w:tcPr>
          <w:p>
            <w:r>
              <w:rPr>
                <w:rFonts w:ascii="맑은 고딕" w:hAnsi="맑은 고딕" w:eastAsia="맑은 고딕"/>
                <w:b w:val="0"/>
                <w:sz w:val="19"/>
              </w:rPr>
              <w:t>Data Pump Import</w:t>
            </w:r>
          </w:p>
        </w:tc>
        <w:tc>
          <w:tcPr>
            <w:tcW w:type="dxa" w:w="2880"/>
          </w:tcPr>
          <w:p>
            <w:r>
              <w:rPr>
                <w:rFonts w:ascii="맑은 고딕" w:hAnsi="맑은 고딕" w:eastAsia="맑은 고딕"/>
                <w:b w:val="0"/>
                <w:sz w:val="19"/>
              </w:rPr>
              <w:t>impdp</w:t>
            </w:r>
          </w:p>
        </w:tc>
        <w:tc>
          <w:tcPr>
            <w:tcW w:type="dxa" w:w="2880"/>
          </w:tcPr>
          <w:p>
            <w:r>
              <w:rPr>
                <w:rFonts w:ascii="맑은 고딕" w:hAnsi="맑은 고딕" w:eastAsia="맑은 고딕"/>
                <w:b w:val="0"/>
                <w:sz w:val="19"/>
              </w:rPr>
              <w:t>덤프 파일로부터 데이터 적재/이관(25·27장)</w:t>
            </w:r>
          </w:p>
        </w:tc>
      </w:tr>
    </w:tbl>
    <w:p/>
    <w:p>
      <w:pPr>
        <w:pStyle w:val="Heading3"/>
      </w:pPr>
      <w:r>
        <w:t>4.4.3  도구 선택 기준(Database Tool Choices)</w:t>
      </w:r>
    </w:p>
    <w:p>
      <w:r>
        <w:rPr>
          <w:rFonts w:ascii="맑은 고딕" w:hAnsi="맑은 고딕" w:eastAsia="맑은 고딕"/>
          <w:b w:val="0"/>
          <w:sz w:val="21"/>
        </w:rPr>
        <w:t>특정 작업을 여러 도구가 지원하다 보니, '이 작업에는 어떤 도구를 쓸 수 있나'를 표로 파악해 두면 유용하다. 아래는 대표적인 두 작업 — CDB/PDB 생성과 CDB 구조 탐색 — 에 대해 도구별 지원 여부를 정리한 것이다.</w:t>
      </w:r>
    </w:p>
    <w:tbl>
      <w:tblPr>
        <w:tblStyle w:val="TableGrid"/>
        <w:tblW w:type="auto" w:w="0"/>
        <w:tblLook w:firstColumn="1" w:firstRow="1" w:lastColumn="0" w:lastRow="0" w:noHBand="0" w:noVBand="1" w:val="04A0"/>
        <w:tblW w:type="pct" w:w="5000"/>
      </w:tblPr>
      <w:tblGrid>
        <w:gridCol w:w="1080"/>
        <w:gridCol w:w="1080"/>
        <w:gridCol w:w="1080"/>
        <w:gridCol w:w="1080"/>
        <w:gridCol w:w="1080"/>
        <w:gridCol w:w="1080"/>
        <w:gridCol w:w="1080"/>
        <w:gridCol w:w="1080"/>
      </w:tblGrid>
      <w:tr>
        <w:tc>
          <w:tcPr>
            <w:tcW w:type="dxa" w:w="1080"/>
            <w:shd w:val="clear" w:color="auto" w:fill="4F81BD"/>
          </w:tcPr>
          <w:p>
            <w:r>
              <w:rPr>
                <w:rFonts w:ascii="맑은 고딕" w:hAnsi="맑은 고딕" w:eastAsia="맑은 고딕"/>
                <w:b/>
                <w:color w:val="FFFFFF"/>
                <w:sz w:val="19"/>
              </w:rPr>
              <w:t>작업</w:t>
            </w:r>
          </w:p>
        </w:tc>
        <w:tc>
          <w:tcPr>
            <w:tcW w:type="dxa" w:w="1080"/>
            <w:shd w:val="clear" w:color="auto" w:fill="4F81BD"/>
          </w:tcPr>
          <w:p>
            <w:r>
              <w:rPr>
                <w:rFonts w:ascii="맑은 고딕" w:hAnsi="맑은 고딕" w:eastAsia="맑은 고딕"/>
                <w:b/>
                <w:color w:val="FFFFFF"/>
                <w:sz w:val="19"/>
              </w:rPr>
              <w:t>SQL*Plus</w:t>
            </w:r>
          </w:p>
        </w:tc>
        <w:tc>
          <w:tcPr>
            <w:tcW w:type="dxa" w:w="1080"/>
            <w:shd w:val="clear" w:color="auto" w:fill="4F81BD"/>
          </w:tcPr>
          <w:p>
            <w:r>
              <w:rPr>
                <w:rFonts w:ascii="맑은 고딕" w:hAnsi="맑은 고딕" w:eastAsia="맑은 고딕"/>
                <w:b/>
                <w:color w:val="FFFFFF"/>
                <w:sz w:val="19"/>
              </w:rPr>
              <w:t>SQL Developer</w:t>
            </w:r>
          </w:p>
        </w:tc>
        <w:tc>
          <w:tcPr>
            <w:tcW w:type="dxa" w:w="1080"/>
            <w:shd w:val="clear" w:color="auto" w:fill="4F81BD"/>
          </w:tcPr>
          <w:p>
            <w:r>
              <w:rPr>
                <w:rFonts w:ascii="맑은 고딕" w:hAnsi="맑은 고딕" w:eastAsia="맑은 고딕"/>
                <w:b/>
                <w:color w:val="FFFFFF"/>
                <w:sz w:val="19"/>
              </w:rPr>
              <w:t>SQLcl</w:t>
            </w:r>
          </w:p>
        </w:tc>
        <w:tc>
          <w:tcPr>
            <w:tcW w:type="dxa" w:w="1080"/>
            <w:shd w:val="clear" w:color="auto" w:fill="4F81BD"/>
          </w:tcPr>
          <w:p>
            <w:r>
              <w:rPr>
                <w:rFonts w:ascii="맑은 고딕" w:hAnsi="맑은 고딕" w:eastAsia="맑은 고딕"/>
                <w:b/>
                <w:color w:val="FFFFFF"/>
                <w:sz w:val="19"/>
              </w:rPr>
              <w:t>DBCA</w:t>
            </w:r>
          </w:p>
        </w:tc>
        <w:tc>
          <w:tcPr>
            <w:tcW w:type="dxa" w:w="1080"/>
            <w:shd w:val="clear" w:color="auto" w:fill="4F81BD"/>
          </w:tcPr>
          <w:p>
            <w:r>
              <w:rPr>
                <w:rFonts w:ascii="맑은 고딕" w:hAnsi="맑은 고딕" w:eastAsia="맑은 고딕"/>
                <w:b/>
                <w:color w:val="FFFFFF"/>
                <w:sz w:val="19"/>
              </w:rPr>
              <w:t>EM Express</w:t>
            </w:r>
          </w:p>
        </w:tc>
        <w:tc>
          <w:tcPr>
            <w:tcW w:type="dxa" w:w="1080"/>
            <w:shd w:val="clear" w:color="auto" w:fill="4F81BD"/>
          </w:tcPr>
          <w:p>
            <w:r>
              <w:rPr>
                <w:rFonts w:ascii="맑은 고딕" w:hAnsi="맑은 고딕" w:eastAsia="맑은 고딕"/>
                <w:b/>
                <w:color w:val="FFFFFF"/>
                <w:sz w:val="19"/>
              </w:rPr>
              <w:t>EM Cloud Control</w:t>
            </w:r>
          </w:p>
        </w:tc>
        <w:tc>
          <w:tcPr>
            <w:tcW w:type="dxa" w:w="1080"/>
            <w:shd w:val="clear" w:color="auto" w:fill="4F81BD"/>
          </w:tcPr>
          <w:p>
            <w:r>
              <w:rPr>
                <w:rFonts w:ascii="맑은 고딕" w:hAnsi="맑은 고딕" w:eastAsia="맑은 고딕"/>
                <w:b/>
                <w:color w:val="FFFFFF"/>
                <w:sz w:val="19"/>
              </w:rPr>
              <w:t>OUI</w:t>
            </w:r>
          </w:p>
        </w:tc>
      </w:tr>
      <w:tr>
        <w:tc>
          <w:tcPr>
            <w:tcW w:type="dxa" w:w="1080"/>
          </w:tcPr>
          <w:p>
            <w:r>
              <w:rPr>
                <w:rFonts w:ascii="맑은 고딕" w:hAnsi="맑은 고딕" w:eastAsia="맑은 고딕"/>
                <w:b w:val="0"/>
                <w:sz w:val="19"/>
              </w:rPr>
              <w:t>CDB 또는 PDB 생성</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PDB만</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PDB만</w:t>
            </w:r>
          </w:p>
        </w:tc>
        <w:tc>
          <w:tcPr>
            <w:tcW w:type="dxa" w:w="1080"/>
          </w:tcPr>
          <w:p>
            <w:r>
              <w:rPr>
                <w:rFonts w:ascii="맑은 고딕" w:hAnsi="맑은 고딕" w:eastAsia="맑은 고딕"/>
                <w:b w:val="0"/>
                <w:sz w:val="19"/>
              </w:rPr>
              <w:t>PDB만</w:t>
            </w:r>
          </w:p>
        </w:tc>
        <w:tc>
          <w:tcPr>
            <w:tcW w:type="dxa" w:w="1080"/>
          </w:tcPr>
          <w:p>
            <w:r>
              <w:rPr>
                <w:rFonts w:ascii="맑은 고딕" w:hAnsi="맑은 고딕" w:eastAsia="맑은 고딕"/>
                <w:b w:val="0"/>
                <w:sz w:val="19"/>
              </w:rPr>
              <w:t>예</w:t>
            </w:r>
          </w:p>
        </w:tc>
      </w:tr>
      <w:tr>
        <w:tc>
          <w:tcPr>
            <w:tcW w:type="dxa" w:w="1080"/>
          </w:tcPr>
          <w:p>
            <w:r>
              <w:rPr>
                <w:rFonts w:ascii="맑은 고딕" w:hAnsi="맑은 고딕" w:eastAsia="맑은 고딕"/>
                <w:b w:val="0"/>
                <w:sz w:val="19"/>
              </w:rPr>
              <w:t>CDB 인스턴스·구조·PDB 탐색</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아니오</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예</w:t>
            </w:r>
          </w:p>
        </w:tc>
        <w:tc>
          <w:tcPr>
            <w:tcW w:type="dxa" w:w="1080"/>
          </w:tcPr>
          <w:p>
            <w:r>
              <w:rPr>
                <w:rFonts w:ascii="맑은 고딕" w:hAnsi="맑은 고딕" w:eastAsia="맑은 고딕"/>
                <w:b w:val="0"/>
                <w:sz w:val="19"/>
              </w:rPr>
              <w:t>아니오</w:t>
            </w:r>
          </w:p>
        </w:tc>
      </w:tr>
    </w:tbl>
    <w:p/>
    <w:p>
      <w:r>
        <w:rPr>
          <w:rFonts w:ascii="맑은 고딕" w:hAnsi="맑은 고딕" w:eastAsia="맑은 고딕"/>
          <w:b w:val="0"/>
          <w:sz w:val="21"/>
        </w:rPr>
        <w:t>표에서 읽어야 할 핵심은 이렇다. CDB 자체를 처음부터 만드는 일(신규 데이터베이스 생성)은 SQL*Plus·SQLcl·DBCA·OUI가 담당하며, SQL Developer·EM Express·EM Cloud Control은 이미 존재하는 CDB 안에 PDB를 추가하는 정도만 지원한다. 반면 인스턴스와 구조·PDB를 '탐색·모니터링'하는 일은 DBCA와 OUI를 제외한 대부분의 도구가 지원한다. 즉 '만들기'는 서버 로컬 도구가, '보기·관리'는 GUI/웹 도구가 강하다는 큰 그림을 기억하면 된다.</w:t>
      </w:r>
    </w:p>
    <w:p>
      <w:pPr>
        <w:pStyle w:val="Heading2"/>
      </w:pPr>
      <w:r>
        <w:t>4.5  SQL*Plus 상세</w:t>
      </w:r>
    </w:p>
    <w:p>
      <w:r>
        <w:rPr>
          <w:rFonts w:ascii="맑은 고딕" w:hAnsi="맑은 고딕" w:eastAsia="맑은 고딕"/>
          <w:b w:val="0"/>
          <w:sz w:val="21"/>
        </w:rPr>
        <w:t>SQL*Plus는 SQL과 PL/SQL 문을 Oracle 데이터베이스에 제출하는 데 사용하는 커맨드라인 프로그램이다. 데이터베이스를 설치하면 함께 설치되며 $ORACLE_HOME/bin 디렉터리에 위치한다. 리눅스에서는 셸에서 sqlplus 명령으로, Windows 클라이언트에서는 시작 메뉴 또는 명령 프롬프트에서 시작할 수 있다. GUI 도구가 많아진 오늘날에도 SQL*Plus가 여전히 DBA의 필수 도구인 이유는, 어떤 환경에서도 항상 존재하고, 스크립트로 자동화하기에 가장 단순하며, SYSDBA 관리 접속과 STARTUP/SHUTDOWN 같은 인스턴스 제어를 그대로 수행할 수 있기 때문이다.</w:t>
      </w:r>
    </w:p>
    <w:p>
      <w:r>
        <w:rPr>
          <w:rFonts w:ascii="맑은 고딕" w:hAnsi="맑은 고딕" w:eastAsia="맑은 고딕"/>
          <w:b w:val="0"/>
          <w:sz w:val="21"/>
        </w:rPr>
        <w:t>SQL*Plus 커맨드라인 인터페이스로 할 수 있는 일은 다음과 같다. SQL과 PL/SQL 명령을 실행·편집·저장·조회·인쇄하고, 테이블의 컬럼 정의 목록을 DESCRIBE로 조회하며, 최종 사용자에게 메시지를 전송하고 응답을 받으며(PROMPT/ACCEPT), STARTUP·SHUTDOWN·ALTER SYSTEM 같은 데이터베이스 관리 작업을 수행한다. SET 명령으로 출력 형식(LINESIZE, PAGESIZE, SERVEROUTPUT 등)을 제어하고, COLUMN·BREAK·COMPUTE로 리포트를 정형화할 수도 있다.</w:t>
      </w:r>
    </w:p>
    <w:p>
      <w:pPr>
        <w:pStyle w:val="Heading3"/>
      </w:pPr>
      <w:r>
        <w:t>4.5.1  SQL*Plus 시작과 기본 명령</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커맨드라인에서 SQL*Plus를 시작하고 현재 사용자 확인</w:t>
            </w:r>
          </w:p>
          <w:p>
            <w:pPr>
              <w:spacing w:after="0" w:before="0"/>
            </w:pPr>
            <w:r>
              <w:rPr>
                <w:rFonts w:ascii="Consolas" w:hAnsi="Consolas" w:eastAsia="Consolas"/>
                <w:b w:val="0"/>
                <w:color w:val="E6E6E6"/>
                <w:sz w:val="19"/>
              </w:rPr>
              <w:t>$ sqlplus / as sysdba</w:t>
            </w:r>
          </w:p>
          <w:p>
            <w:pPr>
              <w:spacing w:after="0" w:before="0"/>
            </w:pPr>
            <w:r>
              <w:rPr>
                <w:rFonts w:ascii="Consolas" w:hAnsi="Consolas" w:eastAsia="Consolas"/>
                <w:b w:val="0"/>
                <w:color w:val="E6E6E6"/>
                <w:sz w:val="19"/>
              </w:rPr>
              <w:t>SQL&gt; SHOW USER</w:t>
            </w:r>
          </w:p>
          <w:p>
            <w:pPr>
              <w:spacing w:after="0" w:before="0"/>
            </w:pPr>
            <w:r>
              <w:rPr>
                <w:rFonts w:ascii="Consolas" w:hAnsi="Consolas" w:eastAsia="Consolas"/>
                <w:b w:val="0"/>
                <w:color w:val="E6E6E6"/>
                <w:sz w:val="19"/>
              </w:rPr>
              <w:t>USER is "SYS"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테이블 구조 확인(컬럼 정의 목록)</w:t>
            </w:r>
          </w:p>
          <w:p>
            <w:pPr>
              <w:spacing w:after="0" w:before="0"/>
            </w:pPr>
            <w:r>
              <w:rPr>
                <w:rFonts w:ascii="Consolas" w:hAnsi="Consolas" w:eastAsia="Consolas"/>
                <w:b w:val="0"/>
                <w:color w:val="E6E6E6"/>
                <w:sz w:val="19"/>
              </w:rPr>
              <w:t>SQL&gt; DESCRIBE hr.employees</w:t>
            </w:r>
          </w:p>
          <w:p>
            <w:pPr>
              <w:spacing w:after="0" w:before="0"/>
            </w:pPr>
            <w:r>
              <w:rPr>
                <w:rFonts w:ascii="Consolas" w:hAnsi="Consolas" w:eastAsia="Consolas"/>
                <w:b w:val="0"/>
                <w:color w:val="E6E6E6"/>
                <w:sz w:val="19"/>
              </w:rPr>
              <w:t xml:space="preserve"> Name                    Null?    Type</w:t>
            </w:r>
          </w:p>
          <w:p>
            <w:pPr>
              <w:spacing w:after="0" w:before="0"/>
            </w:pPr>
            <w:r>
              <w:rPr>
                <w:rFonts w:ascii="Consolas" w:hAnsi="Consolas" w:eastAsia="Consolas"/>
                <w:b w:val="0"/>
                <w:color w:val="7EC699"/>
                <w:sz w:val="19"/>
              </w:rPr>
              <w:t xml:space="preserve"> ----------------------- -------- ----------------</w:t>
            </w:r>
          </w:p>
          <w:p>
            <w:pPr>
              <w:spacing w:after="0" w:before="0"/>
            </w:pPr>
            <w:r>
              <w:rPr>
                <w:rFonts w:ascii="Consolas" w:hAnsi="Consolas" w:eastAsia="Consolas"/>
                <w:b w:val="0"/>
                <w:color w:val="E6E6E6"/>
                <w:sz w:val="19"/>
              </w:rPr>
              <w:t xml:space="preserve"> EMPLOYEE_ID             NOT NULL NUMBER(6)</w:t>
            </w:r>
          </w:p>
          <w:p>
            <w:pPr>
              <w:spacing w:after="0" w:before="0"/>
            </w:pPr>
            <w:r>
              <w:rPr>
                <w:rFonts w:ascii="Consolas" w:hAnsi="Consolas" w:eastAsia="Consolas"/>
                <w:b w:val="0"/>
                <w:color w:val="E6E6E6"/>
                <w:sz w:val="19"/>
              </w:rPr>
              <w:t xml:space="preserve"> LAST_NAME               NOT NULL VARCHAR2(25)</w:t>
            </w:r>
          </w:p>
          <w:p>
            <w:pPr>
              <w:spacing w:after="0" w:before="0"/>
            </w:pPr>
            <w:r>
              <w:rPr>
                <w:rFonts w:ascii="Consolas" w:hAnsi="Consolas" w:eastAsia="Consolas"/>
                <w:b w:val="0"/>
                <w:color w:val="E6E6E6"/>
                <w:sz w:val="19"/>
              </w:rPr>
              <w:t xml:space="preserve"> SALARY                           NUMBER(8,2)</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출력 형식 지정 후 조회</w:t>
            </w:r>
          </w:p>
          <w:p>
            <w:pPr>
              <w:spacing w:after="0" w:before="0"/>
            </w:pPr>
            <w:r>
              <w:rPr>
                <w:rFonts w:ascii="Consolas" w:hAnsi="Consolas" w:eastAsia="Consolas"/>
                <w:b w:val="0"/>
                <w:color w:val="E6E6E6"/>
                <w:sz w:val="19"/>
              </w:rPr>
              <w:t>SQL&gt; SET LINESIZE 120 PAGESIZE 50</w:t>
            </w:r>
          </w:p>
          <w:p>
            <w:pPr>
              <w:spacing w:after="0" w:before="0"/>
            </w:pPr>
            <w:r>
              <w:rPr>
                <w:rFonts w:ascii="Consolas" w:hAnsi="Consolas" w:eastAsia="Consolas"/>
                <w:b w:val="0"/>
                <w:color w:val="E6E6E6"/>
                <w:sz w:val="19"/>
              </w:rPr>
              <w:t>SQL&gt; SELECT department_id, COUNT(*) FROM hr.employees GROUP BY department_id;</w:t>
            </w:r>
          </w:p>
        </w:tc>
      </w:tr>
    </w:tbl>
    <w:p/>
    <w:p>
      <w:pPr>
        <w:pStyle w:val="Heading3"/>
      </w:pPr>
      <w:r>
        <w:t>4.5.2  SQL 스크립트 호출하기</w:t>
      </w:r>
    </w:p>
    <w:p>
      <w:r>
        <w:rPr>
          <w:rFonts w:ascii="맑은 고딕" w:hAnsi="맑은 고딕" w:eastAsia="맑은 고딕"/>
          <w:b w:val="0"/>
          <w:sz w:val="21"/>
        </w:rPr>
        <w:t>실무의 반복 작업은 대부분 스크립트(.sql 파일)로 저장해 두고 필요할 때 호출한다. SQL*Plus에서 스크립트를 호출하는 방법은 크게 두 가지다.</w:t>
      </w:r>
    </w:p>
    <w:p>
      <w:r>
        <w:rPr>
          <w:rFonts w:ascii="맑은 고딕" w:hAnsi="맑은 고딕" w:eastAsia="맑은 고딕"/>
          <w:b w:val="0"/>
          <w:sz w:val="21"/>
        </w:rPr>
        <w:t>옵션 1은 SQL*Plus를 처음 실행할 때 스크립트를 함께 넘기는 방식이다. 접속 문자열 뒤에 @스크립트명 을 붙이면, 접속 직후 그 스크립트가 실행된다. 배치 작업이나 스케줄러에서 자주 쓰는 형태다.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옵션 1: SQL*Plus 최초 호출 시 스크립트를 함께 실행</w:t>
            </w:r>
          </w:p>
          <w:p>
            <w:pPr>
              <w:spacing w:after="0" w:before="0"/>
            </w:pPr>
            <w:r>
              <w:rPr>
                <w:rFonts w:ascii="Consolas" w:hAnsi="Consolas" w:eastAsia="Consolas"/>
                <w:b w:val="0"/>
                <w:color w:val="E6E6E6"/>
                <w:sz w:val="19"/>
              </w:rPr>
              <w:t>$ sqlplus hr/hr@HRPDB @script.sql</w:t>
            </w:r>
          </w:p>
        </w:tc>
      </w:tr>
    </w:tbl>
    <w:p/>
    <w:p>
      <w:r>
        <w:rPr>
          <w:rFonts w:ascii="맑은 고딕" w:hAnsi="맑은 고딕" w:eastAsia="맑은 고딕"/>
          <w:b w:val="0"/>
          <w:sz w:val="21"/>
        </w:rPr>
        <w:t>옵션 2는 이미 SQL*Plus 세션 안에 들어와 있을 때 @ 연산자로 스크립트를 실행하는 방식이다. SAVE 명령으로 저장한 스크립트는 .sql 확장자가 자동으로 붙으므로, 실행할 때는 확장자를 생략하고 @스크립트명 만 적어도 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옵션 2: 세션 내에서 @ 연산자로 스크립트 실행</w:t>
            </w:r>
          </w:p>
          <w:p>
            <w:pPr>
              <w:spacing w:after="0" w:before="0"/>
            </w:pPr>
            <w:r>
              <w:rPr>
                <w:rFonts w:ascii="Consolas" w:hAnsi="Consolas" w:eastAsia="Consolas"/>
                <w:b w:val="0"/>
                <w:color w:val="E6E6E6"/>
                <w:sz w:val="19"/>
              </w:rPr>
              <w:t>SQL&gt; @script.sql</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현재 버퍼의 내용을 스크립트로 저장(.sql 확장자가 자동 부여됨)</w:t>
            </w:r>
          </w:p>
          <w:p>
            <w:pPr>
              <w:spacing w:after="0" w:before="0"/>
            </w:pPr>
            <w:r>
              <w:rPr>
                <w:rFonts w:ascii="Consolas" w:hAnsi="Consolas" w:eastAsia="Consolas"/>
                <w:b w:val="0"/>
                <w:color w:val="E6E6E6"/>
                <w:sz w:val="19"/>
              </w:rPr>
              <w:t>SQL&gt; SELECT * FROM hr.departments;</w:t>
            </w:r>
          </w:p>
          <w:p>
            <w:pPr>
              <w:spacing w:after="0" w:before="0"/>
            </w:pPr>
            <w:r>
              <w:rPr>
                <w:rFonts w:ascii="Consolas" w:hAnsi="Consolas" w:eastAsia="Consolas"/>
                <w:b w:val="0"/>
                <w:color w:val="E6E6E6"/>
                <w:sz w:val="19"/>
              </w:rPr>
              <w:t>SQL&gt; SAVE list_depts</w:t>
            </w:r>
          </w:p>
          <w:p>
            <w:pPr>
              <w:spacing w:after="0" w:before="0"/>
            </w:pPr>
            <w:r>
              <w:rPr>
                <w:rFonts w:ascii="Consolas" w:hAnsi="Consolas" w:eastAsia="Consolas"/>
                <w:b w:val="0"/>
                <w:color w:val="E6E6E6"/>
                <w:sz w:val="19"/>
              </w:rPr>
              <w:t>Created file list_depts.sql</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저장한 스크립트를 확장자 없이 실행</w:t>
            </w:r>
          </w:p>
          <w:p>
            <w:pPr>
              <w:spacing w:after="0" w:before="0"/>
            </w:pPr>
            <w:r>
              <w:rPr>
                <w:rFonts w:ascii="Consolas" w:hAnsi="Consolas" w:eastAsia="Consolas"/>
                <w:b w:val="0"/>
                <w:color w:val="E6E6E6"/>
                <w:sz w:val="19"/>
              </w:rPr>
              <w:t>SQL&gt; @list_depts</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 와 @@ 의 차이 그리고 종료 방식</w:t>
            </w:r>
          </w:p>
          <w:p>
            <w:r>
              <w:rPr>
                <w:rFonts w:ascii="맑은 고딕" w:hAnsi="맑은 고딕" w:eastAsia="맑은 고딕"/>
                <w:b w:val="0"/>
                <w:color w:val="222222"/>
                <w:sz w:val="20"/>
              </w:rPr>
              <w:t>스크립트 안에서 다른 스크립트를 부를 때 @는 SQL*Plus를 시작한 위치(작업 디렉터리) 기준으로, @@는 '현재 실행 중인 스크립트가 있는 디렉터리' 기준으로 경로를 해석한다. 여러 스크립트가 서로를 참조하는 배포 패키지에서는 @@를 써야 경로가 깨지지 않는다. 또 하나, 스크립트를 sqlplus @script 형태로 넘길 때는 스크립트 끝에 EXIT를 넣어 주어야 작업이 끝난 뒤 SQL*Plus가 자동으로 종료되어 셸로 제어가 돌아온다. EXIT를 빠뜨리면 배치 잡이 프롬프트에서 멈춰 버린다.</w:t>
            </w:r>
          </w:p>
        </w:tc>
      </w:tr>
    </w:tbl>
    <w:p/>
    <w:p>
      <w:pPr>
        <w:pStyle w:val="Heading3"/>
      </w:pPr>
      <w:r>
        <w:t>4.5.3  쉘 스크립트에서 SQL*Plus 호출하기</w:t>
      </w:r>
    </w:p>
    <w:p>
      <w:r>
        <w:rPr>
          <w:rFonts w:ascii="맑은 고딕" w:hAnsi="맑은 고딕" w:eastAsia="맑은 고딕"/>
          <w:b w:val="0"/>
          <w:sz w:val="21"/>
        </w:rPr>
        <w:t>SQL*Plus는 셸 스크립트(.sh)나 Windows 배치 파일(.bat)에서도 호출할 수 있다. 이때 OS 스크립팅 문법으로 파라미터를 전달하고, 히어 도큐먼트(here-document, &lt;&lt;EOF ... EOF)를 이용해 SQL 문장 여러 개를 한꺼번에 넘길 수 있다. 크론(cron)이나 스케줄러에 등록해 야간 배치, 통계 수집, 정기 정리 작업 등을 자동화하는 데 널리 쓰인다.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파일명: batch_sqlplus.sh</w:t>
            </w:r>
          </w:p>
          <w:p>
            <w:pPr>
              <w:spacing w:after="0" w:before="0"/>
            </w:pPr>
            <w:r>
              <w:rPr>
                <w:rFonts w:ascii="Consolas" w:hAnsi="Consolas" w:eastAsia="Consolas"/>
                <w:b w:val="0"/>
                <w:color w:val="7EC699"/>
                <w:sz w:val="19"/>
              </w:rPr>
              <w:t># 직원 수를 세고 급여를 10% 인상하는 배치</w:t>
            </w:r>
          </w:p>
          <w:p>
            <w:pPr>
              <w:spacing w:after="0" w:before="0"/>
            </w:pPr>
            <w:r>
              <w:rPr>
                <w:rFonts w:ascii="Consolas" w:hAnsi="Consolas" w:eastAsia="Consolas"/>
                <w:b w:val="0"/>
                <w:color w:val="E6E6E6"/>
                <w:sz w:val="19"/>
              </w:rPr>
              <w:t>sqlplus hr/hr &lt;&lt;EOF</w:t>
            </w:r>
          </w:p>
          <w:p>
            <w:pPr>
              <w:spacing w:after="0" w:before="0"/>
            </w:pPr>
            <w:r>
              <w:rPr>
                <w:rFonts w:ascii="Consolas" w:hAnsi="Consolas" w:eastAsia="Consolas"/>
                <w:b w:val="0"/>
                <w:color w:val="E6E6E6"/>
                <w:sz w:val="19"/>
              </w:rPr>
              <w:t>select count(*) from employees;</w:t>
            </w:r>
          </w:p>
          <w:p>
            <w:pPr>
              <w:spacing w:after="0" w:before="0"/>
            </w:pPr>
            <w:r>
              <w:rPr>
                <w:rFonts w:ascii="Consolas" w:hAnsi="Consolas" w:eastAsia="Consolas"/>
                <w:b w:val="0"/>
                <w:color w:val="E6E6E6"/>
                <w:sz w:val="19"/>
              </w:rPr>
              <w:t>update employees set salary = salary * 1.10;</w:t>
            </w:r>
          </w:p>
          <w:p>
            <w:pPr>
              <w:spacing w:after="0" w:before="0"/>
            </w:pPr>
            <w:r>
              <w:rPr>
                <w:rFonts w:ascii="Consolas" w:hAnsi="Consolas" w:eastAsia="Consolas"/>
                <w:b w:val="0"/>
                <w:color w:val="E6E6E6"/>
                <w:sz w:val="19"/>
              </w:rPr>
              <w:t>commit;</w:t>
            </w:r>
          </w:p>
          <w:p>
            <w:pPr>
              <w:spacing w:after="0" w:before="0"/>
            </w:pPr>
            <w:r>
              <w:rPr>
                <w:rFonts w:ascii="Consolas" w:hAnsi="Consolas" w:eastAsia="Consolas"/>
                <w:b w:val="0"/>
                <w:color w:val="E6E6E6"/>
                <w:sz w:val="19"/>
              </w:rPr>
              <w:t>quit</w:t>
            </w:r>
          </w:p>
          <w:p>
            <w:pPr>
              <w:spacing w:after="0" w:before="0"/>
            </w:pPr>
            <w:r>
              <w:rPr>
                <w:rFonts w:ascii="Consolas" w:hAnsi="Consolas" w:eastAsia="Consolas"/>
                <w:b w:val="0"/>
                <w:color w:val="E6E6E6"/>
                <w:sz w:val="19"/>
              </w:rPr>
              <w:t>EOF</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커맨드라인에서 위 쉘 스크립트를 실행</w:t>
            </w:r>
          </w:p>
          <w:p>
            <w:pPr>
              <w:spacing w:after="0" w:before="0"/>
            </w:pPr>
            <w:r>
              <w:rPr>
                <w:rFonts w:ascii="Consolas" w:hAnsi="Consolas" w:eastAsia="Consolas"/>
                <w:b w:val="0"/>
                <w:color w:val="E6E6E6"/>
                <w:sz w:val="19"/>
              </w:rPr>
              <w:t>$ ./batch_sqlplus.sh</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배치 자동화 시 자격 증명과 오류 처리에 유의하라</w:t>
            </w:r>
          </w:p>
          <w:p>
            <w:r>
              <w:rPr>
                <w:rFonts w:ascii="맑은 고딕" w:hAnsi="맑은 고딕" w:eastAsia="맑은 고딕"/>
                <w:b w:val="0"/>
                <w:color w:val="222222"/>
                <w:sz w:val="20"/>
              </w:rPr>
              <w:t>쉘 스크립트에 hr/hr 처럼 비밀번호를 평문으로 적으면 프로세스 목록(ps)이나 파일에 그대로 노출된다. 운영 배치에서는 (1) Secure External Password Store(외부 지갑, sqlplus /@dbalias 형태)를 사용해 비밀번호를 코드에서 제거하고, (2) 스크립트 첫머리에 WHENEVER SQLERROR EXIT SQL.SQLCODE 와 WHENEVER OSERROR EXIT 를 넣어 오류 발생 시 즉시 중단하고 종료 코드를 반환하도록 하며, (3) SET ECHO ON, SPOOL 로그파일 로 실행 내역을 남긴다. 이 세 가지만 지켜도 자동화 배치의 안정성과 보안이 크게 향상된다.</w:t>
            </w:r>
          </w:p>
        </w:tc>
      </w:tr>
    </w:tbl>
    <w:p/>
    <w:p>
      <w:pPr>
        <w:pStyle w:val="Heading3"/>
      </w:pPr>
      <w:r>
        <w:t>4.5.4  SQLcl — 현대적 커맨드라인(SQL Developer Command Line)</w:t>
      </w:r>
    </w:p>
    <w:p>
      <w:r>
        <w:rPr>
          <w:rFonts w:ascii="맑은 고딕" w:hAnsi="맑은 고딕" w:eastAsia="맑은 고딕"/>
          <w:b w:val="0"/>
          <w:sz w:val="21"/>
        </w:rPr>
        <w:t>SQLcl(SQL Developer Command Line)은 SQL*Plus를 대체·보완하기 위해 나온 현대적 커맨드라인 도구다. 자바 기반의 단일 실행 파일로 배포되어 설치가 가볍고, 기존 SQL*Plus 스크립트와 대부분 호환되면서도 여러 편의 기능을 더했다. 키워드·테이블명 자동완성(Tab), 명령 히스토리(위/아래 화살표), 인라인 명령 편집, 결과를 CSV·JSON·XML·INSERT 문 등으로 손쉽게 내보내는 SET SQLFORMAT, 실행 이력을 되짚는 HISTORY, 짧은 별칭을 정의하는 ALIAS 등이 대표적이다. SQL*Plus에 익숙한 사용자가 거의 그대로 옮겨 탈 수 있으면서 생산성은 크게 높아지므로, 대화형 작업에는 SQLcl을, 오래된 배치 호환이 중요한 곳에는 SQL*Plus를 쓰는 식으로 병행하는 경우가 많다.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SQLcl 시작(설치된 sqlcl/bin 경로에서)</w:t>
            </w:r>
          </w:p>
          <w:p>
            <w:pPr>
              <w:spacing w:after="0" w:before="0"/>
            </w:pPr>
            <w:r>
              <w:rPr>
                <w:rFonts w:ascii="Consolas" w:hAnsi="Consolas" w:eastAsia="Consolas"/>
                <w:b w:val="0"/>
                <w:color w:val="E6E6E6"/>
                <w:sz w:val="19"/>
              </w:rPr>
              <w:t>$ sql hr/hr@dbsvr:1521/hrpdb</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SQLcl: Release 19.2 Production</w:t>
            </w:r>
          </w:p>
          <w:p>
            <w:pPr>
              <w:spacing w:after="0" w:before="0"/>
            </w:pPr>
            <w:r>
              <w:rPr>
                <w:rFonts w:ascii="Consolas" w:hAnsi="Consolas" w:eastAsia="Consolas"/>
                <w:b w:val="0"/>
                <w:color w:val="E6E6E6"/>
                <w:sz w:val="19"/>
              </w:rPr>
              <w:t>Connected to:</w:t>
            </w:r>
          </w:p>
          <w:p>
            <w:pPr>
              <w:spacing w:after="0" w:before="0"/>
            </w:pPr>
            <w:r>
              <w:rPr>
                <w:rFonts w:ascii="Consolas" w:hAnsi="Consolas" w:eastAsia="Consolas"/>
                <w:b w:val="0"/>
                <w:color w:val="E6E6E6"/>
                <w:sz w:val="19"/>
              </w:rPr>
              <w:t>Oracle Database 19c Enterprise Edition Release 19.0.0.0.0</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결과를 JSON 형식으로 출력하도록 지정(SQL*Plus에는 없는 기능)</w:t>
            </w:r>
          </w:p>
          <w:p>
            <w:pPr>
              <w:spacing w:after="0" w:before="0"/>
            </w:pPr>
            <w:r>
              <w:rPr>
                <w:rFonts w:ascii="Consolas" w:hAnsi="Consolas" w:eastAsia="Consolas"/>
                <w:b w:val="0"/>
                <w:color w:val="E6E6E6"/>
                <w:sz w:val="19"/>
              </w:rPr>
              <w:t>SQL&gt; SET SQLFORMAT JSON</w:t>
            </w:r>
          </w:p>
          <w:p>
            <w:pPr>
              <w:spacing w:after="0" w:before="0"/>
            </w:pPr>
            <w:r>
              <w:rPr>
                <w:rFonts w:ascii="Consolas" w:hAnsi="Consolas" w:eastAsia="Consolas"/>
                <w:b w:val="0"/>
                <w:color w:val="E6E6E6"/>
                <w:sz w:val="19"/>
              </w:rPr>
              <w:t>SQL&gt; SELECT department_id, department_name FROM hr.departments FETCH FIRST 2 ROWS ONLY;</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자주 쓰는 명령을 별칭으로 등록 후 호출</w:t>
            </w:r>
          </w:p>
          <w:p>
            <w:pPr>
              <w:spacing w:after="0" w:before="0"/>
            </w:pPr>
            <w:r>
              <w:rPr>
                <w:rFonts w:ascii="Consolas" w:hAnsi="Consolas" w:eastAsia="Consolas"/>
                <w:b w:val="0"/>
                <w:color w:val="E6E6E6"/>
                <w:sz w:val="19"/>
              </w:rPr>
              <w:t>SQL&gt; ALIAS deptcount = SELECT COUNT(*) FROM hr.departments;</w:t>
            </w:r>
          </w:p>
          <w:p>
            <w:pPr>
              <w:spacing w:after="0" w:before="0"/>
            </w:pPr>
            <w:r>
              <w:rPr>
                <w:rFonts w:ascii="Consolas" w:hAnsi="Consolas" w:eastAsia="Consolas"/>
                <w:b w:val="0"/>
                <w:color w:val="E6E6E6"/>
                <w:sz w:val="19"/>
              </w:rPr>
              <w:t>SQL&gt; deptcount</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SQL*Plus·SQLcl·SQL Developer는 형제 도구</w:t>
            </w:r>
          </w:p>
          <w:p>
            <w:r>
              <w:rPr>
                <w:rFonts w:ascii="맑은 고딕" w:hAnsi="맑은 고딕" w:eastAsia="맑은 고딕"/>
                <w:b w:val="0"/>
                <w:color w:val="222222"/>
                <w:sz w:val="20"/>
              </w:rPr>
              <w:t>세 도구는 모두 SQL/PL·SQL을 실행한다는 점에서 겹치지만 지향점이 다르다. SQL*Plus는 '어디에나 있는 최소 공통분모'로 자동화의 기반이고, SQLcl은 'CLI의 편의성 강화판'이며, SQL Developer는 'GUI 개발·관리 통합 환경'이다. 세 도구는 접속 문자열과 SQL 문법을 공유하므로, 하나를 익히면 나머지로의 전환 비용이 매우 낮다. 실무에서는 서버 콘솔에서는 SQL*Plus/SQLcl을, 워크스테이션에서는 SQL Developer를 함께 쓰는 조합이 흔하다.</w:t>
            </w:r>
          </w:p>
        </w:tc>
      </w:tr>
    </w:tbl>
    <w:p/>
    <w:p>
      <w:pPr>
        <w:pStyle w:val="Heading2"/>
      </w:pPr>
      <w:r>
        <w:t>4.6  Oracle SQL Developer 상세</w:t>
      </w:r>
    </w:p>
    <w:p>
      <w:r>
        <w:rPr>
          <w:rFonts w:ascii="맑은 고딕" w:hAnsi="맑은 고딕" w:eastAsia="맑은 고딕"/>
          <w:b w:val="0"/>
          <w:sz w:val="21"/>
        </w:rPr>
        <w:t>Oracle SQL Developer(줄여서 SQL Developer)는 데이터베이스 개발자와 DBA를 위한 무료 그래픽 도구로, Oracle 데이터베이스와 함께 배포된다(별도 다운로드로도 제공). Java 기반이라 Windows·macOS·Linux에서 동일하게 동작하며, 여러 데이터베이스 연결을 한 화면에서 관리할 수 있다. 개발자에게는 SQL/PL·SQL 개발 환경을, DBA에게는 DBA 내비게이터를 통한 관리 콘솔을 제공하는 '두 얼굴'의 도구다.</w:t>
      </w:r>
    </w:p>
    <w:p>
      <w:r>
        <w:rPr>
          <w:rFonts w:ascii="맑은 고딕" w:hAnsi="맑은 고딕" w:eastAsia="맑은 고딕"/>
          <w:b w:val="0"/>
          <w:sz w:val="21"/>
        </w:rPr>
        <w:t>SQL Developer는 여러 개의 패널을 표시하도록 구성할 수 있는데, 대표적인 두 패널이 Connections(연결) 패널과 DBA 패널이다. 전자는 데이터베이스 연결을 정의하고 스키마 객체를 탐색하는 데 쓰고, 후자는 DBA 작업을 수행하는 데 쓴다. 개발자 유형의 작업으로는 SQL·PL/SQL 언어로 스크립트를 개발하고, 데이터베이스 객체(테이블·뷰·인덱스 등)를 탐색하며, SQL 문과 스크립트를 실행하고, PL/SQL 프로그램을 편집·디버그하는 것을 들 수 있다.</w:t>
      </w:r>
    </w:p>
    <w:p>
      <w:pPr>
        <w:pStyle w:val="Heading3"/>
      </w:pPr>
      <w:r>
        <w:t>4.6.1  연결(Connections) 정의</w:t>
      </w:r>
    </w:p>
    <w:p>
      <w:r>
        <w:rPr>
          <w:rFonts w:ascii="맑은 고딕" w:hAnsi="맑은 고딕" w:eastAsia="맑은 고딕"/>
          <w:b w:val="0"/>
          <w:sz w:val="21"/>
        </w:rPr>
        <w:t>SQL Developer로 무언가를 하려면 먼저 데이터베이스 '연결'을 정의해야 한다. 연결을 추가할 때는 접속 이름, 사용자명/비밀번호, 그리고 접속 방식(Basic이면 호스트·포트·서비스 이름, TNS면 tnsnames 별칭)을 지정한다. 한 번 정의한 연결은 트리에 저장되어 언제든 재사용할 수 있다. 중요한 원칙 하나는, DBA 관련 정보를 보고 편집하려면 '데이터베이스 관리자 권한을 가진 사용자'로 연결을 만들어야 한다는 것이다. SQL Developer는 연결된 사용자의 권한 범위 안에서만 정보를 보여 주고 편집을 허용한다.</w:t>
      </w:r>
    </w:p>
    <w:p>
      <w:pPr>
        <w:pStyle w:val="Heading3"/>
      </w:pPr>
      <w:r>
        <w:t>4.6.2  DBA 내비게이터</w:t>
      </w:r>
    </w:p>
    <w:p>
      <w:r>
        <w:rPr>
          <w:rFonts w:ascii="맑은 고딕" w:hAnsi="맑은 고딕" w:eastAsia="맑은 고딕"/>
          <w:b w:val="0"/>
          <w:sz w:val="21"/>
        </w:rPr>
        <w:t>SQL Developer는 스키마 객체의 탐색·개발뿐 아니라 데이터베이스 관리 작업 실행도 지원한다. 관리 작업을 하려면 'DBA 내비게이터(DBA navigator)'를 사용한다. DBA 내비게이터는 연결 내비게이터와 비슷하게, 정의된 각 연결에 대한 노드를 트리로 보여 준다. 만약 DBA 내비게이터가 화면에 보이지 않는다면, 상단 메뉴에서 View → DBA 를 선택하면 나타난다. 여기에는 반드시 DBA 권한(또는 최소한 수행하려는 DBA 내비게이터 작업에 필요한 권한)을 가진 사용자의 연결만 추가해야 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개발자에게 SQL Developer를 열어 줄 때의 권한 설계</w:t>
            </w:r>
          </w:p>
          <w:p>
            <w:r>
              <w:rPr>
                <w:rFonts w:ascii="맑은 고딕" w:hAnsi="맑은 고딕" w:eastAsia="맑은 고딕"/>
                <w:b w:val="0"/>
                <w:color w:val="222222"/>
                <w:sz w:val="20"/>
              </w:rPr>
              <w:t>개발팀에 SQL Developer를 표준 도구로 배포한다고 하자. 이때 흔한 실수가 편의를 위해 모든 개발자에게 SYSTEM이나 DBA 권한 계정을 나눠 주는 것이다. 그러면 DBA 내비게이터로 초기화 파라미터 변경이나 사용자 삭제 같은 위험한 작업까지 가능해진다. 올바른 접근은 (1) 개발자에게는 자기 스키마 개발에 필요한 권한만 가진 일반 연결을 주고, (2) DBA 작업이 필요한 소수에게만 별도의 관리 권한 연결을 부여하는 것이다. SQL Developer의 화면은 결국 '연결한 계정의 권한'을 그대로 반영하므로, 도구가 아니라 계정 권한으로 통제하는 것이 핵심이다.</w:t>
            </w:r>
          </w:p>
        </w:tc>
      </w:tr>
    </w:tbl>
    <w:p/>
    <w:p>
      <w:pPr>
        <w:pStyle w:val="Heading3"/>
      </w:pPr>
      <w:r>
        <w:t>4.6.3  SQL Developer로 수행하는 DBA 작업</w:t>
      </w:r>
    </w:p>
    <w:p>
      <w:r>
        <w:rPr>
          <w:rFonts w:ascii="맑은 고딕" w:hAnsi="맑은 고딕" w:eastAsia="맑은 고딕"/>
          <w:b w:val="0"/>
          <w:sz w:val="21"/>
        </w:rPr>
        <w:t>DBA 내비게이터를 통해 SQL Developer에서 수행할 수 있는 대표적인 관리 작업은 다음과 같다. 범위가 넓어, GUI를 선호하는 관리자라면 상당수의 일상 업무를 여기서 처리할 수 있다.</w:t>
      </w:r>
    </w:p>
    <w:p>
      <w:pPr>
        <w:pStyle w:val="ListBullet"/>
      </w:pPr>
      <w:r>
        <w:rPr>
          <w:rFonts w:ascii="맑은 고딕" w:hAnsi="맑은 고딕" w:eastAsia="맑은 고딕"/>
          <w:b w:val="0"/>
          <w:sz w:val="21"/>
        </w:rPr>
        <w:t>데이터베이스 시작(STARTUP)과 종료(SHUTDOWN).</w:t>
      </w:r>
    </w:p>
    <w:p>
      <w:pPr>
        <w:pStyle w:val="ListBullet"/>
      </w:pPr>
      <w:r>
        <w:rPr>
          <w:rFonts w:ascii="맑은 고딕" w:hAnsi="맑은 고딕" w:eastAsia="맑은 고딕"/>
          <w:b w:val="0"/>
          <w:sz w:val="21"/>
        </w:rPr>
        <w:t>데이터베이스 구성 — 초기화 파라미터, 자동 언두 관리, 현재 데이터베이스 속성, 복원 지점(restore point), 데이터베이스 기능 사용 현황 보기.</w:t>
      </w:r>
    </w:p>
    <w:p>
      <w:pPr>
        <w:pStyle w:val="ListBullet"/>
      </w:pPr>
      <w:r>
        <w:rPr>
          <w:rFonts w:ascii="맑은 고딕" w:hAnsi="맑은 고딕" w:eastAsia="맑은 고딕"/>
          <w:b w:val="0"/>
          <w:sz w:val="21"/>
        </w:rPr>
        <w:t>데이터베이스 상태(status) 모니터링.</w:t>
      </w:r>
    </w:p>
    <w:p>
      <w:pPr>
        <w:pStyle w:val="ListBullet"/>
      </w:pPr>
      <w:r>
        <w:rPr>
          <w:rFonts w:ascii="맑은 고딕" w:hAnsi="맑은 고딕" w:eastAsia="맑은 고딕"/>
          <w:b w:val="0"/>
          <w:sz w:val="21"/>
        </w:rPr>
        <w:t>Data Pump export/import 작업 관리, RMAN 백업/복구 작업.</w:t>
      </w:r>
    </w:p>
    <w:p>
      <w:pPr>
        <w:pStyle w:val="ListBullet"/>
      </w:pPr>
      <w:r>
        <w:rPr>
          <w:rFonts w:ascii="맑은 고딕" w:hAnsi="맑은 고딕" w:eastAsia="맑은 고딕"/>
          <w:b w:val="0"/>
          <w:sz w:val="21"/>
        </w:rPr>
        <w:t>Resource Manager 구성, Scheduler(작업 스케줄러) 설정.</w:t>
      </w:r>
    </w:p>
    <w:p>
      <w:pPr>
        <w:pStyle w:val="ListBullet"/>
      </w:pPr>
      <w:r>
        <w:rPr>
          <w:rFonts w:ascii="맑은 고딕" w:hAnsi="맑은 고딕" w:eastAsia="맑은 고딕"/>
          <w:b w:val="0"/>
          <w:sz w:val="21"/>
        </w:rPr>
        <w:t>보안 구성 — 감사 설정, 프로파일, 롤(role), 사용자 관리.</w:t>
      </w:r>
    </w:p>
    <w:p>
      <w:pPr>
        <w:pStyle w:val="ListBullet"/>
      </w:pPr>
      <w:r>
        <w:rPr>
          <w:rFonts w:ascii="맑은 고딕" w:hAnsi="맑은 고딕" w:eastAsia="맑은 고딕"/>
          <w:b w:val="0"/>
          <w:sz w:val="21"/>
        </w:rPr>
        <w:t>저장소 구성 — 아카이브 로그, 컨트롤 파일, 데이터 파일, 리두 로그 그룹, 테이블스페이스, 임시 테이블스페이스 그룹 관리.</w:t>
      </w:r>
    </w:p>
    <w:p>
      <w:pPr>
        <w:pStyle w:val="Heading2"/>
      </w:pPr>
      <w:r>
        <w:t>4.7  Database Configuration Assistant(DBCA)</w:t>
      </w:r>
    </w:p>
    <w:p>
      <w:r>
        <w:rPr>
          <w:rFonts w:ascii="맑은 고딕" w:hAnsi="맑은 고딕" w:eastAsia="맑은 고딕"/>
          <w:b w:val="0"/>
          <w:sz w:val="21"/>
        </w:rPr>
        <w:t>DBCA(Database Configuration Assistant)는 Oracle 데이터베이스를 생성하고 구성하는 데 특화된 도구다. 5장에서 DBCA로 데이터베이스를 실제로 생성하는 실습을 본격적으로 다루므로, 여기서는 접속·관리 도구 지도의 한 축으로서 DBCA가 '무엇을 하는 도구인지'를 개관한다. DBCA는 CDB가 존재하는(또는 생성될) 서버의 운영체제에서 실행해야 하며, 원격 클라이언트에서 그래픽만 띄우는 방식이 아니라 데이터베이스 소프트웨어가 설치된 그 서버에서 동작한다는 점이 SQL Developer 같은 클라이언트 도구와 다르다.</w:t>
      </w:r>
    </w:p>
    <w:p>
      <w:pPr>
        <w:pStyle w:val="Heading3"/>
      </w:pPr>
      <w:r>
        <w:t>4.7.1  두 가지 실행 모드</w:t>
      </w:r>
    </w:p>
    <w:p>
      <w:r>
        <w:rPr>
          <w:rFonts w:ascii="맑은 고딕" w:hAnsi="맑은 고딕" w:eastAsia="맑은 고딕"/>
          <w:b w:val="0"/>
          <w:sz w:val="21"/>
        </w:rPr>
        <w:t>DBCA는 두 가지 모드로 실행할 수 있다. 대화형(interactive) 모드는 그래픽 인터페이스와 가이드된 워크플로우(마법사)를 제공하여, 단계별로 옵션을 선택하며 데이터베이스를 만든다. 처음 배우거나 일회성 작업일 때 직관적이다. 비대화형/사일런트(silent) 모드는 커맨드라인 인자, 응답 파일(response file), 또는 둘의 조합으로 동작한다. 화면 없이 명령 한 줄로 실행되므로, 동일한 구성의 데이터베이스를 여러 서버에 반복 생성하거나 자동화 파이프라인에 넣을 때 이상적이다.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DBCA 사일런트 모드로 CDB(PDB 1개 포함) 생성 예</w:t>
            </w:r>
          </w:p>
          <w:p>
            <w:pPr>
              <w:spacing w:after="0" w:before="0"/>
            </w:pPr>
            <w:r>
              <w:rPr>
                <w:rFonts w:ascii="Consolas" w:hAnsi="Consolas" w:eastAsia="Consolas"/>
                <w:b w:val="0"/>
                <w:color w:val="E6E6E6"/>
                <w:sz w:val="19"/>
              </w:rPr>
              <w:t>$ dbca -silent -createDatabase \</w:t>
            </w:r>
          </w:p>
          <w:p>
            <w:pPr>
              <w:spacing w:after="0" w:before="0"/>
            </w:pPr>
            <w:r>
              <w:rPr>
                <w:rFonts w:ascii="Consolas" w:hAnsi="Consolas" w:eastAsia="Consolas"/>
                <w:b w:val="0"/>
                <w:color w:val="E6E6E6"/>
                <w:sz w:val="19"/>
              </w:rPr>
              <w:t xml:space="preserve">    -templateName General_Purpose.dbc \</w:t>
            </w:r>
          </w:p>
          <w:p>
            <w:pPr>
              <w:spacing w:after="0" w:before="0"/>
            </w:pPr>
            <w:r>
              <w:rPr>
                <w:rFonts w:ascii="Consolas" w:hAnsi="Consolas" w:eastAsia="Consolas"/>
                <w:b w:val="0"/>
                <w:color w:val="E6E6E6"/>
                <w:sz w:val="19"/>
              </w:rPr>
              <w:t xml:space="preserve">    -gdbName cdb2 -sid cdb2 \</w:t>
            </w:r>
          </w:p>
          <w:p>
            <w:pPr>
              <w:spacing w:after="0" w:before="0"/>
            </w:pPr>
            <w:r>
              <w:rPr>
                <w:rFonts w:ascii="Consolas" w:hAnsi="Consolas" w:eastAsia="Consolas"/>
                <w:b w:val="0"/>
                <w:color w:val="E6E6E6"/>
                <w:sz w:val="19"/>
              </w:rPr>
              <w:t xml:space="preserve">    -createAsContainerDatabase true \</w:t>
            </w:r>
          </w:p>
          <w:p>
            <w:pPr>
              <w:spacing w:after="0" w:before="0"/>
            </w:pPr>
            <w:r>
              <w:rPr>
                <w:rFonts w:ascii="Consolas" w:hAnsi="Consolas" w:eastAsia="Consolas"/>
                <w:b w:val="0"/>
                <w:color w:val="E6E6E6"/>
                <w:sz w:val="19"/>
              </w:rPr>
              <w:t xml:space="preserve">    -numberOfPDBs 1 -pdbName pdb1 \</w:t>
            </w:r>
          </w:p>
          <w:p>
            <w:pPr>
              <w:spacing w:after="0" w:before="0"/>
            </w:pPr>
            <w:r>
              <w:rPr>
                <w:rFonts w:ascii="Consolas" w:hAnsi="Consolas" w:eastAsia="Consolas"/>
                <w:b w:val="0"/>
                <w:color w:val="E6E6E6"/>
                <w:sz w:val="19"/>
              </w:rPr>
              <w:t xml:space="preserve">    -characterSet AL32UTF8 \</w:t>
            </w:r>
          </w:p>
          <w:p>
            <w:pPr>
              <w:spacing w:after="0" w:before="0"/>
            </w:pPr>
            <w:r>
              <w:rPr>
                <w:rFonts w:ascii="Consolas" w:hAnsi="Consolas" w:eastAsia="Consolas"/>
                <w:b w:val="0"/>
                <w:color w:val="E6E6E6"/>
                <w:sz w:val="19"/>
              </w:rPr>
              <w:t xml:space="preserve">    -memoryMgmtType AUTO_SGA -totalMemory 2048</w:t>
            </w:r>
          </w:p>
        </w:tc>
      </w:tr>
    </w:tbl>
    <w:p/>
    <w:p>
      <w:pPr>
        <w:pStyle w:val="Heading3"/>
      </w:pPr>
      <w:r>
        <w:t>4.7.2  DBCA로 할 수 있는 작업</w:t>
      </w:r>
    </w:p>
    <w:p>
      <w:r>
        <w:rPr>
          <w:rFonts w:ascii="맑은 고딕" w:hAnsi="맑은 고딕" w:eastAsia="맑은 고딕"/>
          <w:b w:val="0"/>
          <w:sz w:val="21"/>
        </w:rPr>
        <w:t>DBCA를 사용해 수행할 수 있는 작업은 데이터베이스 생성에 국한되지 않는다. 다음과 같은 관리 작업을 지원한다 — 데이터베이스 생성(CDB와 non-CDB), 기존 데이터베이스 구성 변경, 데이터베이스 삭제, 템플릿(template) 관리, 플러거블 데이터베이스(PDB) 관리, 그리고 Oracle RAC 데이터베이스 인스턴스 관리다. DBCA는 선택한 설치 유형에 따라 Oracle Universal Installer(OUI)가 소프트웨어 설치 과정에서 자동으로 실행할 수도 있고, 설치가 끝난 뒤 언제든 독립형 도구로 별도 실행할 수도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DBCA 템플릿 — 시드형과 비시드형</w:t>
            </w:r>
          </w:p>
          <w:p>
            <w:r>
              <w:rPr>
                <w:rFonts w:ascii="맑은 고딕" w:hAnsi="맑은 고딕" w:eastAsia="맑은 고딕"/>
                <w:b w:val="0"/>
                <w:color w:val="222222"/>
                <w:sz w:val="20"/>
              </w:rPr>
              <w:t>DBCA는 템플릿(.dbc/.dbt)을 기반으로 데이터베이스를 만든다. 시드(seed) 템플릿은 데이터 파일과 리두 로그의 사본(.dfb)을 포함하고 있어, 이를 복사·복원하는 방식으로 생성이 매우 빠르다(General_Purpose 템플릿이 대표적). 반면 비시드(non-seed) 템플릿은 CREATE DATABASE를 실제로 수행하므로 구조를 세밀하게 커스터마이즈할 수 있지만 시간이 더 걸린다. 표준 구성을 빠르게 반복 생성할 때는 시드 템플릿을, 특수한 구조가 필요할 때는 비시드 템플릿(또는 6장의 SQL 방식)을 택한다.</w:t>
            </w:r>
          </w:p>
        </w:tc>
      </w:tr>
    </w:tbl>
    <w:p/>
    <w:p>
      <w:pPr>
        <w:pStyle w:val="Heading2"/>
      </w:pPr>
      <w:r>
        <w:t>4.8  Enterprise Manager Database Express(EM Express)</w:t>
      </w:r>
    </w:p>
    <w:p>
      <w:r>
        <w:rPr>
          <w:rFonts w:ascii="맑은 고딕" w:hAnsi="맑은 고딕" w:eastAsia="맑은 고딕"/>
          <w:b w:val="0"/>
          <w:sz w:val="21"/>
        </w:rPr>
        <w:t>Oracle Enterprise Manager Database Express(EM Express)는 CDB와 그 안의 모든 PDB(단, 시드 PDB는 제외)를 관리하는 데 쓸 수 있는 경량 웹 기반 도구다. 별도의 미들웨어나 에이전트 설치가 사실상 필요 없이, 데이터베이스 자체에 내장된 기능만으로 브라우저에서 즉시 사용할 수 있는 관리 솔루션을 제공한다. 성능 모니터링, 구성 관리, 사용자·저장소 관리, SQL 튜닝 조언 등을 그래픽 화면으로 제공하여, 소규모~중규모 단일 데이터베이스 환경의 일상 관리에 적합하다.</w:t>
      </w:r>
    </w:p>
    <w:p>
      <w:pPr>
        <w:pStyle w:val="Heading3"/>
      </w:pPr>
      <w:r>
        <w:t>4.8.1  아키텍처</w:t>
      </w:r>
    </w:p>
    <w:p>
      <w:r>
        <w:rPr>
          <w:rFonts w:ascii="맑은 고딕" w:hAnsi="맑은 고딕" w:eastAsia="맑은 고딕"/>
          <w:b w:val="0"/>
          <w:sz w:val="21"/>
        </w:rPr>
        <w:t>EM Express의 구조는 '데이터베이스 안에 내장된 웹 서버'라는 아이디어에 기반한다. 사용자는 브라우저(콘솔)로 접속하고, 그 요청은 리스너와 디스패처를 거쳐 Oracle XML DB에 내장된 웹 서버로 전달된다. 이 웹 서버 위에서 EM Express 서블릿(servlet)이 동작하며, 인증(authentication)·세션 관리(session management)·압축(compression)·캐싱(caching)을 처리한다. 서블릿은 리포트 요청을 Common Reporting Framework로 넘겨 데이터베이스 인스턴스로부터 성능·구성 데이터를 얻고, 쉘 파일이 필요한 작업은 File Manager로 넘긴다. 요컨대 별도 서버 프로세스 없이 '데이터베이스가 스스로 관리 콘솔을 서비스'하는 구조다.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1E1E1E"/>
            <w:tcBorders>
              <w:top w:val="single" w:sz="2" w:space="0" w:color="000000"/>
              <w:left w:val="single" w:sz="2" w:space="0" w:color="000000"/>
              <w:bottom w:val="single" w:sz="2" w:space="0" w:color="000000"/>
              <w:right w:val="single" w:sz="2" w:space="0" w:color="000000"/>
            </w:tcBorders>
            <w:tcMar>
              <w:top w:w="140" w:type="dxa"/>
              <w:left w:w="140" w:type="dxa"/>
              <w:bottom w:w="140" w:type="dxa"/>
              <w:right w:w="140" w:type="dxa"/>
            </w:tcMar>
          </w:tcPr>
          <w:p>
            <w:pPr>
              <w:spacing w:after="0" w:before="0"/>
            </w:pPr>
            <w:r>
              <w:rPr>
                <w:rFonts w:ascii="Consolas" w:hAnsi="Consolas" w:eastAsia="Consolas"/>
                <w:b w:val="0"/>
                <w:color w:val="7EC699"/>
                <w:sz w:val="19"/>
              </w:rPr>
              <w:t>-- EM Express 접속용 HTTPS 포트 확인/설정(루트에서 실행)</w:t>
            </w:r>
          </w:p>
          <w:p>
            <w:pPr>
              <w:spacing w:after="0" w:before="0"/>
            </w:pPr>
            <w:r>
              <w:rPr>
                <w:rFonts w:ascii="Consolas" w:hAnsi="Consolas" w:eastAsia="Consolas"/>
                <w:b w:val="0"/>
                <w:color w:val="E6E6E6"/>
                <w:sz w:val="19"/>
              </w:rPr>
              <w:t>SQL&gt; SELECT dbms_xdb_config.gethttpsport() AS https_port FROM dual;</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HTTPS_PORT</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 xml:space="preserve">      5500</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전역 포트(CDB와 모든 PDB를 하나의 포트로) 설정</w:t>
            </w:r>
          </w:p>
          <w:p>
            <w:pPr>
              <w:spacing w:after="0" w:before="0"/>
            </w:pPr>
            <w:r>
              <w:rPr>
                <w:rFonts w:ascii="Consolas" w:hAnsi="Consolas" w:eastAsia="Consolas"/>
                <w:b w:val="0"/>
                <w:color w:val="E6E6E6"/>
                <w:sz w:val="19"/>
              </w:rPr>
              <w:t>SQL&gt; EXEC dbms_xdb_config.setglobalportenabled(TRUE);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브라우저에서 접속: https://&lt;host&gt;:5500/em</w:t>
            </w:r>
          </w:p>
        </w:tc>
      </w:tr>
    </w:tbl>
    <w:p/>
    <w:p>
      <w:pPr>
        <w:pStyle w:val="Heading3"/>
      </w:pPr>
      <w:r>
        <w:t>4.8.2  요구 조건과 제약</w:t>
      </w:r>
    </w:p>
    <w:p>
      <w:r>
        <w:rPr>
          <w:rFonts w:ascii="맑은 고딕" w:hAnsi="맑은 고딕" w:eastAsia="맑은 고딕"/>
          <w:b w:val="0"/>
          <w:sz w:val="21"/>
        </w:rPr>
        <w:t>EM Express를 사용하려면 몇 가지 전제가 충족되어야 한다. 첫째, XMLDB 컴포넌트가 데이터베이스 서버에 설치되어 있어야 한다(12.1.0 이상의 모든 Oracle 데이터베이스에는 XMLDB가 기본 설치되어 있으므로 사실상 자동 충족된다). 둘째, 초기 버전의 EM Express는 Shockwave Flash(SWF) 파일을 사용했기 때문에 브라우저에 Flash 플러그인이 필요했다(이 때문에 Flash 지원 종료 이후 최신 릴리스에서는 Flash 비의존 버전이 제공된다).</w:t>
      </w:r>
    </w:p>
    <w:p>
      <w:r>
        <w:rPr>
          <w:rFonts w:ascii="맑은 고딕" w:hAnsi="맑은 고딕" w:eastAsia="맑은 고딕"/>
          <w:b w:val="0"/>
          <w:sz w:val="21"/>
        </w:rPr>
        <w:t>제약도 분명히 이해해야 한다. EM Express는 '데이터베이스가 열려 있을 때만' 사용할 수 있다. 즉 EM Express로 인스턴스를 시작(STARTUP)할 수는 없다 — 관리 콘솔 자체가 데이터베이스 안에서 서비스되기 때문에, 데이터베이스가 닫혀 있으면 콘솔도 뜨지 않는다. 같은 이유로 ARCHIVELOG 모드를 켜고 끄는 것처럼 데이터베이스를 MOUNT 상태로 내렸다가 다시 올려야 하는 상태 변경 작업도 EM Express로는 할 수 없고, SQL*Plus의 SYSDBA 접속으로 처리해야 한다. 이것이 'SQL*Plus는 끝까지 대체 불가'인 이유이기도 하다.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FF6D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8A6D00"/>
                <w:sz w:val="21"/>
              </w:rPr>
              <w:t>[참고] 자체 서명 인증서와 보안 예외</w:t>
            </w:r>
          </w:p>
          <w:p>
            <w:r>
              <w:rPr>
                <w:rFonts w:ascii="맑은 고딕" w:hAnsi="맑은 고딕" w:eastAsia="맑은 고딕"/>
                <w:b w:val="0"/>
                <w:color w:val="222222"/>
                <w:sz w:val="20"/>
              </w:rPr>
              <w:t>EM Express는 Oracle XML DB 위에 구축된 서블릿이고, HTTPS로 서비스된다. Oracle XML DB의 기본 지갑(wallet)에는 자체 서명(self-signed) 인증서가 들어 있는데, 일부 브라우저는 공인 CA가 서명하지 않은 인증서를 '신뢰할 수 없음'으로 표시한다. 하지만 자체 서명 인증서라도 서버와 브라우저 사이의 트래픽을 암호화한다는 사실은 동일하므로, 통신은 여전히 안전하다. 따라서 처음 접속할 때 브라우저에 뜨는 경고에서 보안 예외(exception)를 추가하면 정상적으로 사용할 수 있다. 운영 환경에서 경고를 없애려면 공인 인증서를 지갑에 등록하면 된다.</w:t>
            </w:r>
          </w:p>
        </w:tc>
      </w:tr>
    </w:tbl>
    <w:p/>
    <w:p>
      <w:pPr>
        <w:pStyle w:val="Heading3"/>
      </w:pPr>
      <w:r>
        <w:t>4.8.3  CDB와 PDB 접속(전역 포트)</w:t>
      </w:r>
    </w:p>
    <w:p>
      <w:r>
        <w:rPr>
          <w:rFonts w:ascii="맑은 고딕" w:hAnsi="맑은 고딕" w:eastAsia="맑은 고딕"/>
          <w:b w:val="0"/>
          <w:sz w:val="21"/>
        </w:rPr>
        <w:t>EM Express는 전역 HTTPS 포트를 사용해 non-CDB, CDB, PDB에 접속하고 관리한다. Oracle Database 12c Release 2부터는 하나의 '전역 포트(global port)'를 설정하여, 그 단일 포트에서 CDB와 그 안의 모든 PDB에 대한 EM Express 접근을 제공할 수 있다. 전역 포트를 켜기 전에는 PDB마다 별도 포트를 열어야 했지만, 전역 포트를 켜면 URL의 컨테이너 지정만으로 원하는 PDB의 콘솔로 이동할 수 있어 포트 관리가 훨씬 단순해진다. DBCA로 데이터베이스를 만들 때 체크박스 하나로 EM Express를 구성할 수도 있다.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3F0DB"/>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38761D"/>
                <w:sz w:val="21"/>
              </w:rPr>
              <w:t>[Best Practice] 규모에 맞는 EM 선택 — Express인가 Cloud Control인가</w:t>
            </w:r>
          </w:p>
          <w:p>
            <w:r>
              <w:rPr>
                <w:rFonts w:ascii="맑은 고딕" w:hAnsi="맑은 고딕" w:eastAsia="맑은 고딕"/>
                <w:b w:val="0"/>
                <w:color w:val="222222"/>
                <w:sz w:val="20"/>
              </w:rPr>
              <w:t>관리 대상이 단일 데이터베이스이고 '이 인스턴스 하나를 빠르게 들여다보고 싶다'면 EM Express가 정답이다. 설치가 필요 없고 데이터베이스만 열려 있으면 즉시 쓸 수 있다. 그러나 데이터베이스가 수십~수천 대로 늘어나고, 리스너·호스트·미들웨어까지 한 화면에서 통합 모니터링·알림·자동화가 필요해지면 EM Express로는 부족하다. 그때는 별도 미들웨어(OMS)와 저장소(OMR)를 갖춘 EM Cloud Control로 확장해야 한다. 요약하면 'EM Express = 인스턴스 1개용 내장 콘솔', 'EM Cloud Control = 전사 통합 관리 플랫폼'이며, 둘은 경쟁 관계가 아니라 규모에 따른 선택지다.</w:t>
            </w:r>
          </w:p>
        </w:tc>
      </w:tr>
    </w:tbl>
    <w:p/>
    <w:p>
      <w:pPr>
        <w:pStyle w:val="Heading2"/>
      </w:pPr>
      <w:r>
        <w:t>4.9  Enterprise Manager Cloud Control</w:t>
      </w:r>
    </w:p>
    <w:p>
      <w:r>
        <w:rPr>
          <w:rFonts w:ascii="맑은 고딕" w:hAnsi="맑은 고딕" w:eastAsia="맑은 고딕"/>
          <w:b w:val="0"/>
          <w:sz w:val="21"/>
        </w:rPr>
        <w:t>Enterprise Manager Cloud Control(EM Cloud Control)은 Oracle의 온프레미스 통합 관리 플랫폼이다. 데이터 센터에 있든 Oracle Cloud에 있든, 조직의 모든 Oracle 배포를 한 곳에서 관리할 수 있는 '단일 유리창(single pane of glass)'을 지향한다. Oracle 제품 스택과의 깊은 통합을 통해 애플리케이션, 데이터베이스, 미들웨어, 하드웨어 및 엔지니어드 시스템(Exadata 등)에 대한 관리와 자동화를 폭넓게 지원한다. EM Express가 데이터베이스 하나를 위한 내장 콘솔이라면, Cloud Control은 수천 대의 대상을 동시에 감시·관리하는 엔터프라이즈급 시스템이다.</w:t>
      </w:r>
    </w:p>
    <w:p>
      <w:pPr>
        <w:pStyle w:val="Heading3"/>
      </w:pPr>
      <w:r>
        <w:t>4.9.1  주요 기능</w:t>
      </w:r>
    </w:p>
    <w:p>
      <w:r>
        <w:rPr>
          <w:rFonts w:ascii="맑은 고딕" w:hAnsi="맑은 고딕" w:eastAsia="맑은 고딕"/>
          <w:b w:val="0"/>
          <w:sz w:val="21"/>
        </w:rPr>
        <w:t>EM Cloud Control 13c의 설계 목표는 온프레미스 클라우드 구성과 Oracle Cloud 서비스(하이브리드 클라우드)를 아우르는 완전 통합 관리, 엔지니어드 시스템 관리 강화, 미들웨어·데이터베이스 관리 강화, 그리고 강력한 클라우드 규모 플랫폼 유지에 있다. 이를 실현하는 대표 기능군을 간추리면 다음과 같다.</w:t>
      </w:r>
    </w:p>
    <w:p>
      <w:pPr>
        <w:pStyle w:val="ListBullet"/>
      </w:pPr>
      <w:r>
        <w:rPr>
          <w:rFonts w:ascii="맑은 고딕" w:hAnsi="맑은 고딕" w:eastAsia="맑은 고딕"/>
          <w:b w:val="0"/>
          <w:sz w:val="21"/>
        </w:rPr>
        <w:t>Enterprise-Ready Framework — 모듈식·확장 가능한 아키텍처, 자체 업데이트 엔티티, 중앙 집중식 인시던트 관리, 상황별 진단, 유연한 작업 스케줄링·보안 하위 시스템.</w:t>
      </w:r>
    </w:p>
    <w:p>
      <w:pPr>
        <w:pStyle w:val="ListBullet"/>
      </w:pPr>
      <w:r>
        <w:rPr>
          <w:rFonts w:ascii="맑은 고딕" w:hAnsi="맑은 고딕" w:eastAsia="맑은 고딕"/>
          <w:b w:val="0"/>
          <w:sz w:val="21"/>
        </w:rPr>
        <w:t>Cloud Management — 온프레미스 클라우드와 Oracle Cloud의 PaaS 서비스 전반에 대한 완전한 클라우드 라이프사이클 관리.</w:t>
      </w:r>
    </w:p>
    <w:p>
      <w:pPr>
        <w:pStyle w:val="ListBullet"/>
      </w:pPr>
      <w:r>
        <w:rPr>
          <w:rFonts w:ascii="맑은 고딕" w:hAnsi="맑은 고딕" w:eastAsia="맑은 고딕"/>
          <w:b w:val="0"/>
          <w:sz w:val="21"/>
        </w:rPr>
        <w:t>Provisioning and Patching — 표준 구성 프로필, 사용자 정의 배포 절차, 자체 업데이트되는 Software Library 기반의 대량 프로비저닝·패치.</w:t>
      </w:r>
    </w:p>
    <w:p>
      <w:pPr>
        <w:pStyle w:val="ListBullet"/>
      </w:pPr>
      <w:r>
        <w:rPr>
          <w:rFonts w:ascii="맑은 고딕" w:hAnsi="맑은 고딕" w:eastAsia="맑은 고딕"/>
          <w:b w:val="0"/>
          <w:sz w:val="21"/>
        </w:rPr>
        <w:t>Configuration Management — 통합 도구 세트, 에이전트리스 검색, My Oracle Support 연동, 사용자 정의 구성 수집.</w:t>
      </w:r>
    </w:p>
    <w:p>
      <w:pPr>
        <w:pStyle w:val="ListBullet"/>
      </w:pPr>
      <w:r>
        <w:rPr>
          <w:rFonts w:ascii="맑은 고딕" w:hAnsi="맑은 고딕" w:eastAsia="맑은 고딕"/>
          <w:b w:val="0"/>
          <w:sz w:val="21"/>
        </w:rPr>
        <w:t>Chargeback and Capacity Planning — 대상 유형 기반 차지백, AWR Warehouse로 여러 데이터베이스의 AWR을 통합 분석.</w:t>
      </w:r>
    </w:p>
    <w:p>
      <w:pPr>
        <w:pStyle w:val="ListBullet"/>
      </w:pPr>
      <w:r>
        <w:rPr>
          <w:rFonts w:ascii="맑은 고딕" w:hAnsi="맑은 고딕" w:eastAsia="맑은 고딕"/>
          <w:b w:val="0"/>
          <w:sz w:val="21"/>
        </w:rPr>
        <w:t>Real Application Testing 통합(Application Quality Management) — Database Replay, Application Server Replay, Data Masking, Application Data Model 기반 테스트 관리.</w:t>
      </w:r>
    </w:p>
    <w:p>
      <w:pPr>
        <w:pStyle w:val="ListBullet"/>
      </w:pPr>
      <w:r>
        <w:rPr>
          <w:rFonts w:ascii="맑은 고딕" w:hAnsi="맑은 고딕" w:eastAsia="맑은 고딕"/>
          <w:b w:val="0"/>
          <w:sz w:val="21"/>
        </w:rPr>
        <w:t>Exadata·Exalogic Management, Database·Middleware·Applications Management — 엔지니어드 시스템과 미들웨어, Fusion Applications까지 계층별 관리.</w:t>
      </w:r>
    </w:p>
    <w:p>
      <w:pPr>
        <w:pStyle w:val="Heading3"/>
      </w:pPr>
      <w:r>
        <w:t>4.9.2  4대 컴포넌트</w:t>
      </w:r>
    </w:p>
    <w:p>
      <w:r>
        <w:rPr>
          <w:rFonts w:ascii="맑은 고딕" w:hAnsi="맑은 고딕" w:eastAsia="맑은 고딕"/>
          <w:b w:val="0"/>
          <w:sz w:val="21"/>
        </w:rPr>
        <w:t>EM Cloud Control은 네 개의 핵심 컴포넌트로 구성된다. 이 구조를 이해하면 '왜 Cloud Control은 별도 설치가 필요한가'가 자연스럽게 설명된다.</w:t>
      </w:r>
    </w:p>
    <w:tbl>
      <w:tblPr>
        <w:tblStyle w:val="TableGrid"/>
        <w:tblW w:type="auto" w:w="0"/>
        <w:tblLook w:firstColumn="1" w:firstRow="1" w:lastColumn="0" w:lastRow="0" w:noHBand="0" w:noVBand="1" w:val="04A0"/>
        <w:tblW w:type="pct" w:w="5000"/>
      </w:tblPr>
      <w:tblGrid>
        <w:gridCol w:w="2880"/>
        <w:gridCol w:w="2880"/>
        <w:gridCol w:w="2880"/>
      </w:tblGrid>
      <w:tr>
        <w:tc>
          <w:tcPr>
            <w:tcW w:type="dxa" w:w="2880"/>
            <w:shd w:val="clear" w:color="auto" w:fill="4F81BD"/>
          </w:tcPr>
          <w:p>
            <w:r>
              <w:rPr>
                <w:rFonts w:ascii="맑은 고딕" w:hAnsi="맑은 고딕" w:eastAsia="맑은 고딕"/>
                <w:b/>
                <w:color w:val="FFFFFF"/>
                <w:sz w:val="19"/>
              </w:rPr>
              <w:t>컴포넌트</w:t>
            </w:r>
          </w:p>
        </w:tc>
        <w:tc>
          <w:tcPr>
            <w:tcW w:type="dxa" w:w="2880"/>
            <w:shd w:val="clear" w:color="auto" w:fill="4F81BD"/>
          </w:tcPr>
          <w:p>
            <w:r>
              <w:rPr>
                <w:rFonts w:ascii="맑은 고딕" w:hAnsi="맑은 고딕" w:eastAsia="맑은 고딕"/>
                <w:b/>
                <w:color w:val="FFFFFF"/>
                <w:sz w:val="19"/>
              </w:rPr>
              <w:t>약어</w:t>
            </w:r>
          </w:p>
        </w:tc>
        <w:tc>
          <w:tcPr>
            <w:tcW w:type="dxa" w:w="2880"/>
            <w:shd w:val="clear" w:color="auto" w:fill="4F81BD"/>
          </w:tcPr>
          <w:p>
            <w:r>
              <w:rPr>
                <w:rFonts w:ascii="맑은 고딕" w:hAnsi="맑은 고딕" w:eastAsia="맑은 고딕"/>
                <w:b/>
                <w:color w:val="FFFFFF"/>
                <w:sz w:val="19"/>
              </w:rPr>
              <w:t>역할</w:t>
            </w:r>
          </w:p>
        </w:tc>
      </w:tr>
      <w:tr>
        <w:tc>
          <w:tcPr>
            <w:tcW w:type="dxa" w:w="2880"/>
          </w:tcPr>
          <w:p>
            <w:r>
              <w:rPr>
                <w:rFonts w:ascii="맑은 고딕" w:hAnsi="맑은 고딕" w:eastAsia="맑은 고딕"/>
                <w:b w:val="0"/>
                <w:sz w:val="19"/>
              </w:rPr>
              <w:t>Oracle Management Agent</w:t>
            </w:r>
          </w:p>
        </w:tc>
        <w:tc>
          <w:tcPr>
            <w:tcW w:type="dxa" w:w="2880"/>
          </w:tcPr>
          <w:p>
            <w:r>
              <w:rPr>
                <w:rFonts w:ascii="맑은 고딕" w:hAnsi="맑은 고딕" w:eastAsia="맑은 고딕"/>
                <w:b w:val="0"/>
                <w:sz w:val="19"/>
              </w:rPr>
              <w:t>OMA</w:t>
            </w:r>
          </w:p>
        </w:tc>
        <w:tc>
          <w:tcPr>
            <w:tcW w:type="dxa" w:w="2880"/>
          </w:tcPr>
          <w:p>
            <w:r>
              <w:rPr>
                <w:rFonts w:ascii="맑은 고딕" w:hAnsi="맑은 고딕" w:eastAsia="맑은 고딕"/>
                <w:b w:val="0"/>
                <w:sz w:val="19"/>
              </w:rPr>
              <w:t>각 관리 대상 호스트에서 실행되며 메트릭을 수집(대상별 플러그인 사용)하고 OMS로 업로드</w:t>
            </w:r>
          </w:p>
        </w:tc>
      </w:tr>
      <w:tr>
        <w:tc>
          <w:tcPr>
            <w:tcW w:type="dxa" w:w="2880"/>
          </w:tcPr>
          <w:p>
            <w:r>
              <w:rPr>
                <w:rFonts w:ascii="맑은 고딕" w:hAnsi="맑은 고딕" w:eastAsia="맑은 고딕"/>
                <w:b w:val="0"/>
                <w:sz w:val="19"/>
              </w:rPr>
              <w:t>Oracle Management Service</w:t>
            </w:r>
          </w:p>
        </w:tc>
        <w:tc>
          <w:tcPr>
            <w:tcW w:type="dxa" w:w="2880"/>
          </w:tcPr>
          <w:p>
            <w:r>
              <w:rPr>
                <w:rFonts w:ascii="맑은 고딕" w:hAnsi="맑은 고딕" w:eastAsia="맑은 고딕"/>
                <w:b w:val="0"/>
                <w:sz w:val="19"/>
              </w:rPr>
              <w:t>OMS</w:t>
            </w:r>
          </w:p>
        </w:tc>
        <w:tc>
          <w:tcPr>
            <w:tcW w:type="dxa" w:w="2880"/>
          </w:tcPr>
          <w:p>
            <w:r>
              <w:rPr>
                <w:rFonts w:ascii="맑은 고딕" w:hAnsi="맑은 고딕" w:eastAsia="맑은 고딕"/>
                <w:b w:val="0"/>
                <w:sz w:val="19"/>
              </w:rPr>
              <w:t>에이전트를 조율하고 데이터를 저장소에 저장하며 콘솔 웹 페이지를 실행하는 미들웨어 계층</w:t>
            </w:r>
          </w:p>
        </w:tc>
      </w:tr>
      <w:tr>
        <w:tc>
          <w:tcPr>
            <w:tcW w:type="dxa" w:w="2880"/>
          </w:tcPr>
          <w:p>
            <w:r>
              <w:rPr>
                <w:rFonts w:ascii="맑은 고딕" w:hAnsi="맑은 고딕" w:eastAsia="맑은 고딕"/>
                <w:b w:val="0"/>
                <w:sz w:val="19"/>
              </w:rPr>
              <w:t>Oracle Management Repository</w:t>
            </w:r>
          </w:p>
        </w:tc>
        <w:tc>
          <w:tcPr>
            <w:tcW w:type="dxa" w:w="2880"/>
          </w:tcPr>
          <w:p>
            <w:r>
              <w:rPr>
                <w:rFonts w:ascii="맑은 고딕" w:hAnsi="맑은 고딕" w:eastAsia="맑은 고딕"/>
                <w:b w:val="0"/>
                <w:sz w:val="19"/>
              </w:rPr>
              <w:t>OMR</w:t>
            </w:r>
          </w:p>
        </w:tc>
        <w:tc>
          <w:tcPr>
            <w:tcW w:type="dxa" w:w="2880"/>
          </w:tcPr>
          <w:p>
            <w:r>
              <w:rPr>
                <w:rFonts w:ascii="맑은 고딕" w:hAnsi="맑은 고딕" w:eastAsia="맑은 고딕"/>
                <w:b w:val="0"/>
                <w:sz w:val="19"/>
              </w:rPr>
              <w:t>수집된 메트릭·구성 데이터를 저장하는 데이터베이스 저장소(보고·모니터링의 원천)</w:t>
            </w:r>
          </w:p>
        </w:tc>
      </w:tr>
      <w:tr>
        <w:tc>
          <w:tcPr>
            <w:tcW w:type="dxa" w:w="2880"/>
          </w:tcPr>
          <w:p>
            <w:r>
              <w:rPr>
                <w:rFonts w:ascii="맑은 고딕" w:hAnsi="맑은 고딕" w:eastAsia="맑은 고딕"/>
                <w:b w:val="0"/>
                <w:sz w:val="19"/>
              </w:rPr>
              <w:t>Cloud Control Console</w:t>
            </w:r>
          </w:p>
        </w:tc>
        <w:tc>
          <w:tcPr>
            <w:tcW w:type="dxa" w:w="2880"/>
          </w:tcPr>
          <w:p>
            <w:r>
              <w:rPr>
                <w:rFonts w:ascii="맑은 고딕" w:hAnsi="맑은 고딕" w:eastAsia="맑은 고딕"/>
                <w:b w:val="0"/>
                <w:sz w:val="19"/>
              </w:rPr>
              <w:t>-</w:t>
            </w:r>
          </w:p>
        </w:tc>
        <w:tc>
          <w:tcPr>
            <w:tcW w:type="dxa" w:w="2880"/>
          </w:tcPr>
          <w:p>
            <w:r>
              <w:rPr>
                <w:rFonts w:ascii="맑은 고딕" w:hAnsi="맑은 고딕" w:eastAsia="맑은 고딕"/>
                <w:b w:val="0"/>
                <w:sz w:val="19"/>
              </w:rPr>
              <w:t>관리자가 브라우저로 접속해 전체 환경을 보고 관리하는 웹 UI</w:t>
            </w:r>
          </w:p>
        </w:tc>
      </w:tr>
    </w:tbl>
    <w:p/>
    <w:p>
      <w:r>
        <w:rPr>
          <w:rFonts w:ascii="맑은 고딕" w:hAnsi="맑은 고딕" w:eastAsia="맑은 고딕"/>
          <w:b w:val="0"/>
          <w:sz w:val="21"/>
        </w:rPr>
        <w:t>동작 흐름은 이렇다. 각 호스트의 OMA(에이전트)는 플러그인을 이용해 그 호스트와 대상(데이터베이스 인스턴스·리스너 등)의 가용성·구성·성능 메트릭을 수집한 뒤, 이를 OMS로 업로드한다. OMS는 받은 데이터를 OMR에 저장하고, 저장된 데이터를 자동·수동 보고 및 모니터링에 활용한다. 또한 OMS는 관리 작업을 대상에 반영하기 위해 에이전트와도 양방향으로 통신하며, 관리자가 사용하는 Cloud Control Console 웹 페이지를 서비스한다. 즉 '에이전트가 모으고, OMS가 조율·서비스하고, OMR이 보관하고, 콘솔이 보여 주는' 4단 구조다.</w:t>
      </w:r>
    </w:p>
    <w:p>
      <w:pPr>
        <w:pStyle w:val="Heading3"/>
      </w:pPr>
      <w:r>
        <w:t>4.9.3  통합 관리와 데이터베이스 관리</w:t>
      </w:r>
    </w:p>
    <w:p>
      <w:r>
        <w:rPr>
          <w:rFonts w:ascii="맑은 고딕" w:hAnsi="맑은 고딕" w:eastAsia="맑은 고딕"/>
          <w:b w:val="0"/>
          <w:sz w:val="21"/>
        </w:rPr>
        <w:t>EM Cloud Control 13c는 전통적 환경과 클라우드 기반 서비스를 하나의 도구로 관리한다. 예전에는 온프레미스와 클라우드가 별개 환경이라 서로 다른 도구가 필요했지만, Cloud Control은 QoS(서비스 품질) 관리, 라이프사이클·클라우드 관리, 데이터 거버넌스·규정 준수 제어, 클라우드로의 백업, 워크로드 이동·복제(하이브리드 클라우드) 등을 단일 인터페이스로 제공하여 이 경계를 허문다. 데이터베이스 관리 측면에서는, 저장소 할당과 향후 용량 계획, Scheduler를 통한 작업 시점·위치 제어, ASM으로의 저장소 마이그레이션, Resource Manager를 통한 세션 간 자원 배분, 테이블·뷰·인덱스 등 기본 객체 관리, XML DB 관리, 구체화된 뷰(materialized view) 관리 같은 폭넓은 작업을 지원한다.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E1ECF7"/>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1F4E79"/>
                <w:sz w:val="21"/>
              </w:rPr>
              <w:t>[실무 시나리오] 도구 선택 의사결정 흐름</w:t>
            </w:r>
          </w:p>
          <w:p>
            <w:r>
              <w:rPr>
                <w:rFonts w:ascii="맑은 고딕" w:hAnsi="맑은 고딕" w:eastAsia="맑은 고딕"/>
                <w:b w:val="0"/>
                <w:color w:val="222222"/>
                <w:sz w:val="20"/>
              </w:rPr>
              <w:t>실무에서 '어떤 도구로 이 일을 하지?'를 판단하는 실용적 순서는 다음과 같다. (1) 인스턴스를 시작·종료하거나, DB가 닫힌 상태에서 무언가를 해야 한다 → SQL*Plus / as sysdba (다른 어떤 GUI도 이 일은 못 한다). (2) 새 CDB를 만든다 → DBCA(대화형) 또는 사일런트, 혹은 6장의 CREATE DATABASE SQL. (3) 하나의 인스턴스 성능을 브라우저로 빠르게 본다 → EM Express. (4) 수십~수천 대를 통합 감시·알림·자동화한다 → EM Cloud Control. (5) SQL 개발·PL/SQL 디버깅·GUI 객체 탐색 → SQL Developer(또는 SQLcl로 CLI 편의). 이 다섯 갈래만 익혀 두면 대부분의 상황에서 도구 선택으로 고민할 일이 없다.</w:t>
            </w:r>
          </w:p>
        </w:tc>
      </w:tr>
    </w:tbl>
    <w:p/>
    <w:p>
      <w:pPr>
        <w:pStyle w:val="Heading2"/>
      </w:pPr>
      <w:r>
        <w:t>4.10  퀴즈(Quiz)</w:t>
      </w:r>
    </w:p>
    <w:p>
      <w:r>
        <w:rPr>
          <w:rFonts w:ascii="맑은 고딕" w:hAnsi="맑은 고딕" w:eastAsia="맑은 고딕"/>
          <w:b w:val="0"/>
          <w:sz w:val="21"/>
        </w:rPr>
        <w:t>다음 문제로 이 장의 핵심 개념을 점검해 보자. 정답과 해설은 문항 아래에 제시한다.</w:t>
      </w:r>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1. 접속의 대상</w:t>
            </w:r>
          </w:p>
          <w:p>
            <w:r>
              <w:rPr>
                <w:rFonts w:ascii="맑은 고딕" w:hAnsi="맑은 고딕" w:eastAsia="맑은 고딕"/>
                <w:b w:val="0"/>
                <w:color w:val="222222"/>
                <w:sz w:val="20"/>
              </w:rPr>
              <w:t>클라이언트 애플리케이션이 실제로 접속하는 대상은 무엇인가?</w:t>
            </w:r>
          </w:p>
          <w:p>
            <w:r>
              <w:rPr>
                <w:rFonts w:ascii="맑은 고딕" w:hAnsi="맑은 고딕" w:eastAsia="맑은 고딕"/>
                <w:b w:val="0"/>
                <w:color w:val="222222"/>
                <w:sz w:val="20"/>
              </w:rPr>
              <w:t>(a) 디스크 위의 데이터 파일   (b) 데이터베이스 인스턴스   (c) 리스너 프로세스 자체   (d) 컨트롤 파일</w:t>
            </w:r>
          </w:p>
          <w:p>
            <w:r>
              <w:rPr>
                <w:rFonts w:ascii="맑은 고딕" w:hAnsi="맑은 고딕" w:eastAsia="맑은 고딕"/>
                <w:b w:val="0"/>
                <w:color w:val="222222"/>
                <w:sz w:val="20"/>
              </w:rPr>
              <w:t>정답: (b). 클라이언트는 데이터베이스(파일 집합)가 아니라 메모리·프로세스의 집합인 인스턴스에 접속한다. 리스너는 접속을 중개할 뿐 최종 대상이 아니다.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2. 연결과 세션</w:t>
            </w:r>
          </w:p>
          <w:p>
            <w:r>
              <w:rPr>
                <w:rFonts w:ascii="맑은 고딕" w:hAnsi="맑은 고딕" w:eastAsia="맑은 고딕"/>
                <w:b w:val="0"/>
                <w:color w:val="222222"/>
                <w:sz w:val="20"/>
              </w:rPr>
              <w:t>연결(connection)과 세션(session)에 대한 설명으로 옳은 것은?</w:t>
            </w:r>
          </w:p>
          <w:p>
            <w:r>
              <w:rPr>
                <w:rFonts w:ascii="맑은 고딕" w:hAnsi="맑은 고딕" w:eastAsia="맑은 고딕"/>
                <w:b w:val="0"/>
                <w:color w:val="222222"/>
                <w:sz w:val="20"/>
              </w:rPr>
              <w:t>(a) 연결은 논리적 엔티티이고 세션은 물리적 경로다   (b) 세션은 인증 시점부터 연결 종료까지 지속되는 논리적 엔티티다   (c) 하나의 연결에는 반드시 하나의 세션만 존재한다   (d) 세션은 항상 네트워크 없이 로컬에서만 만들어진다</w:t>
            </w:r>
          </w:p>
          <w:p>
            <w:r>
              <w:rPr>
                <w:rFonts w:ascii="맑은 고딕" w:hAnsi="맑은 고딕" w:eastAsia="맑은 고딕"/>
                <w:b w:val="0"/>
                <w:color w:val="222222"/>
                <w:sz w:val="20"/>
              </w:rPr>
              <w:t>정답: (b). 연결은 물리적 통신 경로, 세션은 사용자 로그인 상태를 나타내는 논리적 엔티티다. 한 연결 위에서 재접속으로 세션이 바뀔 수 있다.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3. OS 인증</w:t>
            </w:r>
          </w:p>
          <w:p>
            <w:r>
              <w:rPr>
                <w:rFonts w:ascii="맑은 고딕" w:hAnsi="맑은 고딕" w:eastAsia="맑은 고딕"/>
                <w:b w:val="0"/>
                <w:color w:val="222222"/>
                <w:sz w:val="20"/>
              </w:rPr>
              <w:t>$ sqlplus / as sysdba 로 접속할 때 필요한 조건이 아닌 것은?</w:t>
            </w:r>
          </w:p>
          <w:p>
            <w:r>
              <w:rPr>
                <w:rFonts w:ascii="맑은 고딕" w:hAnsi="맑은 고딕" w:eastAsia="맑은 고딕"/>
                <w:b w:val="0"/>
                <w:color w:val="222222"/>
                <w:sz w:val="20"/>
              </w:rPr>
              <w:t>(a) 인스턴스와 동일한 머신에서 실행   (b) OS 사용자가 OSDBA 그룹(예: dba)의 멤버   (c) SYS 사용자의 비밀번호 입력   (d) 관리 권한(SYSDBA)으로 접속</w:t>
            </w:r>
          </w:p>
          <w:p>
            <w:r>
              <w:rPr>
                <w:rFonts w:ascii="맑은 고딕" w:hAnsi="맑은 고딕" w:eastAsia="맑은 고딕"/>
                <w:b w:val="0"/>
                <w:color w:val="222222"/>
                <w:sz w:val="20"/>
              </w:rPr>
              <w:t>정답: (c). OS 인증은 운영체제가 검증한 사용자를 신뢰하므로 비밀번호가 필요 없다. 로컬 실행과 OSDBA 그룹 멤버십이 전제 조건이다.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4. Easy Connect</w:t>
            </w:r>
          </w:p>
          <w:p>
            <w:r>
              <w:rPr>
                <w:rFonts w:ascii="맑은 고딕" w:hAnsi="맑은 고딕" w:eastAsia="맑은 고딕"/>
                <w:b w:val="0"/>
                <w:color w:val="222222"/>
                <w:sz w:val="20"/>
              </w:rPr>
              <w:t>Easy Connect 문자열 hr/hr@dbsvr:1521/hrpdb 에서 'hrpdb'가 가리키는 것은?</w:t>
            </w:r>
          </w:p>
          <w:p>
            <w:r>
              <w:rPr>
                <w:rFonts w:ascii="맑은 고딕" w:hAnsi="맑은 고딕" w:eastAsia="맑은 고딕"/>
                <w:b w:val="0"/>
                <w:color w:val="222222"/>
                <w:sz w:val="20"/>
              </w:rPr>
              <w:t>(a) 리스너 이름   (b) 호스트 이름   (c) 서비스 이름(대상 PDB)   (d) SQL*Plus 세션 이름</w:t>
            </w:r>
          </w:p>
          <w:p>
            <w:r>
              <w:rPr>
                <w:rFonts w:ascii="맑은 고딕" w:hAnsi="맑은 고딕" w:eastAsia="맑은 고딕"/>
                <w:b w:val="0"/>
                <w:color w:val="222222"/>
                <w:sz w:val="20"/>
              </w:rPr>
              <w:t>정답: (c). 슬래시 뒤 마지막 요소는 서비스 이름이며, 여기서는 접속 대상 PDB의 서비스 이름이다. 포트를 생략하면 1521이 가정된다.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5. SQL*Plus 스크립트</w:t>
            </w:r>
          </w:p>
          <w:p>
            <w:r>
              <w:rPr>
                <w:rFonts w:ascii="맑은 고딕" w:hAnsi="맑은 고딕" w:eastAsia="맑은 고딕"/>
                <w:b w:val="0"/>
                <w:color w:val="222222"/>
                <w:sz w:val="20"/>
              </w:rPr>
              <w:t>SQL*Plus 세션 안에서 list_depts.sql 스크립트를 실행하는 올바른 방법은?</w:t>
            </w:r>
          </w:p>
          <w:p>
            <w:r>
              <w:rPr>
                <w:rFonts w:ascii="맑은 고딕" w:hAnsi="맑은 고딕" w:eastAsia="맑은 고딕"/>
                <w:b w:val="0"/>
                <w:color w:val="222222"/>
                <w:sz w:val="20"/>
              </w:rPr>
              <w:t>(a) RUN list_depts.sql   (b) @list_depts   (c) EXEC list_depts   (d) CALL list_depts.sql</w:t>
            </w:r>
          </w:p>
          <w:p>
            <w:r>
              <w:rPr>
                <w:rFonts w:ascii="맑은 고딕" w:hAnsi="맑은 고딕" w:eastAsia="맑은 고딕"/>
                <w:b w:val="0"/>
                <w:color w:val="222222"/>
                <w:sz w:val="20"/>
              </w:rPr>
              <w:t>정답: (b). 세션 내에서는 @ 연산자로 스크립트를 실행하며, .sql 확장자는 생략할 수 있다. 최초 호출 시에는 sqlplus user/pw @script.sql 형태를 쓴다.</w:t>
            </w:r>
          </w:p>
        </w:tc>
      </w:tr>
    </w:tbl>
    <w:p/>
    <w:tbl>
      <w:tblPr>
        <w:tblW w:type="auto" w:w="0"/>
        <w:tblLayout w:type="autofit"/>
        <w:tblLook w:firstColumn="1" w:firstRow="1" w:lastColumn="0" w:lastRow="0" w:noHBand="0" w:noVBand="1" w:val="04A0"/>
        <w:tblW w:type="pct" w:w="5000"/>
      </w:tblPr>
      <w:tblGrid>
        <w:gridCol w:w="8640"/>
      </w:tblGrid>
      <w:tr>
        <w:tc>
          <w:tcPr>
            <w:tcW w:type="dxa" w:w="8640"/>
            <w:shd w:val="clear" w:color="auto" w:fill="F3E4F5"/>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r>
              <w:rPr>
                <w:rFonts w:ascii="맑은 고딕" w:hAnsi="맑은 고딕" w:eastAsia="맑은 고딕"/>
                <w:b/>
                <w:color w:val="6A1B7A"/>
                <w:sz w:val="21"/>
              </w:rPr>
              <w:t>[Quiz] 문제 6. EM Express의 제약</w:t>
            </w:r>
          </w:p>
          <w:p>
            <w:r>
              <w:rPr>
                <w:rFonts w:ascii="맑은 고딕" w:hAnsi="맑은 고딕" w:eastAsia="맑은 고딕"/>
                <w:b w:val="0"/>
                <w:color w:val="222222"/>
                <w:sz w:val="20"/>
              </w:rPr>
              <w:t>EM Database Express로 수행할 수 없는 작업은?</w:t>
            </w:r>
          </w:p>
          <w:p>
            <w:r>
              <w:rPr>
                <w:rFonts w:ascii="맑은 고딕" w:hAnsi="맑은 고딕" w:eastAsia="맑은 고딕"/>
                <w:b w:val="0"/>
                <w:color w:val="222222"/>
                <w:sz w:val="20"/>
              </w:rPr>
              <w:t>(a) 성능 모니터링   (b) 사용자·저장소 관리   (c) 닫혀 있는 인스턴스를 STARTUP   (d) SQL 튜닝 조언 확인</w:t>
            </w:r>
          </w:p>
          <w:p>
            <w:r>
              <w:rPr>
                <w:rFonts w:ascii="맑은 고딕" w:hAnsi="맑은 고딕" w:eastAsia="맑은 고딕"/>
                <w:b w:val="0"/>
                <w:color w:val="222222"/>
                <w:sz w:val="20"/>
              </w:rPr>
              <w:t>정답: (c). EM Express는 데이터베이스 안에서 서비스되므로 DB가 열려 있어야만 동작한다. 인스턴스 시작이나 ARCHIVELOG 모드 전환은 SQL*Plus의 SYSDBA 접속으로 해야 한다.</w:t>
            </w:r>
          </w:p>
        </w:tc>
      </w:tr>
    </w:tbl>
    <w:p/>
    <w:p>
      <w:pPr>
        <w:pStyle w:val="Heading2"/>
      </w:pPr>
      <w:r>
        <w:t>4.11  요약(Summary)</w:t>
      </w:r>
    </w:p>
    <w:p>
      <w:r>
        <w:rPr>
          <w:rFonts w:ascii="맑은 고딕" w:hAnsi="맑은 고딕" w:eastAsia="맑은 고딕"/>
          <w:b w:val="0"/>
          <w:sz w:val="21"/>
        </w:rPr>
        <w:t>이 장에서는 Oracle 데이터베이스에 '접속'하는 개념과 방법, 그리고 접속·관리에 쓰이는 도구 생태계를 살펴보았다. 핵심을 정리하면 다음과 같다.</w:t>
      </w:r>
    </w:p>
    <w:p>
      <w:pPr>
        <w:pStyle w:val="ListBullet"/>
      </w:pPr>
      <w:r>
        <w:rPr>
          <w:rFonts w:ascii="맑은 고딕" w:hAnsi="맑은 고딕" w:eastAsia="맑은 고딕"/>
          <w:b w:val="0"/>
          <w:sz w:val="21"/>
        </w:rPr>
        <w:t>클라이언트는 데이터베이스가 아니라 '인스턴스'에 접속한다. 연결은 물리적 통신 경로, 세션은 인증 시점부터 지속되는 논리적 로그인 상태다.</w:t>
      </w:r>
    </w:p>
    <w:p>
      <w:pPr>
        <w:pStyle w:val="ListBullet"/>
      </w:pPr>
      <w:r>
        <w:rPr>
          <w:rFonts w:ascii="맑은 고딕" w:hAnsi="맑은 고딕" w:eastAsia="맑은 고딕"/>
          <w:b w:val="0"/>
          <w:sz w:val="21"/>
        </w:rPr>
        <w:t>OS 인증(sqlplus / as sysdba)은 로컬 머신에서 OSDBA 그룹 멤버가 비밀번호 없이 SYS로 CDB$ROOT에 SYSDBA 접속하는 방법이다.</w:t>
      </w:r>
    </w:p>
    <w:p>
      <w:pPr>
        <w:pStyle w:val="ListBullet"/>
      </w:pPr>
      <w:r>
        <w:rPr>
          <w:rFonts w:ascii="맑은 고딕" w:hAnsi="맑은 고딕" w:eastAsia="맑은 고딕"/>
          <w:b w:val="0"/>
          <w:sz w:val="21"/>
        </w:rPr>
        <w:t>Easy Connect(user/pw@host:port/service)는 클라이언트 설정 없이 PDB에 접속하는 가장 쉬운 방법이며, TCP만 지원하고 고급 접속 옵션은 지원하지 않는다.</w:t>
      </w:r>
    </w:p>
    <w:p>
      <w:pPr>
        <w:pStyle w:val="ListBullet"/>
      </w:pPr>
      <w:r>
        <w:rPr>
          <w:rFonts w:ascii="맑은 고딕" w:hAnsi="맑은 고딕" w:eastAsia="맑은 고딕"/>
          <w:b w:val="0"/>
          <w:sz w:val="21"/>
        </w:rPr>
        <w:t>SQL*Plus는 스크립트를 커맨드라인 인자(@script.sql)·@ 연산자·쉘 스크립트(히어 도큐먼트)로 호출할 수 있어 자동화의 기본이 된다.</w:t>
      </w:r>
    </w:p>
    <w:p>
      <w:pPr>
        <w:pStyle w:val="ListBullet"/>
      </w:pPr>
      <w:r>
        <w:rPr>
          <w:rFonts w:ascii="맑은 고딕" w:hAnsi="맑은 고딕" w:eastAsia="맑은 고딕"/>
          <w:b w:val="0"/>
          <w:sz w:val="21"/>
        </w:rPr>
        <w:t>SQL Developer는 연결과 DBA 내비게이터로 개발과 관리를 모두 지원하되, 화면은 결국 접속 계정의 권한을 반영한다.</w:t>
      </w:r>
    </w:p>
    <w:p>
      <w:pPr>
        <w:pStyle w:val="ListBullet"/>
      </w:pPr>
      <w:r>
        <w:rPr>
          <w:rFonts w:ascii="맑은 고딕" w:hAnsi="맑은 고딕" w:eastAsia="맑은 고딕"/>
          <w:b w:val="0"/>
          <w:sz w:val="21"/>
        </w:rPr>
        <w:t>DBCA는 데이터베이스 생성·구성 도구로 대화형/사일런트 모드를 지원하고, EM Express는 열린 데이터베이스 하나를 위한 내장 웹 콘솔, EM Cloud Control은 4대 컴포넌트로 구성된 전사 통합 관리 플랫폼이다.</w:t>
      </w:r>
    </w:p>
    <w:p>
      <w:r>
        <w:rPr>
          <w:rFonts w:ascii="맑은 고딕" w:hAnsi="맑은 고딕" w:eastAsia="맑은 고딕"/>
          <w:b w:val="0"/>
          <w:sz w:val="21"/>
        </w:rPr>
        <w:t>다음 5장에서는 이 장에서 개관한 DBCA를 실제로 사용하여 Oracle 데이터베이스(CDB)를 생성하는 과정을 단계별로 실습한다. 문자집합 선택, 메모리 구성, 사일런트 모드 자동화 등 여기서 이름만 언급한 옵션들을 직접 다루게 될 것이다.</w:t>
      </w:r>
    </w:p>
    <w:p>
      <w:pPr>
        <w:pStyle w:val="Heading2"/>
      </w:pPr>
      <w:r>
        <w:t>4.12  실습 4 개요</w:t>
      </w:r>
    </w:p>
    <w:p>
      <w:r>
        <w:rPr>
          <w:rFonts w:ascii="맑은 고딕" w:hAnsi="맑은 고딕" w:eastAsia="맑은 고딕"/>
          <w:b w:val="0"/>
          <w:sz w:val="21"/>
        </w:rPr>
        <w:t>이 장의 실습은 세 개의 트랜스크립트로 구성된다. 각 실습은 실제 SQL*Plus/쉘 세션의 프롬프트와 출력, 그리고 최소 한 곳 이상의 '오류 → 원인 파악 → 수정' 흐름을 포함한다.</w:t>
      </w:r>
    </w:p>
    <w:p>
      <w:pPr>
        <w:pStyle w:val="ListBullet"/>
      </w:pPr>
      <w:r>
        <w:rPr>
          <w:rFonts w:ascii="맑은 고딕" w:hAnsi="맑은 고딕" w:eastAsia="맑은 고딕"/>
          <w:b w:val="0"/>
          <w:sz w:val="21"/>
        </w:rPr>
        <w:t>실습 4-1(접속 실습) — sqlplus / as sysdba로 OS 인증 접속 후 컨테이너를 확인하고, Easy Connect로 PDB에 접속·해제한다. 잘못된 서비스 이름/포트로 인한 오류를 재현하고 바로잡는다.</w:t>
      </w:r>
    </w:p>
    <w:p>
      <w:pPr>
        <w:pStyle w:val="ListBullet"/>
      </w:pPr>
      <w:r>
        <w:rPr>
          <w:rFonts w:ascii="맑은 고딕" w:hAnsi="맑은 고딕" w:eastAsia="맑은 고딕"/>
          <w:b w:val="0"/>
          <w:sz w:val="21"/>
        </w:rPr>
        <w:t>실습 4-2(스크립트 호출) — 커맨드라인 인자(@script.sql), 세션 내 @/@@ 연산자, 쉘 스크립트 히어 도큐먼트의 세 가지 방식으로 스크립트를 호출한다. WHENEVER SQLERROR로 오류 처리를 실습한다.</w:t>
      </w:r>
    </w:p>
    <w:p>
      <w:pPr>
        <w:pStyle w:val="ListBullet"/>
      </w:pPr>
      <w:r>
        <w:rPr>
          <w:rFonts w:ascii="맑은 고딕" w:hAnsi="맑은 고딕" w:eastAsia="맑은 고딕"/>
          <w:b w:val="0"/>
          <w:sz w:val="21"/>
        </w:rPr>
        <w:t>실습 4-3(도구 비교) — SQL*Plus·SQL Developer·DBCA·EM Express가 각각 무엇을 할 수 있는지 데이터 딕셔너리와 포트/서비스 확인으로 비교한다. EM Express 포트 조회와 전역 포트 설정을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