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제6장  SQL 명령어를 이용한 Oracle 데이터베이스 생성 — 추가 실습문제 (서술형·문제해결형·명령어 진행형)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서술하세요.</w:t>
      </w:r>
    </w:p>
    <w:p>
      <w:pPr>
        <w:pStyle w:val="Heading2"/>
      </w:pPr>
      <w:r>
        <w:t>[유형] 서술형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추가-01 · 서술형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[추가-01] DBCA를 이용한 데이터베이스 생성과 CREATE DATABASE 명령을 이용한 생성의 차이를 설명하고, 각 방식을 언제 선택하는 것이 좋은지 서술하시오.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추가-02 · 서술형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[추가-02] CDB 생성이 크게 세 단계(인스턴스 시작 → CREATE DATABASE → 데이터 딕셔너리 구축)로 이루어지는 이유와 각 단계에서 무엇이 만들어지는지 설명하시오.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추가-03 · 서술형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[추가-03] ENABLE_PLUGGABLE_DATABASE 초기화 파라미터와 ENABLE PLUGGABLE DATABASE 절이 각각 무엇을 하며, 왜 함께 사용해야 하는지 설명하시오.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추가-04 · 서술형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[추가-04] CREATE DATABASE 문이 마운트 단계와 오픈 단계에서 각각 어떤 파일을 생성하는지 설명하고, 이 순서를 아는 것이 문제 진단에 왜 유용한지 서술하시오.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추가-05 · 서술형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[추가-05] SEED FILE_NAME_CONVERT 절의 동작 원리를 예를 들어 설명하고, 사용 시 반드시 지켜야 할 전제 조건을 서술하시오.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추가-06 · 서술형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[추가-06] CDB 시드 파일의 위치를 지정하는 세 가지 방법(SEED FILE_NAME_CONVERT, PDB_FILE_NAME_CONVERT, OMF)을 비교하고 각각의 장단점을 서술하시오.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추가-07 · 서술형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[추가-07] catcdb.sql과 catalog.sql·catproc.sql의 역할을 각각 설명하고, 멀티테넌트 CDB에서 catcdb.sql 사용이 권장되는 이유를 서술하시오.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추가-08 · 서술형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[추가-08] SQL 명령어로 만든 CDB를 운영에 투입할 수 있는 완전한 상태로 마무리하기 위한 작업(딕셔너리 구축 이후)을 설명하시오.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/>
    <w:p>
      <w:pPr>
        <w:pStyle w:val="Heading2"/>
      </w:pPr>
      <w:r>
        <w:t>[유형] 문제해결형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추가-09 · 문제해결형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[추가-09] CREATE DATABASE 실행이 컨트롤 파일 생성 단계에서 실패했다. 원인을 진단하고 해결 절차를 제시하시오.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추가-10 · 문제해결형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[추가-10] CREATE DATABASE는 성공했으나 SELECT * FROM dba_tablespaces가 오류(ORA-00942 등)를 낸다. 원인과 해결책을 제시하시오.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추가-11 · 문제해결형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[추가-11] SEED FILE_NAME_CONVERT를 사용했는데 '대상 디렉터리' 관련 오류로 CREATE DATABASE가 실패했다. 점검 및 조치 방법을 서술하시오.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추가-12 · 문제해결형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[추가-12] OMF로 CDB를 만들려는데 DB_CREATE_FILE_DEST를 설정했음에도 파일이 엉뚱한 곳에 생기거나 실패한다. 원인 후보와 해결책을 제시하시오.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추가-13 · 문제해결형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[추가-13] 'DBCA 사일런트 모드가 CREATE DATABASE 지점에서 실패했다'는 로그만 받았다. SQL 방식 지식을 활용한 진단·복구 접근을 서술하시오.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추가-14 · 문제해결형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[추가-14] 운영 정책상 데이터 파일을 여러 물리 디스크에 정밀 배치하고 리두 로그를 다중화해야 한다. OMF와 명시적 지정 중 무엇을 어떻게 사용할지 설계하시오.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/>
    <w:p>
      <w:pPr>
        <w:pStyle w:val="Heading2"/>
      </w:pPr>
      <w:r>
        <w:t>[유형] 명령어 진행형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추가-15 · 명령어 진행형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[추가-15] ORACLE_SID를 CDB1로 설정하고 인스턴스를 NOMOUNT로 기동한 뒤 상태를 확인하는 명령을 순서대로 작성하시오.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추가-16 · 명령어 진행형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[추가-16] SEED FILE_NAME_CONVERT 절을 사용하여 CDB1을 생성하는 CREATE DATABASE 문을 작성하시오(시드는 seed 하위 디렉터리에 배치).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추가-17 · 명령어 진행형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[추가-17] OMF를 사용하여 CDB2를 생성하도록, 대상 디렉터리 지정과 간결한 CREATE DATABASE 문을 작성하시오.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추가-18 · 명령어 진행형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[추가-18] CREATE DATABASE 직후 데이터 딕셔너리를 구축하고, 그 결과(컨테이너 구성)를 확인하는 명령을 작성하시오.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추가-19 · 명령어 진행형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[추가-19] 딕셔너리 구축 후 무효 객체를 재컴파일하고, 텍스트 PFILE로부터 SPFILE을 생성하는 명령을 작성하시오.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추가-20 · 명령어 진행형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[추가-20] 생성한 CDB가 CDB로 열려 있고 시드가 만들어졌는지 최종 확인하는 명령을 작성하시오.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