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EB" w:rsidRDefault="00B70D30">
      <w:hyperlink r:id="rId6" w:history="1">
        <w:r w:rsidRPr="00E60D69">
          <w:rPr>
            <w:rStyle w:val="a3"/>
          </w:rPr>
          <w:t>https://router.vuejs.org/zh-cn/advanced/scroll-behavior.html</w:t>
        </w:r>
      </w:hyperlink>
    </w:p>
    <w:p w:rsidR="00B70D30" w:rsidRDefault="007C255B">
      <w:r>
        <w:rPr>
          <w:rFonts w:hint="eastAsia"/>
        </w:rPr>
        <w:t>1</w:t>
      </w:r>
      <w:bookmarkStart w:id="0" w:name="_GoBack"/>
      <w:bookmarkEnd w:id="0"/>
    </w:p>
    <w:p w:rsidR="00B70D30" w:rsidRDefault="00B70D30" w:rsidP="00B70D30">
      <w:pPr>
        <w:pStyle w:val="1"/>
        <w:shd w:val="clear" w:color="auto" w:fill="FFFFFF"/>
        <w:spacing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滚动行为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使用前端路由，当切换到新路由时，想要页面滚到顶部，或者是保持原先的滚动位置，就像重新加载页面那样。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vue-router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能做到，而且更好，它让你可以自定义路由切换时页面如何滚动。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a5"/>
          <w:rFonts w:ascii="Arial" w:hAnsi="Arial" w:cs="Arial"/>
          <w:color w:val="2C3E50"/>
          <w:sz w:val="23"/>
          <w:szCs w:val="23"/>
        </w:rPr>
        <w:t>注意</w:t>
      </w:r>
      <w:r>
        <w:rPr>
          <w:rStyle w:val="a5"/>
          <w:rFonts w:ascii="Arial" w:hAnsi="Arial" w:cs="Arial"/>
          <w:color w:val="2C3E50"/>
          <w:sz w:val="23"/>
          <w:szCs w:val="23"/>
        </w:rPr>
        <w:t xml:space="preserve">: </w:t>
      </w:r>
      <w:r>
        <w:rPr>
          <w:rStyle w:val="a5"/>
          <w:rFonts w:ascii="Arial" w:hAnsi="Arial" w:cs="Arial"/>
          <w:color w:val="2C3E50"/>
          <w:sz w:val="23"/>
          <w:szCs w:val="23"/>
        </w:rPr>
        <w:t>这个功能只在支持</w:t>
      </w:r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</w:rPr>
        <w:t> </w:t>
      </w:r>
      <w:r>
        <w:rPr>
          <w:rStyle w:val="HTML"/>
          <w:rFonts w:ascii="Courier" w:hAnsi="Courier"/>
          <w:b/>
          <w:bCs/>
          <w:color w:val="2C3E50"/>
          <w:sz w:val="20"/>
          <w:szCs w:val="20"/>
          <w:bdr w:val="none" w:sz="0" w:space="0" w:color="auto" w:frame="1"/>
          <w:shd w:val="clear" w:color="auto" w:fill="F8F8F8"/>
        </w:rPr>
        <w:t>history.pushState</w:t>
      </w:r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</w:rPr>
        <w:t> </w:t>
      </w:r>
      <w:r>
        <w:rPr>
          <w:rStyle w:val="a5"/>
          <w:rFonts w:ascii="Arial" w:hAnsi="Arial" w:cs="Arial"/>
          <w:color w:val="2C3E50"/>
          <w:sz w:val="23"/>
          <w:szCs w:val="23"/>
        </w:rPr>
        <w:t>的浏览器中可用。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当创建一个</w:t>
      </w:r>
      <w:r>
        <w:rPr>
          <w:rFonts w:ascii="Arial" w:hAnsi="Arial" w:cs="Arial"/>
          <w:color w:val="333333"/>
          <w:sz w:val="23"/>
          <w:szCs w:val="23"/>
        </w:rPr>
        <w:t xml:space="preserve"> Router </w:t>
      </w:r>
      <w:r>
        <w:rPr>
          <w:rFonts w:ascii="Arial" w:hAnsi="Arial" w:cs="Arial"/>
          <w:color w:val="333333"/>
          <w:sz w:val="23"/>
          <w:szCs w:val="23"/>
        </w:rPr>
        <w:t>实例，你可以提供一个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scrollBehavior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const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router =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VueRouter({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routes: [...],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scrollBehavior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, 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urier" w:hAnsi="Courier"/>
          <w:color w:val="8E908C"/>
          <w:sz w:val="18"/>
          <w:szCs w:val="18"/>
          <w:bdr w:val="none" w:sz="0" w:space="0" w:color="auto" w:frame="1"/>
        </w:rPr>
        <w:t xml:space="preserve">// return </w:t>
      </w:r>
      <w:r>
        <w:rPr>
          <w:rStyle w:val="hljs-comment"/>
          <w:rFonts w:ascii="Courier" w:hAnsi="Courier"/>
          <w:color w:val="8E908C"/>
          <w:sz w:val="18"/>
          <w:szCs w:val="18"/>
          <w:bdr w:val="none" w:sz="0" w:space="0" w:color="auto" w:frame="1"/>
        </w:rPr>
        <w:t>期望滚动到哪个的位置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})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scrollBehavior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方法接收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to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from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路由对象。第三个参数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savedPosition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当且仅当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popstate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导航</w:t>
      </w:r>
      <w:r>
        <w:rPr>
          <w:rFonts w:ascii="Arial" w:hAnsi="Arial" w:cs="Arial"/>
          <w:color w:val="333333"/>
          <w:sz w:val="23"/>
          <w:szCs w:val="23"/>
        </w:rPr>
        <w:t xml:space="preserve"> (</w:t>
      </w:r>
      <w:r>
        <w:rPr>
          <w:rFonts w:ascii="Arial" w:hAnsi="Arial" w:cs="Arial"/>
          <w:color w:val="333333"/>
          <w:sz w:val="23"/>
          <w:szCs w:val="23"/>
        </w:rPr>
        <w:t>通过浏览器的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前进</w:t>
      </w:r>
      <w:r>
        <w:rPr>
          <w:rFonts w:ascii="Arial" w:hAnsi="Arial" w:cs="Arial"/>
          <w:color w:val="333333"/>
          <w:sz w:val="23"/>
          <w:szCs w:val="23"/>
        </w:rPr>
        <w:t>/</w:t>
      </w:r>
      <w:r>
        <w:rPr>
          <w:rFonts w:ascii="Arial" w:hAnsi="Arial" w:cs="Arial"/>
          <w:color w:val="333333"/>
          <w:sz w:val="23"/>
          <w:szCs w:val="23"/>
        </w:rPr>
        <w:t>后退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按钮触发</w:t>
      </w:r>
      <w:r>
        <w:rPr>
          <w:rFonts w:ascii="Arial" w:hAnsi="Arial" w:cs="Arial"/>
          <w:color w:val="333333"/>
          <w:sz w:val="23"/>
          <w:szCs w:val="23"/>
        </w:rPr>
        <w:t xml:space="preserve">) </w:t>
      </w:r>
      <w:r>
        <w:rPr>
          <w:rFonts w:ascii="Arial" w:hAnsi="Arial" w:cs="Arial"/>
          <w:color w:val="333333"/>
          <w:sz w:val="23"/>
          <w:szCs w:val="23"/>
        </w:rPr>
        <w:t>时才可用。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这个方法返回滚动位置的对象信息，长这样：</w:t>
      </w:r>
    </w:p>
    <w:p w:rsidR="00B70D30" w:rsidRDefault="00B70D30" w:rsidP="00B70D3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{ x: number, y: number }</w:t>
      </w:r>
    </w:p>
    <w:p w:rsidR="00B70D30" w:rsidRDefault="00B70D30" w:rsidP="00B70D3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{ selector: string, offset? : { x: number, y: number }}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 xml:space="preserve">(offset </w:t>
      </w:r>
      <w:r>
        <w:rPr>
          <w:rFonts w:ascii="Arial" w:hAnsi="Arial" w:cs="Arial"/>
          <w:color w:val="333333"/>
          <w:sz w:val="23"/>
          <w:szCs w:val="23"/>
        </w:rPr>
        <w:t>只在</w:t>
      </w:r>
      <w:r>
        <w:rPr>
          <w:rFonts w:ascii="Arial" w:hAnsi="Arial" w:cs="Arial"/>
          <w:color w:val="333333"/>
          <w:sz w:val="23"/>
          <w:szCs w:val="23"/>
        </w:rPr>
        <w:t xml:space="preserve"> 2.6.0+ </w:t>
      </w:r>
      <w:r>
        <w:rPr>
          <w:rFonts w:ascii="Arial" w:hAnsi="Arial" w:cs="Arial"/>
          <w:color w:val="333333"/>
          <w:sz w:val="23"/>
          <w:szCs w:val="23"/>
        </w:rPr>
        <w:t>支持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如果返回一个</w:t>
      </w:r>
      <w:r>
        <w:rPr>
          <w:rFonts w:ascii="Arial" w:hAnsi="Arial" w:cs="Arial"/>
          <w:color w:val="333333"/>
          <w:sz w:val="23"/>
          <w:szCs w:val="23"/>
        </w:rPr>
        <w:t xml:space="preserve"> falsy (</w:t>
      </w:r>
      <w:r>
        <w:rPr>
          <w:rFonts w:ascii="Arial" w:hAnsi="Arial" w:cs="Arial"/>
          <w:color w:val="333333"/>
          <w:sz w:val="23"/>
          <w:szCs w:val="23"/>
        </w:rPr>
        <w:t>译者注：</w:t>
      </w:r>
      <w:r>
        <w:rPr>
          <w:rFonts w:ascii="Arial" w:hAnsi="Arial" w:cs="Arial"/>
          <w:color w:val="333333"/>
          <w:sz w:val="23"/>
          <w:szCs w:val="23"/>
        </w:rPr>
        <w:t xml:space="preserve">falsy </w:t>
      </w:r>
      <w:r>
        <w:rPr>
          <w:rFonts w:ascii="Arial" w:hAnsi="Arial" w:cs="Arial"/>
          <w:color w:val="333333"/>
          <w:sz w:val="23"/>
          <w:szCs w:val="23"/>
        </w:rPr>
        <w:t>不是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false</w:t>
      </w:r>
      <w:r>
        <w:rPr>
          <w:rFonts w:ascii="Arial" w:hAnsi="Arial" w:cs="Arial"/>
          <w:color w:val="333333"/>
          <w:sz w:val="23"/>
          <w:szCs w:val="23"/>
        </w:rPr>
        <w:t>，</w:t>
      </w:r>
      <w:hyperlink r:id="rId7" w:tgtFrame="_blank" w:history="1"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参考这里</w:t>
        </w:r>
      </w:hyperlink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>的值，或者是一个空对象，那么不会发生滚动。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举例：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scrollBehavior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, 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对于所有路由导航，简单地让页面滚动到顶部。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savedPosition</w:t>
      </w:r>
      <w:r>
        <w:rPr>
          <w:rFonts w:ascii="Arial" w:hAnsi="Arial" w:cs="Arial"/>
          <w:color w:val="333333"/>
          <w:sz w:val="23"/>
          <w:szCs w:val="23"/>
        </w:rPr>
        <w:t>，在按下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后退</w:t>
      </w:r>
      <w:r>
        <w:rPr>
          <w:rFonts w:ascii="Arial" w:hAnsi="Arial" w:cs="Arial"/>
          <w:color w:val="333333"/>
          <w:sz w:val="23"/>
          <w:szCs w:val="23"/>
        </w:rPr>
        <w:t>/</w:t>
      </w:r>
      <w:r>
        <w:rPr>
          <w:rFonts w:ascii="Arial" w:hAnsi="Arial" w:cs="Arial"/>
          <w:color w:val="333333"/>
          <w:sz w:val="23"/>
          <w:szCs w:val="23"/>
        </w:rPr>
        <w:t>前进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按钮时，就会像浏览器的原生表现那样：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scrollBehavior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, 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if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savedPosition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else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如果你要模拟『滚动到锚点』的行为：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scrollBehavior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, 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if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(to.hash)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  selector: to.hash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我们还可以利用</w:t>
      </w:r>
      <w:hyperlink r:id="rId8" w:history="1"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路由元信息</w:t>
        </w:r>
      </w:hyperlink>
      <w:r>
        <w:rPr>
          <w:rFonts w:ascii="Arial" w:hAnsi="Arial" w:cs="Arial"/>
          <w:color w:val="333333"/>
          <w:sz w:val="23"/>
          <w:szCs w:val="23"/>
        </w:rPr>
        <w:t>更细颗粒度地控制滚动。查看完整例子请</w:t>
      </w:r>
      <w:hyperlink r:id="rId9" w:tgtFrame="_blank" w:history="1"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移步这里</w:t>
        </w:r>
      </w:hyperlink>
      <w:r>
        <w:rPr>
          <w:rFonts w:ascii="Arial" w:hAnsi="Arial" w:cs="Arial"/>
          <w:color w:val="333333"/>
          <w:sz w:val="23"/>
          <w:szCs w:val="23"/>
        </w:rPr>
        <w:t>。</w:t>
      </w:r>
    </w:p>
    <w:p w:rsidR="00B70D30" w:rsidRDefault="00B70D30" w:rsidP="00B70D30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C3E50"/>
          <w:sz w:val="36"/>
          <w:szCs w:val="36"/>
        </w:rPr>
      </w:pPr>
      <w:r>
        <w:rPr>
          <w:rFonts w:ascii="Arial" w:hAnsi="Arial" w:cs="Arial"/>
          <w:color w:val="2C3E50"/>
          <w:sz w:val="36"/>
          <w:szCs w:val="36"/>
        </w:rPr>
        <w:t>异步滚动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b/>
          <w:bCs/>
          <w:color w:val="858585"/>
          <w:sz w:val="23"/>
          <w:szCs w:val="23"/>
        </w:rPr>
      </w:pPr>
      <w:r>
        <w:rPr>
          <w:rFonts w:ascii="Arial" w:hAnsi="Arial" w:cs="Arial"/>
          <w:b/>
          <w:bCs/>
          <w:color w:val="858585"/>
          <w:sz w:val="23"/>
          <w:szCs w:val="23"/>
        </w:rPr>
        <w:t xml:space="preserve">2.8.0 </w:t>
      </w:r>
      <w:r>
        <w:rPr>
          <w:rFonts w:ascii="Arial" w:hAnsi="Arial" w:cs="Arial"/>
          <w:b/>
          <w:bCs/>
          <w:color w:val="858585"/>
          <w:sz w:val="23"/>
          <w:szCs w:val="23"/>
        </w:rPr>
        <w:t>新增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你也可以返回一个</w:t>
      </w:r>
      <w:r>
        <w:rPr>
          <w:rFonts w:ascii="Arial" w:hAnsi="Arial" w:cs="Arial"/>
          <w:color w:val="333333"/>
          <w:sz w:val="23"/>
          <w:szCs w:val="23"/>
        </w:rPr>
        <w:t xml:space="preserve"> Promise </w:t>
      </w:r>
      <w:r>
        <w:rPr>
          <w:rFonts w:ascii="Arial" w:hAnsi="Arial" w:cs="Arial"/>
          <w:color w:val="333333"/>
          <w:sz w:val="23"/>
          <w:szCs w:val="23"/>
        </w:rPr>
        <w:t>来得出预期的位置描述：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scrollBehavior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, savedPosition)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urier" w:hAnsi="Courier"/>
          <w:color w:val="F5871F"/>
          <w:sz w:val="18"/>
          <w:szCs w:val="18"/>
          <w:bdr w:val="none" w:sz="0" w:space="0" w:color="auto" w:frame="1"/>
        </w:rPr>
        <w:t>Promise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((resolve, reject) =&gt;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setTimeout(() =&gt;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  resolve({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},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500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将其挂载到从页面级别的过渡组件的事件上，令其滚动行为和页面过渡一起良好运行是可能的。但是考虑到用例的多样性和复杂性，我们仅提供这个原始的接口，以支持不同用户场景的具体实现。</w:t>
      </w:r>
    </w:p>
    <w:p w:rsidR="00B70D30" w:rsidRPr="00B70D30" w:rsidRDefault="00B70D30"/>
    <w:p w:rsidR="00B70D30" w:rsidRDefault="00B70D30"/>
    <w:p w:rsidR="00B70D30" w:rsidRDefault="00B70D30"/>
    <w:sectPr w:rsidR="00B7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FB1"/>
    <w:multiLevelType w:val="multilevel"/>
    <w:tmpl w:val="0D3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B5"/>
    <w:rsid w:val="007C255B"/>
    <w:rsid w:val="00B70D30"/>
    <w:rsid w:val="00E161B5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70D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D3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0D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0D3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70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0D30"/>
  </w:style>
  <w:style w:type="character" w:styleId="HTML">
    <w:name w:val="HTML Code"/>
    <w:basedOn w:val="a0"/>
    <w:uiPriority w:val="99"/>
    <w:semiHidden/>
    <w:unhideWhenUsed/>
    <w:rsid w:val="00B70D3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70D3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7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0D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70D30"/>
  </w:style>
  <w:style w:type="character" w:customStyle="1" w:styleId="hljs-comment">
    <w:name w:val="hljs-comment"/>
    <w:basedOn w:val="a0"/>
    <w:rsid w:val="00B70D30"/>
  </w:style>
  <w:style w:type="character" w:customStyle="1" w:styleId="hljs-number">
    <w:name w:val="hljs-number"/>
    <w:basedOn w:val="a0"/>
    <w:rsid w:val="00B70D30"/>
  </w:style>
  <w:style w:type="character" w:customStyle="1" w:styleId="hljs-builtin">
    <w:name w:val="hljs-built_in"/>
    <w:basedOn w:val="a0"/>
    <w:rsid w:val="00B70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70D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D3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0D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0D3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70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0D30"/>
  </w:style>
  <w:style w:type="character" w:styleId="HTML">
    <w:name w:val="HTML Code"/>
    <w:basedOn w:val="a0"/>
    <w:uiPriority w:val="99"/>
    <w:semiHidden/>
    <w:unhideWhenUsed/>
    <w:rsid w:val="00B70D3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70D3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7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0D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70D30"/>
  </w:style>
  <w:style w:type="character" w:customStyle="1" w:styleId="hljs-comment">
    <w:name w:val="hljs-comment"/>
    <w:basedOn w:val="a0"/>
    <w:rsid w:val="00B70D30"/>
  </w:style>
  <w:style w:type="character" w:customStyle="1" w:styleId="hljs-number">
    <w:name w:val="hljs-number"/>
    <w:basedOn w:val="a0"/>
    <w:rsid w:val="00B70D30"/>
  </w:style>
  <w:style w:type="character" w:customStyle="1" w:styleId="hljs-builtin">
    <w:name w:val="hljs-built_in"/>
    <w:basedOn w:val="a0"/>
    <w:rsid w:val="00B7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1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uter.vuejs.org/zh-cn/advanced/me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zh-CN/docs/Glossary/Fal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uter.vuejs.org/zh-cn/advanced/scroll-behavio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uejs/vue-router/blob/next/examples/scroll-behavior/app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2018-03-08T02:09:00Z</dcterms:created>
  <dcterms:modified xsi:type="dcterms:W3CDTF">2018-03-08T04:05:00Z</dcterms:modified>
</cp:coreProperties>
</file>