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【202211251145</w:t>
      </w:r>
      <w:bookmarkStart w:id="0" w:name="_GoBack"/>
      <w:bookmarkEnd w:id="0"/>
      <w:r>
        <w:rPr>
          <w:rFonts w:asciiTheme="minorEastAsia" w:hAnsiTheme="minorEastAsia" w:cstheme="minorEastAsia" w:hint="eastAsia"/>
          <w:sz w:val="24"/>
        </w:rPr>
        <w:t>】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█书名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《这样写出好故事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玩转情节与结构，写出会咬人的精彩故事！》（詹姆斯·斯科特·贝尔）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【蓝书】《这样写出好故事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玩转情节与结构，写出会咬人的精彩故事！》（詹姆斯·斯科特·贝尔）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【红书】《哈佛短篇小说写作指南》（约翰·盖利肖）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【绿书】《故事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材质·结构·风格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和银幕剧作的原理》（罗伯特·麦基）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█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第一章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所以情节到底是什么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经纪人、出版社的编辑和读者翻开书时，想的都是情节。不管他们有没有意识到，阅读时大家都会问：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这个故事在讲什么？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有发生什么事吗？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为什么我要读下去？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为什么我要关心这个故事？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LOCK</w:t>
      </w:r>
      <w:r>
        <w:rPr>
          <w:rFonts w:asciiTheme="minorEastAsia" w:hAnsiTheme="minorEastAsia" w:cstheme="minorEastAsia" w:hint="eastAsia"/>
          <w:sz w:val="24"/>
        </w:rPr>
        <w:t>系统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主角</w:t>
      </w:r>
      <w:r>
        <w:rPr>
          <w:rFonts w:asciiTheme="minorEastAsia" w:hAnsiTheme="minorEastAsia" w:cstheme="minorEastAsia" w:hint="eastAsia"/>
          <w:sz w:val="24"/>
        </w:rPr>
        <w:t>Lead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目标</w:t>
      </w:r>
      <w:r>
        <w:rPr>
          <w:rFonts w:asciiTheme="minorEastAsia" w:hAnsiTheme="minorEastAsia" w:cstheme="minorEastAsia" w:hint="eastAsia"/>
          <w:sz w:val="24"/>
        </w:rPr>
        <w:t>Objective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冲突</w:t>
      </w:r>
      <w:r>
        <w:rPr>
          <w:rFonts w:asciiTheme="minorEastAsia" w:hAnsiTheme="minorEastAsia" w:cstheme="minorEastAsia" w:hint="eastAsia"/>
          <w:sz w:val="24"/>
        </w:rPr>
        <w:t>Confrontation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冲击结尾</w:t>
      </w:r>
      <w:r>
        <w:rPr>
          <w:rFonts w:asciiTheme="minorEastAsia" w:hAnsiTheme="minorEastAsia" w:cstheme="minorEastAsia" w:hint="eastAsia"/>
          <w:sz w:val="24"/>
        </w:rPr>
        <w:t>Knockout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目标通常分成两种形式：想取得某样事物，或逃离某样事物。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扎实的情节中，主角只有一个主要目标。这个目标会形成“故事问题”：主角能达成目标吗？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个人理解：【蓝书】的“故事问题”等同于【红书】的“主要危机或小说情境或主要叙事难题”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52E24"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蓝书（</w:t>
            </w:r>
            <w:r>
              <w:rPr>
                <w:rFonts w:asciiTheme="minorEastAsia" w:hAnsiTheme="minorEastAsia" w:cstheme="minorEastAsia" w:hint="eastAsia"/>
                <w:sz w:val="24"/>
              </w:rPr>
              <w:t>LOCK</w:t>
            </w:r>
            <w:r>
              <w:rPr>
                <w:rFonts w:asciiTheme="minorEastAsia" w:hAnsiTheme="minorEastAsia" w:cstheme="minorEastAsia" w:hint="eastAsia"/>
                <w:sz w:val="24"/>
              </w:rPr>
              <w:t>系统）</w:t>
            </w:r>
          </w:p>
        </w:tc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红书（场景）</w:t>
            </w:r>
          </w:p>
        </w:tc>
      </w:tr>
      <w:tr w:rsidR="00C52E24"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主角</w:t>
            </w:r>
          </w:p>
        </w:tc>
        <w:tc>
          <w:tcPr>
            <w:tcW w:w="4261" w:type="dxa"/>
            <w:vMerge w:val="restart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场景情景（主角，目标，刺激因素（通常是人，和主角目标相反的人））</w:t>
            </w:r>
          </w:p>
        </w:tc>
      </w:tr>
      <w:tr w:rsidR="00C52E24"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目标</w:t>
            </w:r>
          </w:p>
        </w:tc>
        <w:tc>
          <w:tcPr>
            <w:tcW w:w="4261" w:type="dxa"/>
            <w:vMerge/>
          </w:tcPr>
          <w:p w:rsidR="00C52E24" w:rsidRDefault="00C52E2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</w:tr>
      <w:tr w:rsidR="00C52E24"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冲突</w:t>
            </w:r>
          </w:p>
        </w:tc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相遇（通常是遭遇）</w:t>
            </w:r>
          </w:p>
        </w:tc>
      </w:tr>
      <w:tr w:rsidR="00C52E24"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结尾</w:t>
            </w:r>
          </w:p>
        </w:tc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结束动作及影响</w:t>
            </w:r>
          </w:p>
        </w:tc>
      </w:tr>
    </w:tbl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第二章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结构：稳固你的情节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三幕结构（开头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中断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结尾）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开头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让读者尽快与主角产生共鸣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开头还有其他重要的功用，其中最重要的四项是：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呈现小说中的世界</w:t>
      </w:r>
      <w:r>
        <w:rPr>
          <w:rFonts w:asciiTheme="minorEastAsia" w:hAnsiTheme="minorEastAsia" w:cstheme="minorEastAsia"/>
          <w:sz w:val="24"/>
        </w:rPr>
        <w:t>——</w:t>
      </w:r>
      <w:r>
        <w:rPr>
          <w:rFonts w:asciiTheme="minorEastAsia" w:hAnsiTheme="minorEastAsia" w:cstheme="minorEastAsia"/>
          <w:sz w:val="24"/>
        </w:rPr>
        <w:t>告诉读者故事的场景设定、时代和相关背景。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奠定小说的调性，让读者有所依据。你写的是气势万钧的史诗小说，还是滑稽古怪的闹剧？动作场景连篇还是注重角色变化？步调飞快还是闲散？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说服读者继续读到中段。为什么读者要关心你的故事，继续读下去？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介绍对手出场。哪些人、事想要阻挡主角？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【红书】中的：小说开头的两个组成部分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主要叙事难题或小说情境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解释说明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中段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中段由一连串冲突组成。还需要：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加深角色之间的关系。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让观众持续关心故事发展。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铺陈故事收尾的最后一站。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结尾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把所有的梗收干净。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扰乱事件和两扇门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扰乱事件和两扇门是三幕式结构的重要节点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开头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扰乱事件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第一道不归之门（通过此门，进入中段）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中段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第二道不归之门（通过此门，进入结尾）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结尾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电影中，第一道不归之门通常在四分之一的位置。第二道不归之门在四分之三的位置。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在小说中，结构更加紧凑，第一道不归之门出现的更早，在五分之一的位置。第二道不归之门可以在五分之四的位置。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总结：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扰乱事件的理解。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主角会一直保持原来的生活状态，除非有事情发生。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因此第一幕必须有事情打乱主角平静的生活。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【蓝书】的“扰乱事件”等同于【红书】的“条件和事态”。它是打乱主角生活的刺激因素，当主角做出反应，就有了小说情境或主要危机。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本章总结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情节讲究元素。混合各项元素，便能让好故事变得更好。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结构则讲究时机。每样元素应该安插在特定的位置。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情节绕着主角打转，他有明确的目标，目标与他的命运息息相关。情节主要由主角和对手的冲突组成，双方针对主角的目标进行争斗。最后的冲击结局会了结冲突，提出满足故事问题和读者的结果。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扎实的情节一般分成三幕</w:t>
      </w:r>
      <w:r>
        <w:rPr>
          <w:rFonts w:asciiTheme="minorEastAsia" w:hAnsiTheme="minorEastAsia" w:cstheme="minorEastAsia" w:hint="eastAsia"/>
          <w:sz w:val="24"/>
        </w:rPr>
        <w:t>结构</w:t>
      </w:r>
      <w:r>
        <w:rPr>
          <w:rFonts w:asciiTheme="minorEastAsia" w:hAnsiTheme="minorEastAsia" w:cstheme="minorEastAsia"/>
          <w:sz w:val="24"/>
        </w:rPr>
        <w:t>：开头、中段、结尾。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在开头，读者先了解主角、他的世界，还有接下来故事的调性。开头也会出现一些扰乱事件，让情节不致于无聊。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接着主角穿过一扇无法折返的门，进入中段，陷入与对手的冲突当中。作者需要靠某种附着元素将主角和对手绑在一起，例如工作或道德上的义务，或实际的</w:t>
      </w:r>
      <w:r>
        <w:rPr>
          <w:rFonts w:asciiTheme="minorEastAsia" w:hAnsiTheme="minorEastAsia" w:cstheme="minorEastAsia"/>
          <w:sz w:val="24"/>
        </w:rPr>
        <w:t>地点。在解决冲突之前，死亡的威胁，不管是实质上的、职业生涯上的或精神上的死亡，都会笼罩在主角头上。接着主角碰上挫折、危机，或是发现新信息和线索，因而穿过第二扇无法折返的门。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现在作者已经备妥所有的元素，可以进入最终决战或最后决定，结束故事。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第四章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强劲的开头</w:t>
      </w:r>
    </w:p>
    <w:p w:rsidR="00C52E24" w:rsidRDefault="00C52E24">
      <w:pPr>
        <w:spacing w:line="360" w:lineRule="auto"/>
        <w:rPr>
          <w:rFonts w:ascii="宋体" w:eastAsia="宋体" w:hAnsi="宋体" w:cs="宋体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第一幕是小说的开头，需要达成几项目标：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吸引读者。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>·</w:t>
      </w:r>
      <w:r>
        <w:rPr>
          <w:rFonts w:asciiTheme="minorEastAsia" w:hAnsiTheme="minorEastAsia" w:cstheme="minorEastAsia"/>
          <w:sz w:val="24"/>
        </w:rPr>
        <w:t>建立读者和主角之间的联结。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介绍故事中的世界。告诉读者这个世界的地点设定、时代和相关背景。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奠定小说基本的调性。这是气势万钧的史诗小说，还是滑稽古怪的闹剧？动作场景连篇还是注重角色变化？步调飞快还是闲散？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说服读者继续读到中段。为什么读者要关心你的故事，继续读下去？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介绍对手出场。哪些人物想阻挡主角？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吸引读者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吸引读者的方式：开场白；行动；真实情感；回到过去；态度；序章；外框故事；预告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开场白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浓缩成一句的小断落，其中提到一个有名字的角色，还有马上要扰乱正常生活的时间。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外框故事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通过外框故事，你可以：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奠定想要笼罩主线情节的情绪与风格。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序章本身必须值得一读。不能只是枯燥地叙述，必须让有趣的声音发声。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让读者知道，即将发生的事如何到了现在还持续影响序章中的角色。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通过主角，建立与读者的联结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四种情绪：认同、同情、喜爱和内心冲突。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认同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认同就是让读者认为主角和自己类似。通过认同主角，让读者觉得故事发生在自己身上。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同情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四种激发同情的方法：危机、困难、弱者（弱势，比如富翁和穷人）、脆弱（能力，比如主角比反派弱很多）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喜爱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读者喜欢的主角会帮助别人，不自私，积极，幽默，不骄傲。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内心冲突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角色内心有矛盾，对于自己的决定会产生</w:t>
      </w:r>
      <w:r>
        <w:rPr>
          <w:rFonts w:asciiTheme="minorEastAsia" w:hAnsiTheme="minorEastAsia" w:cstheme="minorEastAsia" w:hint="eastAsia"/>
          <w:sz w:val="24"/>
        </w:rPr>
        <w:t>质疑。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呈现故事的世界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故事的背景设定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奠定风格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说服读者继续读到中段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为什么他们要关心你的故事，继续读下去？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因为你在第一幕已经做到以下几点：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介绍引人注目的主角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读者已与主角建立联结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主角的世界已经遭到扰乱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主角穿过第一扇无法折返的门，进入第二幕时，我们必须知道他的对手是什么。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说明断落的处理：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先有动作，再做解释。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解释时请模仿冰山。（不全说的明明白白。冰山在海上只露一角。）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将信息包装在冲突中。（比如通过角色的想法或对话，来抛出信息。）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第五章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中段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lastRenderedPageBreak/>
        <w:t>作者在中段第二幕的工作，就是写出一个又一个场景</w:t>
      </w:r>
      <w:r>
        <w:rPr>
          <w:rFonts w:asciiTheme="minorEastAsia" w:hAnsiTheme="minorEastAsia" w:cstheme="minorEastAsia"/>
          <w:sz w:val="24"/>
        </w:rPr>
        <w:t>——</w:t>
      </w:r>
      <w:r>
        <w:rPr>
          <w:rFonts w:asciiTheme="minorEastAsia" w:hAnsiTheme="minorEastAsia" w:cstheme="minorEastAsia"/>
          <w:sz w:val="24"/>
        </w:rPr>
        <w:t>用场景延续紧张情绪，提高角色面对的代价，让读者一直担心，并用看似命中注定的方式，将故事推向第三幕。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附着元素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主角与对手的冲突还需要一项要素：附着元素。如果主角避开对手，也可以达成目标，读者就会质疑：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/>
          <w:sz w:val="24"/>
        </w:rPr>
        <w:t>他为什么不避开就好？</w:t>
      </w:r>
      <w:r>
        <w:rPr>
          <w:rFonts w:asciiTheme="minorEastAsia" w:hAnsiTheme="minorEastAsia" w:cstheme="minorEastAsia"/>
          <w:sz w:val="24"/>
        </w:rPr>
        <w:t>”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附着元素指的是强烈的关系或情境，将角色绑在一起。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常用的附着元素：生与死、职责、道德义务、偏执等。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/>
          <w:sz w:val="24"/>
        </w:rPr>
        <w:t>行动、反应、继续行动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/>
          <w:sz w:val="24"/>
        </w:rPr>
        <w:t>，这是故事基本的韵律。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这样想好了。如果你的主角不行动，就没有情节了。角色为了达成渴望的目标，通过行</w:t>
      </w:r>
      <w:r>
        <w:rPr>
          <w:rFonts w:asciiTheme="minorEastAsia" w:hAnsiTheme="minorEastAsia" w:cstheme="minorEastAsia"/>
          <w:sz w:val="24"/>
        </w:rPr>
        <w:t>动解决眼前问题，才会产生情节。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吸引读者读下去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两个方法：拉长紧张断落和提高付出的代价。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提高代价可以是：由情节产生的实际的代价；角色内心的代价；社会造成的代价。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第六章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结尾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很棒的结局首先能达成两个目标：</w:t>
      </w:r>
    </w:p>
    <w:p w:rsidR="00C52E24" w:rsidRDefault="00E10453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结局感觉完全符合这本小说所属的类型；</w:t>
      </w:r>
    </w:p>
    <w:p w:rsidR="00C52E24" w:rsidRDefault="00E10453">
      <w:pPr>
        <w:numPr>
          <w:ilvl w:val="0"/>
          <w:numId w:val="1"/>
        </w:num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结局也让读者感到惊讶，并不会熟悉到仿佛以前在哪儿看过。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尽可能将情节的紧绷情绪拖到最后一刻。接近结尾时，对手必须感觉要赢了，每件事都对他有利，主角反而身陷危机。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只有等到主角挖掘出内心深藏的力量，有所行动时，你才打出最后一拳。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第七章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场景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场景的四个弦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主要的两个和弦：行动；反应</w:t>
      </w:r>
      <w:r>
        <w:rPr>
          <w:rFonts w:asciiTheme="minorEastAsia" w:hAnsiTheme="minorEastAsia" w:cstheme="minorEastAsia" w:hint="eastAsia"/>
          <w:sz w:val="24"/>
        </w:rPr>
        <w:t>（</w:t>
      </w:r>
      <w:r>
        <w:rPr>
          <w:rFonts w:asciiTheme="minorEastAsia" w:hAnsiTheme="minorEastAsia" w:cstheme="minorEastAsia" w:hint="eastAsia"/>
          <w:sz w:val="24"/>
        </w:rPr>
        <w:t>这里的反应指角色的心理活动</w:t>
      </w:r>
      <w:r>
        <w:rPr>
          <w:rFonts w:asciiTheme="minorEastAsia" w:hAnsiTheme="minorEastAsia" w:cstheme="minorEastAsia" w:hint="eastAsia"/>
          <w:sz w:val="24"/>
        </w:rPr>
        <w:t>）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辅助的两个和弦：铺陈；深化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行动场景（商业小说几乎都由行动场景组成）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反应场景（文学小说比较注重角色的内心世界，所以反应场景比较多）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可以将反应桥段放在行动场景之后，让读者了解角色的感受。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铺陈场景（通常出现在小说开头，用来起到解释说明作用。）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深化（通常不独立做场景，而是融入其他场景，加深读者对角色或设定的了解。）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场景的其他元素：引子、紧张程度、推手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52E24"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【蓝书】</w:t>
            </w:r>
          </w:p>
        </w:tc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【红书】</w:t>
            </w:r>
          </w:p>
        </w:tc>
      </w:tr>
      <w:tr w:rsidR="00C52E24"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引子是一个场景的开头，目的是抓住读者的心。</w:t>
            </w:r>
          </w:p>
        </w:tc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场景情境（需要完成或决定的目标）</w:t>
            </w:r>
          </w:p>
        </w:tc>
      </w:tr>
      <w:tr w:rsidR="00C52E24">
        <w:tc>
          <w:tcPr>
            <w:tcW w:w="4261" w:type="dxa"/>
            <w:vMerge w:val="restart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通过冲突来制造</w:t>
            </w:r>
            <w:r>
              <w:rPr>
                <w:rFonts w:asciiTheme="minorEastAsia" w:hAnsiTheme="minorEastAsia" w:cstheme="minorEastAsia" w:hint="eastAsia"/>
                <w:sz w:val="24"/>
              </w:rPr>
              <w:t>紧张程度</w:t>
            </w:r>
          </w:p>
        </w:tc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相遇（片段或遭遇）</w:t>
            </w:r>
          </w:p>
        </w:tc>
      </w:tr>
      <w:tr w:rsidR="00C52E24">
        <w:tc>
          <w:tcPr>
            <w:tcW w:w="4261" w:type="dxa"/>
            <w:vMerge/>
          </w:tcPr>
          <w:p w:rsidR="00C52E24" w:rsidRDefault="00C52E24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</w:tc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结束动作</w:t>
            </w:r>
          </w:p>
        </w:tc>
      </w:tr>
      <w:tr w:rsidR="00C52E24"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推手是场景的结尾，目的是让读者继续读下一场景，最好的方法是预告即将发生的灾难。</w:t>
            </w:r>
          </w:p>
        </w:tc>
        <w:tc>
          <w:tcPr>
            <w:tcW w:w="4261" w:type="dxa"/>
          </w:tcPr>
          <w:p w:rsidR="00C52E24" w:rsidRDefault="00E10453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影响（危机或情节转折点）</w:t>
            </w:r>
          </w:p>
        </w:tc>
      </w:tr>
    </w:tbl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注：【蓝书】中提到的“反应”与【红书】中的“反应”是不同的概念。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红书中的反应是指人物对刺激因素的反应。其包括行动的反应和心理活动的反应。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蓝书中的反应只是指人物情绪上或心理的反应。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也就是红书中提到的反应，包含着蓝书中的反应。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【蓝书】中的场景分为动作场景和反应场景。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反应场景可以做一个桥段，在场景中，表现任务的心理活动。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●</w:t>
      </w:r>
      <w:r>
        <w:rPr>
          <w:rFonts w:asciiTheme="minorEastAsia" w:hAnsiTheme="minorEastAsia" w:cstheme="minorEastAsia" w:hint="eastAsia"/>
          <w:sz w:val="24"/>
        </w:rPr>
        <w:t>紧张程度表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</w:rPr>
        <w:t>█</w:t>
      </w:r>
      <w:r>
        <w:rPr>
          <w:rFonts w:asciiTheme="minorEastAsia" w:hAnsiTheme="minorEastAsia" w:cstheme="minorEastAsia" w:hint="eastAsia"/>
          <w:sz w:val="24"/>
        </w:rPr>
        <w:t>第九章</w:t>
      </w:r>
      <w:r>
        <w:rPr>
          <w:rFonts w:asciiTheme="minorEastAsia" w:hAnsiTheme="minorEastAsia" w:cstheme="minorEastAsia" w:hint="eastAsia"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>情节中的角色弧线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好的角色弧线必须具备下列阶段：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起始点。介绍角色出场，让读者了解他的内在层次（稍后详细介绍）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一扇角色必须穿过的门，通常角色穿越时都很不情愿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影响内在层次的事件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加深影响的扰乱事件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角色转变的瞬间，有时通过</w:t>
      </w:r>
      <w:r>
        <w:rPr>
          <w:rFonts w:asciiTheme="minorEastAsia" w:hAnsiTheme="minorEastAsia" w:cstheme="minorEastAsia"/>
          <w:sz w:val="24"/>
        </w:rPr>
        <w:t>“</w:t>
      </w:r>
      <w:r>
        <w:rPr>
          <w:rFonts w:asciiTheme="minorEastAsia" w:hAnsiTheme="minorEastAsia" w:cstheme="minorEastAsia"/>
          <w:sz w:val="24"/>
        </w:rPr>
        <w:t>顿悟</w:t>
      </w:r>
      <w:r>
        <w:rPr>
          <w:rFonts w:asciiTheme="minorEastAsia" w:hAnsiTheme="minorEastAsia" w:cstheme="minorEastAsia"/>
          <w:sz w:val="24"/>
        </w:rPr>
        <w:t>”</w:t>
      </w:r>
      <w:r>
        <w:rPr>
          <w:rFonts w:asciiTheme="minorEastAsia" w:hAnsiTheme="minorEastAsia" w:cstheme="minorEastAsia"/>
          <w:sz w:val="24"/>
        </w:rPr>
        <w:t>呈现</w:t>
      </w:r>
    </w:p>
    <w:p w:rsidR="00C52E24" w:rsidRDefault="00E10453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·</w:t>
      </w:r>
      <w:r>
        <w:rPr>
          <w:rFonts w:asciiTheme="minorEastAsia" w:hAnsiTheme="minorEastAsia" w:cstheme="minorEastAsia"/>
          <w:sz w:val="24"/>
        </w:rPr>
        <w:t>后果</w:t>
      </w: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E10453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●内在层次</w:t>
      </w:r>
    </w:p>
    <w:p w:rsidR="00C52E24" w:rsidRDefault="00E10453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核心自我</w:t>
      </w:r>
      <w:r>
        <w:rPr>
          <w:rFonts w:ascii="宋体" w:eastAsia="宋体" w:hAnsi="宋体" w:cs="宋体" w:hint="eastAsia"/>
          <w:sz w:val="24"/>
        </w:rPr>
        <w:t>--</w:t>
      </w:r>
      <w:r>
        <w:rPr>
          <w:rFonts w:ascii="宋体" w:eastAsia="宋体" w:hAnsi="宋体" w:cs="宋体" w:hint="eastAsia"/>
          <w:sz w:val="24"/>
        </w:rPr>
        <w:t>理念</w:t>
      </w:r>
      <w:r>
        <w:rPr>
          <w:rFonts w:ascii="宋体" w:eastAsia="宋体" w:hAnsi="宋体" w:cs="宋体" w:hint="eastAsia"/>
          <w:sz w:val="24"/>
        </w:rPr>
        <w:t>--</w:t>
      </w:r>
      <w:r>
        <w:rPr>
          <w:rFonts w:ascii="宋体" w:eastAsia="宋体" w:hAnsi="宋体" w:cs="宋体" w:hint="eastAsia"/>
          <w:sz w:val="24"/>
        </w:rPr>
        <w:t>价值观</w:t>
      </w:r>
      <w:r>
        <w:rPr>
          <w:rFonts w:ascii="宋体" w:eastAsia="宋体" w:hAnsi="宋体" w:cs="宋体" w:hint="eastAsia"/>
          <w:sz w:val="24"/>
        </w:rPr>
        <w:t>--</w:t>
      </w:r>
      <w:r>
        <w:rPr>
          <w:rFonts w:ascii="宋体" w:eastAsia="宋体" w:hAnsi="宋体" w:cs="宋体" w:hint="eastAsia"/>
          <w:sz w:val="24"/>
        </w:rPr>
        <w:t>主导态度</w:t>
      </w:r>
      <w:r>
        <w:rPr>
          <w:rFonts w:ascii="宋体" w:eastAsia="宋体" w:hAnsi="宋体" w:cs="宋体" w:hint="eastAsia"/>
          <w:sz w:val="24"/>
        </w:rPr>
        <w:t>--</w:t>
      </w:r>
      <w:r>
        <w:rPr>
          <w:rFonts w:ascii="宋体" w:eastAsia="宋体" w:hAnsi="宋体" w:cs="宋体" w:hint="eastAsia"/>
          <w:sz w:val="24"/>
        </w:rPr>
        <w:t>看法</w:t>
      </w:r>
    </w:p>
    <w:p w:rsidR="00C52E24" w:rsidRDefault="00E10453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从最里的核心自我，到最外的看法。越靠外，就越软，越好受影响。</w:t>
      </w:r>
    </w:p>
    <w:p w:rsidR="00C52E24" w:rsidRDefault="00C52E24">
      <w:pPr>
        <w:spacing w:line="360" w:lineRule="auto"/>
        <w:rPr>
          <w:rFonts w:ascii="宋体" w:eastAsia="宋体" w:hAnsi="宋体" w:cs="宋体"/>
          <w:sz w:val="24"/>
        </w:rPr>
      </w:pPr>
    </w:p>
    <w:p w:rsidR="00C52E24" w:rsidRDefault="00E10453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█第十章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情节编排手法</w:t>
      </w:r>
    </w:p>
    <w:p w:rsidR="00C52E24" w:rsidRDefault="00C52E24">
      <w:pPr>
        <w:spacing w:line="360" w:lineRule="auto"/>
        <w:rPr>
          <w:rFonts w:ascii="宋体" w:eastAsia="宋体" w:hAnsi="宋体" w:cs="宋体"/>
          <w:sz w:val="24"/>
        </w:rPr>
      </w:pPr>
    </w:p>
    <w:p w:rsidR="00C52E24" w:rsidRDefault="00E10453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索引卡系统</w:t>
      </w:r>
    </w:p>
    <w:p w:rsidR="00C52E24" w:rsidRDefault="00C52E24">
      <w:pPr>
        <w:spacing w:line="360" w:lineRule="auto"/>
        <w:rPr>
          <w:rFonts w:ascii="宋体" w:eastAsia="宋体" w:hAnsi="宋体" w:cs="宋体"/>
          <w:sz w:val="24"/>
        </w:rPr>
      </w:pPr>
    </w:p>
    <w:p w:rsidR="00C52E24" w:rsidRDefault="00C52E24">
      <w:pPr>
        <w:spacing w:line="360" w:lineRule="auto"/>
        <w:rPr>
          <w:rFonts w:ascii="宋体" w:eastAsia="宋体" w:hAnsi="宋体" w:cs="宋体"/>
          <w:sz w:val="24"/>
        </w:rPr>
      </w:pPr>
    </w:p>
    <w:p w:rsidR="00C52E24" w:rsidRDefault="00E10453">
      <w:pPr>
        <w:spacing w:line="360" w:lineRule="auto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█超级结构</w:t>
      </w:r>
    </w:p>
    <w:p w:rsidR="00C52E24" w:rsidRDefault="00C52E24">
      <w:pPr>
        <w:spacing w:line="360" w:lineRule="auto"/>
        <w:rPr>
          <w:rFonts w:ascii="宋体" w:eastAsia="宋体" w:hAnsi="宋体" w:cs="宋体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来源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【超级结构】（詹姆斯·贝尔）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●结构的五根帐篷撑杆：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困扰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一号不归之门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镜像瞬间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二号不归之门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最后的战役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</w:t>
      </w:r>
      <w:r>
        <w:rPr>
          <w:rFonts w:ascii="微软雅黑" w:eastAsia="微软雅黑" w:hAnsi="微软雅黑" w:cs="微软雅黑" w:hint="eastAsia"/>
          <w:sz w:val="24"/>
        </w:rPr>
        <w:t>14</w:t>
      </w:r>
      <w:r>
        <w:rPr>
          <w:rFonts w:ascii="微软雅黑" w:eastAsia="微软雅黑" w:hAnsi="微软雅黑" w:cs="微软雅黑" w:hint="eastAsia"/>
          <w:sz w:val="24"/>
        </w:rPr>
        <w:t>块路标：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第一幕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困扰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爱心包裹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反对转换的论点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制造麻烦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一号不归之门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第二幕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踹小腿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镜像瞬间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抚摸小狗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二号不归之门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第三幕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增长的力量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熄灯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Q</w:t>
      </w:r>
      <w:r>
        <w:rPr>
          <w:rFonts w:ascii="微软雅黑" w:eastAsia="微软雅黑" w:hAnsi="微软雅黑" w:cs="微软雅黑" w:hint="eastAsia"/>
          <w:sz w:val="24"/>
        </w:rPr>
        <w:t>元素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最后的战役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转换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●困扰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开始一个故事的最好方法，是困扰。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文章开头第一句，金句。令人琢磨不透的句子，并能制造悬念。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文章开头需要让读者对主角产生好感，这样一来，当麻烦真正来临时读者才会支持他。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让读者关注一个角色，靠的不是人物多么美好，而是那些对他构成威胁的麻烦，挑战或是改变。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开头可以用一些悬念或是预兆。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●爱心包裹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制造情感，让读者对主角产生感情，例如，主角关心某一个人，让读者感觉主角很有爱心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●反对转换的论点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制造一些和人物曲线的终点相反的东西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例如：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男主的格言是“我不会去为了他人而冒险”。他一直信守着这个格言。他能帮助的人，也不去帮。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而故事最后，男主内心的转变，他竟然为了别人而牺牲了自己。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●制造麻烦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这里由于是第一幕，可以是主要冲突，或者只是主要冲突的预兆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●一号不归之门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不归，主角一旦选择踏入此门，就无法回头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发生在全书的</w:t>
      </w:r>
      <w:r>
        <w:rPr>
          <w:rFonts w:ascii="微软雅黑" w:eastAsia="微软雅黑" w:hAnsi="微软雅黑" w:cs="微软雅黑" w:hint="eastAsia"/>
          <w:sz w:val="24"/>
        </w:rPr>
        <w:t>1/5</w:t>
      </w:r>
      <w:r>
        <w:rPr>
          <w:rFonts w:ascii="微软雅黑" w:eastAsia="微软雅黑" w:hAnsi="微软雅黑" w:cs="微软雅黑" w:hint="eastAsia"/>
          <w:sz w:val="24"/>
        </w:rPr>
        <w:t>处。戏剧一般是</w:t>
      </w:r>
      <w:r>
        <w:rPr>
          <w:rFonts w:ascii="微软雅黑" w:eastAsia="微软雅黑" w:hAnsi="微软雅黑" w:cs="微软雅黑" w:hint="eastAsia"/>
          <w:sz w:val="24"/>
        </w:rPr>
        <w:t>1/4</w:t>
      </w:r>
      <w:r>
        <w:rPr>
          <w:rFonts w:ascii="微软雅黑" w:eastAsia="微软雅黑" w:hAnsi="微软雅黑" w:cs="微软雅黑" w:hint="eastAsia"/>
          <w:sz w:val="24"/>
        </w:rPr>
        <w:t>处，而小说要紧凑，快速进入。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●踹小腿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穿过一号之门以后，主角必须面对一处屏障，它是第二幕事关存亡的危机中的第一个真正的考验，这个新的麻烦与整个故事有关，它是主角走向前台，卷入主要冲突时遇到的首个挑战，不要让读者等待这个场景太久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读者已经知道主角已处在事件的中心了，如果把踹小腿的动作拖延的太久，读者就会开始怀疑事情是否真的到了看上去那样糟糕的程度。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●镜像瞬间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小说，正中间的部分。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主要人物在某一时刻，不得不象征性地审视自身，就像照镜子一样，他正面临一个令人不安的事实，改变或者死亡。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例：男主觉得，这个困难太大了。我可能快要死了。（也许从此会觉醒，或者人物曲线的大转折。或者依靠意志的力量去面对强大的挑战。）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●抚摸小狗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表现主角是个有爱心的人。让读者的情感与主人公更紧密联系起来。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例如：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主角正在和黑帮巷战。以一对多，枪林弹雨。突然，主角身后一声响，主角猛然回头，发现一只小狗推翻了垃圾箱，并朝主角走来。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主角说：“你最好走开伙计。”可小狗还是走到他身边。主角大声抱怨，可还是抱起小狗，</w:t>
      </w:r>
      <w:r>
        <w:rPr>
          <w:rFonts w:ascii="微软雅黑" w:eastAsia="微软雅黑" w:hAnsi="微软雅黑" w:cs="微软雅黑" w:hint="eastAsia"/>
          <w:sz w:val="24"/>
        </w:rPr>
        <w:t>一起逃离了枪林弹雨。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●二号不归之门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不归，主角一旦穿过此门，就无法回避最后的战役。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●增长的力量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加剧矛盾，为最后的战役做准备。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知道最后的战役很快来临，反对者会集聚他的力量。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●熄灯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极端的困境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最深沉的黑暗，最漆黑的夜晚，似乎一切已经结束的时刻。这是一个看上去主角似乎不可能在与死亡的抗争中取胜的时刻。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这一部分发生在最后的战役前夕。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</w:t>
      </w:r>
      <w:r>
        <w:rPr>
          <w:rFonts w:ascii="微软雅黑" w:eastAsia="微软雅黑" w:hAnsi="微软雅黑" w:cs="微软雅黑" w:hint="eastAsia"/>
          <w:sz w:val="24"/>
        </w:rPr>
        <w:t>Q</w:t>
      </w:r>
      <w:r>
        <w:rPr>
          <w:rFonts w:ascii="微软雅黑" w:eastAsia="微软雅黑" w:hAnsi="微软雅黑" w:cs="微软雅黑" w:hint="eastAsia"/>
          <w:sz w:val="24"/>
        </w:rPr>
        <w:t>元素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第一幕中出现的一个元素。在第三幕熄灯极端的困境中出现，为主角提供灵感或指导，或促使主角觉醒，或帮助主角脱困。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Q</w:t>
      </w:r>
      <w:r>
        <w:rPr>
          <w:rFonts w:ascii="微软雅黑" w:eastAsia="微软雅黑" w:hAnsi="微软雅黑" w:cs="微软雅黑" w:hint="eastAsia"/>
          <w:sz w:val="24"/>
        </w:rPr>
        <w:t>元素也许是某种元素符号，给主人公提供勇气和动力。也可以是实际物品，帮助主人公。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例如：瓦王临死前，离开飞挺时，看到怀表里儿子的照片。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●最后的战役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最后的战役，没有他问题得不到解决，事件得不到妥善的处理。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发生在内心或者身外世界，或者是二者的结合。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最好让主角陷入两难处境。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●转换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人物发生重大的改变。变得更加强大或者是心理观念变成另一个人（人物曲线）。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lastRenderedPageBreak/>
        <w:t>与镜像瞬间成对。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如果人物在镜像瞬间想的是怎么变强，战胜对手。那么转换后是战胜对手，变得更强大。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如果任务在镜像瞬间想的是我是谁？那马转换后是内心</w:t>
      </w:r>
      <w:r>
        <w:rPr>
          <w:rFonts w:ascii="微软雅黑" w:eastAsia="微软雅黑" w:hAnsi="微软雅黑" w:cs="微软雅黑" w:hint="eastAsia"/>
          <w:sz w:val="24"/>
        </w:rPr>
        <w:t>变成另一个人。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战胜死亡后，变得更强大。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审视内心后，变成另一个人。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只有人物发生了改变，故事才能结束。</w:t>
      </w:r>
    </w:p>
    <w:p w:rsidR="00C52E24" w:rsidRDefault="00C52E24">
      <w:pPr>
        <w:spacing w:line="360" w:lineRule="auto"/>
        <w:rPr>
          <w:rFonts w:ascii="微软雅黑" w:eastAsia="微软雅黑" w:hAnsi="微软雅黑" w:cs="微软雅黑"/>
          <w:sz w:val="24"/>
        </w:rPr>
      </w:pP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读者要的：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情感投入和故事完成。</w:t>
      </w:r>
    </w:p>
    <w:p w:rsidR="00C52E24" w:rsidRDefault="00E10453">
      <w:pPr>
        <w:spacing w:line="360" w:lineRule="auto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读者喜欢担心，读者为主角如何解决所有问题所担心。在结尾，让读者满意。</w:t>
      </w:r>
    </w:p>
    <w:p w:rsidR="00C52E24" w:rsidRDefault="00C52E24">
      <w:pPr>
        <w:spacing w:line="360" w:lineRule="auto"/>
        <w:rPr>
          <w:rFonts w:ascii="宋体" w:eastAsia="宋体" w:hAnsi="宋体" w:cs="宋体"/>
          <w:sz w:val="24"/>
        </w:rPr>
      </w:pPr>
    </w:p>
    <w:p w:rsidR="00C52E24" w:rsidRDefault="00C52E24">
      <w:pPr>
        <w:spacing w:line="360" w:lineRule="auto"/>
        <w:rPr>
          <w:rFonts w:ascii="宋体" w:eastAsia="宋体" w:hAnsi="宋体" w:cs="宋体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C52E24" w:rsidRDefault="00C52E24">
      <w:pPr>
        <w:spacing w:line="360" w:lineRule="auto"/>
        <w:rPr>
          <w:rFonts w:asciiTheme="minorEastAsia" w:hAnsiTheme="minorEastAsia" w:cstheme="minorEastAsia"/>
          <w:sz w:val="24"/>
        </w:rPr>
      </w:pPr>
    </w:p>
    <w:sectPr w:rsidR="00C52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4A53F"/>
    <w:multiLevelType w:val="singleLevel"/>
    <w:tmpl w:val="1844A53F"/>
    <w:lvl w:ilvl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0MzRiMWIyOGM2MzJmNDAyMGE3YzJhZDM3OGQ0NmQifQ=="/>
  </w:docVars>
  <w:rsids>
    <w:rsidRoot w:val="009D451C"/>
    <w:rsid w:val="002C7A6E"/>
    <w:rsid w:val="00355D59"/>
    <w:rsid w:val="00490817"/>
    <w:rsid w:val="0096502E"/>
    <w:rsid w:val="009D451C"/>
    <w:rsid w:val="00C22DEF"/>
    <w:rsid w:val="00C52E24"/>
    <w:rsid w:val="00E10453"/>
    <w:rsid w:val="00F02695"/>
    <w:rsid w:val="00F07E45"/>
    <w:rsid w:val="02B56978"/>
    <w:rsid w:val="031C5E45"/>
    <w:rsid w:val="033B127D"/>
    <w:rsid w:val="0675147B"/>
    <w:rsid w:val="07961259"/>
    <w:rsid w:val="08016A13"/>
    <w:rsid w:val="08314653"/>
    <w:rsid w:val="0C345B3E"/>
    <w:rsid w:val="0DBE32FF"/>
    <w:rsid w:val="0E6A7924"/>
    <w:rsid w:val="12161009"/>
    <w:rsid w:val="1D2F30AE"/>
    <w:rsid w:val="1DFD0C42"/>
    <w:rsid w:val="1FF74882"/>
    <w:rsid w:val="20A621D6"/>
    <w:rsid w:val="20E55B13"/>
    <w:rsid w:val="22723A21"/>
    <w:rsid w:val="24666392"/>
    <w:rsid w:val="29993044"/>
    <w:rsid w:val="2C30495C"/>
    <w:rsid w:val="2D3971E9"/>
    <w:rsid w:val="31182228"/>
    <w:rsid w:val="34E060A8"/>
    <w:rsid w:val="36C770BD"/>
    <w:rsid w:val="389F3EDA"/>
    <w:rsid w:val="3BA527DC"/>
    <w:rsid w:val="40FC2CED"/>
    <w:rsid w:val="44D00634"/>
    <w:rsid w:val="47D073B9"/>
    <w:rsid w:val="48BD345D"/>
    <w:rsid w:val="49AE067E"/>
    <w:rsid w:val="49D56C55"/>
    <w:rsid w:val="4BBC5264"/>
    <w:rsid w:val="4C08426B"/>
    <w:rsid w:val="4C962660"/>
    <w:rsid w:val="4E3D7C91"/>
    <w:rsid w:val="4EE926D3"/>
    <w:rsid w:val="4F852E9B"/>
    <w:rsid w:val="500E4BC4"/>
    <w:rsid w:val="50DE4529"/>
    <w:rsid w:val="59981443"/>
    <w:rsid w:val="5B404AD4"/>
    <w:rsid w:val="5D5F468B"/>
    <w:rsid w:val="5D9E675B"/>
    <w:rsid w:val="5E0133EE"/>
    <w:rsid w:val="608D1FC5"/>
    <w:rsid w:val="616476D9"/>
    <w:rsid w:val="66500214"/>
    <w:rsid w:val="685B54EA"/>
    <w:rsid w:val="6D4E50D4"/>
    <w:rsid w:val="6DB25886"/>
    <w:rsid w:val="6EAD052B"/>
    <w:rsid w:val="74115832"/>
    <w:rsid w:val="74F207DB"/>
    <w:rsid w:val="77802D92"/>
    <w:rsid w:val="7DED3FFF"/>
    <w:rsid w:val="7FDB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789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xb21cn</cp:lastModifiedBy>
  <cp:revision>7</cp:revision>
  <dcterms:created xsi:type="dcterms:W3CDTF">2022-02-28T01:12:00Z</dcterms:created>
  <dcterms:modified xsi:type="dcterms:W3CDTF">2022-11-25T03:45:00Z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9D03C08B4819498B9DA4C28E45FA4E4D</vt:lpwstr>
  </property>
</Properties>
</file>