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B92D" w14:textId="1253665A" w:rsidR="007F71BE" w:rsidRDefault="007F71BE" w:rsidP="00406A3A">
      <w:pPr>
        <w:jc w:val="center"/>
        <w:rPr>
          <w:b/>
          <w:bCs/>
          <w:sz w:val="40"/>
          <w:szCs w:val="40"/>
        </w:rPr>
      </w:pPr>
      <w:r w:rsidRPr="00406A3A">
        <w:rPr>
          <w:b/>
          <w:bCs/>
          <w:sz w:val="40"/>
          <w:szCs w:val="40"/>
        </w:rPr>
        <w:t xml:space="preserve">Escuela preparatoria </w:t>
      </w:r>
      <w:r w:rsidR="00406A3A" w:rsidRPr="00406A3A">
        <w:rPr>
          <w:b/>
          <w:bCs/>
          <w:sz w:val="40"/>
          <w:szCs w:val="40"/>
        </w:rPr>
        <w:t>oficial 261</w:t>
      </w:r>
    </w:p>
    <w:p w14:paraId="248A3FAC" w14:textId="6E9B2D94" w:rsidR="00C76A34" w:rsidRDefault="00C76A34" w:rsidP="00406A3A">
      <w:pPr>
        <w:jc w:val="center"/>
        <w:rPr>
          <w:rFonts w:ascii="Arial Rounded MT Bold" w:hAnsi="Arial Rounded MT Bold"/>
          <w:b/>
          <w:bCs/>
          <w:color w:val="70AD47" w:themeColor="accent6"/>
          <w:sz w:val="96"/>
          <w:szCs w:val="96"/>
        </w:rPr>
      </w:pPr>
      <w:r w:rsidRPr="0040383B">
        <w:rPr>
          <w:rFonts w:ascii="Arial Rounded MT Bold" w:hAnsi="Arial Rounded MT Bold"/>
          <w:b/>
          <w:bCs/>
          <w:color w:val="70AD47" w:themeColor="accent6"/>
          <w:sz w:val="96"/>
          <w:szCs w:val="96"/>
        </w:rPr>
        <w:t>Manual digital</w:t>
      </w:r>
    </w:p>
    <w:p w14:paraId="584E1977" w14:textId="43B77772" w:rsidR="00F2419E" w:rsidRDefault="00F2419E" w:rsidP="00031A1C">
      <w:pPr>
        <w:jc w:val="center"/>
        <w:rPr>
          <w:rFonts w:ascii="Arial Rounded MT Bold" w:hAnsi="Arial Rounded MT Bold"/>
          <w:b/>
          <w:bCs/>
          <w:color w:val="70AD47" w:themeColor="accent6"/>
          <w:sz w:val="20"/>
          <w:szCs w:val="20"/>
        </w:rPr>
      </w:pPr>
      <w:r>
        <w:rPr>
          <w:rFonts w:ascii="Arial Rounded MT Bold" w:hAnsi="Arial Rounded MT Bold"/>
          <w:b/>
          <w:bCs/>
          <w:color w:val="70AD47" w:themeColor="accent6"/>
          <w:sz w:val="20"/>
          <w:szCs w:val="20"/>
        </w:rPr>
        <w:t>De</w:t>
      </w:r>
    </w:p>
    <w:p w14:paraId="706E2F58" w14:textId="0399DBC0" w:rsidR="00031A1C" w:rsidRDefault="00031A1C" w:rsidP="00031A1C">
      <w:pPr>
        <w:jc w:val="center"/>
        <w:rPr>
          <w:rFonts w:ascii="Arial Rounded MT Bold" w:hAnsi="Arial Rounded MT Bold"/>
          <w:b/>
          <w:bCs/>
          <w:color w:val="70AD47" w:themeColor="accent6"/>
          <w:sz w:val="72"/>
          <w:szCs w:val="72"/>
        </w:rPr>
      </w:pPr>
      <w:r w:rsidRPr="00E1467F">
        <w:rPr>
          <w:rFonts w:ascii="Arial Rounded MT Bold" w:hAnsi="Arial Rounded MT Bold"/>
          <w:b/>
          <w:bCs/>
          <w:color w:val="70AD47" w:themeColor="accent6"/>
          <w:sz w:val="72"/>
          <w:szCs w:val="72"/>
        </w:rPr>
        <w:t>Hoja de cálculo aplicado</w:t>
      </w:r>
    </w:p>
    <w:p w14:paraId="409012F1" w14:textId="4F7D812A" w:rsidR="00E1467F" w:rsidRPr="007F0C5B" w:rsidRDefault="00D81152" w:rsidP="00D81152">
      <w:pPr>
        <w:rPr>
          <w:rFonts w:ascii="Arial Rounded MT Bold" w:hAnsi="Arial Rounded MT Bold"/>
          <w:color w:val="ED7D31" w:themeColor="accent2"/>
          <w:sz w:val="40"/>
          <w:szCs w:val="40"/>
        </w:rPr>
      </w:pPr>
      <w:r w:rsidRPr="007F0C5B">
        <w:rPr>
          <w:rFonts w:ascii="Arial Rounded MT Bold" w:hAnsi="Arial Rounded MT Bold"/>
          <w:color w:val="000000" w:themeColor="text1"/>
          <w:sz w:val="40"/>
          <w:szCs w:val="40"/>
        </w:rPr>
        <w:t xml:space="preserve">Presenta: </w:t>
      </w:r>
      <w:r w:rsidRPr="007F0C5B">
        <w:rPr>
          <w:rFonts w:ascii="Arial Rounded MT Bold" w:hAnsi="Arial Rounded MT Bold"/>
          <w:color w:val="ED7D31" w:themeColor="accent2"/>
          <w:sz w:val="40"/>
          <w:szCs w:val="40"/>
        </w:rPr>
        <w:t>Alejandro Antonio Gallegos Chavez</w:t>
      </w:r>
    </w:p>
    <w:p w14:paraId="47B8317F" w14:textId="77777777" w:rsidR="007F0C5B" w:rsidRDefault="007F0C5B" w:rsidP="00D81152">
      <w:pPr>
        <w:rPr>
          <w:rFonts w:ascii="Arial Rounded MT Bold" w:hAnsi="Arial Rounded MT Bold"/>
          <w:color w:val="000000" w:themeColor="text1"/>
          <w:sz w:val="40"/>
          <w:szCs w:val="40"/>
        </w:rPr>
      </w:pPr>
    </w:p>
    <w:p w14:paraId="1CD0FC8E" w14:textId="09DEE9B3" w:rsidR="00D81152" w:rsidRPr="007F0C5B" w:rsidRDefault="00717BEF" w:rsidP="00D81152">
      <w:pPr>
        <w:rPr>
          <w:rFonts w:ascii="Arial Rounded MT Bold" w:hAnsi="Arial Rounded MT Bold"/>
          <w:color w:val="ED7D31" w:themeColor="accent2"/>
          <w:sz w:val="40"/>
          <w:szCs w:val="40"/>
        </w:rPr>
      </w:pPr>
      <w:r w:rsidRPr="007F0C5B">
        <w:rPr>
          <w:rFonts w:ascii="Arial Rounded MT Bold" w:hAnsi="Arial Rounded MT Bold"/>
          <w:color w:val="000000" w:themeColor="text1"/>
          <w:sz w:val="40"/>
          <w:szCs w:val="40"/>
        </w:rPr>
        <w:t xml:space="preserve">Docente: </w:t>
      </w:r>
      <w:r w:rsidR="00BD743B" w:rsidRPr="007F0C5B">
        <w:rPr>
          <w:rFonts w:ascii="Arial Rounded MT Bold" w:hAnsi="Arial Rounded MT Bold"/>
          <w:color w:val="ED7D31" w:themeColor="accent2"/>
          <w:sz w:val="40"/>
          <w:szCs w:val="40"/>
        </w:rPr>
        <w:t xml:space="preserve">Ernesto Álvarez </w:t>
      </w:r>
      <w:r w:rsidR="00325A67" w:rsidRPr="007F0C5B">
        <w:rPr>
          <w:rFonts w:ascii="Arial Rounded MT Bold" w:hAnsi="Arial Rounded MT Bold"/>
          <w:color w:val="ED7D31" w:themeColor="accent2"/>
          <w:sz w:val="40"/>
          <w:szCs w:val="40"/>
        </w:rPr>
        <w:t>Escobar</w:t>
      </w:r>
    </w:p>
    <w:p w14:paraId="21BAE7D1" w14:textId="78A00980" w:rsidR="00325A67" w:rsidRDefault="00325A67" w:rsidP="00D81152">
      <w:pPr>
        <w:rPr>
          <w:rFonts w:ascii="Arial Rounded MT Bold" w:hAnsi="Arial Rounded MT Bold"/>
          <w:color w:val="ED7D31" w:themeColor="accent2"/>
          <w:sz w:val="20"/>
          <w:szCs w:val="20"/>
        </w:rPr>
      </w:pPr>
    </w:p>
    <w:p w14:paraId="12AFC3F3" w14:textId="77777777" w:rsidR="00EE2213" w:rsidRDefault="00EE2213" w:rsidP="00247C46">
      <w:pPr>
        <w:rPr>
          <w:rFonts w:ascii="Arial Rounded MT Bold" w:hAnsi="Arial Rounded MT Bold"/>
          <w:color w:val="ED7D31" w:themeColor="accent2"/>
          <w:sz w:val="20"/>
          <w:szCs w:val="20"/>
        </w:rPr>
      </w:pPr>
    </w:p>
    <w:p w14:paraId="674A183D" w14:textId="37D21D03" w:rsidR="00247C46" w:rsidRPr="00EE2213" w:rsidRDefault="006B167A" w:rsidP="00247C46">
      <w:pPr>
        <w:rPr>
          <w:rFonts w:ascii="Arial Rounded MT Bold" w:hAnsi="Arial Rounded MT Bold"/>
          <w:color w:val="ED7D31" w:themeColor="accent2"/>
          <w:sz w:val="24"/>
          <w:szCs w:val="24"/>
        </w:rPr>
      </w:pPr>
      <w:r>
        <w:rPr>
          <w:rFonts w:ascii="Arial Rounded MT Bold" w:hAnsi="Arial Rounded MT Bold"/>
          <w:color w:val="ED7D31" w:themeColor="accent2"/>
          <w:sz w:val="20"/>
          <w:szCs w:val="20"/>
        </w:rPr>
        <w:t xml:space="preserve">  </w:t>
      </w:r>
      <w:r w:rsidRPr="00EE2213">
        <w:rPr>
          <w:rFonts w:ascii="Arial Rounded MT Bold" w:hAnsi="Arial Rounded MT Bold"/>
          <w:color w:val="ED7D31" w:themeColor="accent2"/>
          <w:sz w:val="24"/>
          <w:szCs w:val="24"/>
        </w:rPr>
        <w:t xml:space="preserve">GRADO: </w:t>
      </w:r>
      <w:r w:rsidR="00247C46" w:rsidRPr="00EE2213">
        <w:rPr>
          <w:rFonts w:ascii="Arial Rounded MT Bold" w:hAnsi="Arial Rounded MT Bold"/>
          <w:color w:val="ED7D31" w:themeColor="accent2"/>
          <w:sz w:val="24"/>
          <w:szCs w:val="24"/>
        </w:rPr>
        <w:t>2</w:t>
      </w:r>
    </w:p>
    <w:p w14:paraId="53C05A46" w14:textId="6DB0CC7E" w:rsidR="006B167A" w:rsidRPr="00EE2213" w:rsidRDefault="006B167A" w:rsidP="00247C46">
      <w:pPr>
        <w:rPr>
          <w:rFonts w:ascii="Arial Rounded MT Bold" w:hAnsi="Arial Rounded MT Bold"/>
          <w:color w:val="ED7D31" w:themeColor="accent2"/>
          <w:sz w:val="24"/>
          <w:szCs w:val="24"/>
        </w:rPr>
      </w:pPr>
      <w:r w:rsidRPr="00EE2213">
        <w:rPr>
          <w:rFonts w:ascii="Arial Rounded MT Bold" w:hAnsi="Arial Rounded MT Bold"/>
          <w:color w:val="ED7D31" w:themeColor="accent2"/>
          <w:sz w:val="24"/>
          <w:szCs w:val="24"/>
        </w:rPr>
        <w:t xml:space="preserve">GRUPO: </w:t>
      </w:r>
      <w:r w:rsidR="00247C46" w:rsidRPr="00EE2213">
        <w:rPr>
          <w:rFonts w:ascii="Arial Rounded MT Bold" w:hAnsi="Arial Rounded MT Bold"/>
          <w:color w:val="ED7D31" w:themeColor="accent2"/>
          <w:sz w:val="24"/>
          <w:szCs w:val="24"/>
        </w:rPr>
        <w:t>2.</w:t>
      </w:r>
    </w:p>
    <w:p w14:paraId="32A1F523" w14:textId="10E64F4B" w:rsidR="00247C46" w:rsidRPr="00EE2213" w:rsidRDefault="00B66774" w:rsidP="007F0C5B">
      <w:pPr>
        <w:rPr>
          <w:rFonts w:ascii="Arial Rounded MT Bold" w:hAnsi="Arial Rounded MT Bold"/>
          <w:color w:val="FFC000" w:themeColor="accent4"/>
          <w:sz w:val="24"/>
          <w:szCs w:val="24"/>
        </w:rPr>
      </w:pPr>
      <w:r w:rsidRPr="00EE2213">
        <w:rPr>
          <w:rFonts w:ascii="Arial Rounded MT Bold" w:hAnsi="Arial Rounded MT Bold"/>
          <w:color w:val="FFC000" w:themeColor="accent4"/>
          <w:sz w:val="24"/>
          <w:szCs w:val="24"/>
        </w:rPr>
        <w:t>TURNO: MATUTINO</w:t>
      </w:r>
    </w:p>
    <w:p w14:paraId="17F5363C" w14:textId="77777777" w:rsidR="007F0C5B" w:rsidRDefault="007F0C5B" w:rsidP="00B66774">
      <w:pPr>
        <w:jc w:val="center"/>
        <w:rPr>
          <w:rFonts w:ascii="Arial Rounded MT Bold" w:hAnsi="Arial Rounded MT Bold"/>
          <w:color w:val="4472C4" w:themeColor="accent1"/>
          <w:sz w:val="40"/>
          <w:szCs w:val="40"/>
        </w:rPr>
      </w:pPr>
    </w:p>
    <w:p w14:paraId="4D2B1C06" w14:textId="77777777" w:rsidR="007F0C5B" w:rsidRDefault="007F0C5B" w:rsidP="00B66774">
      <w:pPr>
        <w:jc w:val="center"/>
        <w:rPr>
          <w:rFonts w:ascii="Arial Rounded MT Bold" w:hAnsi="Arial Rounded MT Bold"/>
          <w:color w:val="4472C4" w:themeColor="accent1"/>
          <w:sz w:val="40"/>
          <w:szCs w:val="40"/>
        </w:rPr>
      </w:pPr>
    </w:p>
    <w:p w14:paraId="6E7CB780" w14:textId="352E52CC" w:rsidR="008C298B" w:rsidRPr="007E2977" w:rsidRDefault="008C298B" w:rsidP="00B66774">
      <w:pPr>
        <w:jc w:val="center"/>
        <w:rPr>
          <w:rFonts w:ascii="Arial Rounded MT Bold" w:hAnsi="Arial Rounded MT Bold"/>
          <w:color w:val="ED7D31" w:themeColor="accent2"/>
          <w:sz w:val="40"/>
          <w:szCs w:val="40"/>
        </w:rPr>
      </w:pPr>
      <w:r w:rsidRPr="007E2977">
        <w:rPr>
          <w:rFonts w:ascii="Arial Rounded MT Bold" w:hAnsi="Arial Rounded MT Bold"/>
          <w:color w:val="4472C4" w:themeColor="accent1"/>
          <w:sz w:val="40"/>
          <w:szCs w:val="40"/>
        </w:rPr>
        <w:t>Ciclo escolar</w:t>
      </w:r>
      <w:r w:rsidRPr="007E2977">
        <w:rPr>
          <w:rFonts w:ascii="Arial Rounded MT Bold" w:hAnsi="Arial Rounded MT Bold"/>
          <w:color w:val="ED7D31" w:themeColor="accent2"/>
          <w:sz w:val="40"/>
          <w:szCs w:val="40"/>
        </w:rPr>
        <w:t>:</w:t>
      </w:r>
    </w:p>
    <w:p w14:paraId="49A8C13C" w14:textId="2F6B7AB0" w:rsidR="007E2977" w:rsidRDefault="007E2977" w:rsidP="00B66774">
      <w:pPr>
        <w:jc w:val="center"/>
        <w:rPr>
          <w:rFonts w:ascii="Arial Rounded MT Bold" w:hAnsi="Arial Rounded MT Bold"/>
          <w:color w:val="4472C4" w:themeColor="accent1"/>
          <w:sz w:val="40"/>
          <w:szCs w:val="40"/>
        </w:rPr>
      </w:pPr>
      <w:r w:rsidRPr="007E2977">
        <w:rPr>
          <w:rFonts w:ascii="Arial Rounded MT Bold" w:hAnsi="Arial Rounded MT Bold"/>
          <w:color w:val="4472C4" w:themeColor="accent1"/>
          <w:sz w:val="40"/>
          <w:szCs w:val="40"/>
        </w:rPr>
        <w:t>2021- 2022</w:t>
      </w:r>
    </w:p>
    <w:p w14:paraId="494E77B2" w14:textId="4D807DBB" w:rsidR="005C6EEC" w:rsidRDefault="005C6EEC" w:rsidP="00B66774">
      <w:pPr>
        <w:jc w:val="center"/>
        <w:rPr>
          <w:rFonts w:ascii="Arial Rounded MT Bold" w:hAnsi="Arial Rounded MT Bold"/>
          <w:color w:val="4472C4" w:themeColor="accent1"/>
          <w:sz w:val="40"/>
          <w:szCs w:val="40"/>
        </w:rPr>
      </w:pPr>
    </w:p>
    <w:p w14:paraId="27B00646" w14:textId="489B0657" w:rsidR="005C6EEC" w:rsidRDefault="005C6EEC" w:rsidP="00B66774">
      <w:pPr>
        <w:jc w:val="center"/>
        <w:rPr>
          <w:rFonts w:ascii="Arial Rounded MT Bold" w:hAnsi="Arial Rounded MT Bold"/>
          <w:color w:val="4472C4" w:themeColor="accent1"/>
          <w:sz w:val="40"/>
          <w:szCs w:val="40"/>
        </w:rPr>
      </w:pPr>
    </w:p>
    <w:p w14:paraId="7E4F02C1" w14:textId="56C790B9" w:rsidR="005C6EEC" w:rsidRDefault="005C6EEC" w:rsidP="00B66774">
      <w:pPr>
        <w:jc w:val="center"/>
        <w:rPr>
          <w:rFonts w:ascii="Arial Rounded MT Bold" w:hAnsi="Arial Rounded MT Bold"/>
          <w:color w:val="00B050"/>
          <w:sz w:val="40"/>
          <w:szCs w:val="40"/>
        </w:rPr>
      </w:pPr>
      <w:r w:rsidRPr="00352BB5">
        <w:rPr>
          <w:rFonts w:ascii="Arial Rounded MT Bold" w:hAnsi="Arial Rounded MT Bold"/>
          <w:color w:val="00B050"/>
          <w:sz w:val="40"/>
          <w:szCs w:val="40"/>
        </w:rPr>
        <w:t xml:space="preserve">El potrero </w:t>
      </w:r>
      <w:r w:rsidR="00352BB5" w:rsidRPr="00352BB5">
        <w:rPr>
          <w:rFonts w:ascii="Arial Rounded MT Bold" w:hAnsi="Arial Rounded MT Bold"/>
          <w:color w:val="00B050"/>
          <w:sz w:val="40"/>
          <w:szCs w:val="40"/>
        </w:rPr>
        <w:t>Coatepec</w:t>
      </w:r>
      <w:r w:rsidR="00FB5982" w:rsidRPr="00352BB5">
        <w:rPr>
          <w:rFonts w:ascii="Arial Rounded MT Bold" w:hAnsi="Arial Rounded MT Bold"/>
          <w:color w:val="00B050"/>
          <w:sz w:val="40"/>
          <w:szCs w:val="40"/>
        </w:rPr>
        <w:t xml:space="preserve"> harinas</w:t>
      </w:r>
      <w:r w:rsidR="00F30FD3" w:rsidRPr="00352BB5">
        <w:rPr>
          <w:rFonts w:ascii="Arial Rounded MT Bold" w:hAnsi="Arial Rounded MT Bold"/>
          <w:color w:val="00B050"/>
          <w:sz w:val="40"/>
          <w:szCs w:val="40"/>
        </w:rPr>
        <w:t>, octubre</w:t>
      </w:r>
    </w:p>
    <w:p w14:paraId="3BBD5858" w14:textId="05A6EA26" w:rsidR="00352BB5" w:rsidRDefault="00A82987" w:rsidP="00B66774">
      <w:pPr>
        <w:jc w:val="center"/>
        <w:rPr>
          <w:rFonts w:ascii="Arial Rounded MT Bold" w:hAnsi="Arial Rounded MT Bold"/>
          <w:color w:val="00B050"/>
          <w:sz w:val="40"/>
          <w:szCs w:val="40"/>
        </w:rPr>
      </w:pPr>
      <w:r>
        <w:rPr>
          <w:rFonts w:ascii="Arial Rounded MT Bold" w:hAnsi="Arial Rounded MT Bold"/>
          <w:color w:val="00B050"/>
          <w:sz w:val="40"/>
          <w:szCs w:val="40"/>
        </w:rPr>
        <w:lastRenderedPageBreak/>
        <w:t>Hoja de cálculo</w:t>
      </w:r>
    </w:p>
    <w:p w14:paraId="6F716A20" w14:textId="6D0141E9" w:rsidR="00A82987" w:rsidRPr="000B6911" w:rsidRDefault="00A82987" w:rsidP="00B66774">
      <w:pPr>
        <w:jc w:val="center"/>
        <w:rPr>
          <w:rFonts w:ascii="Abadi" w:hAnsi="Abadi"/>
          <w:color w:val="00B050"/>
          <w:sz w:val="40"/>
          <w:szCs w:val="40"/>
        </w:rPr>
      </w:pPr>
    </w:p>
    <w:p w14:paraId="4EC19FEE" w14:textId="3BD44ADF" w:rsidR="0075483B" w:rsidRPr="000B6911" w:rsidRDefault="00940299" w:rsidP="00A82987">
      <w:pPr>
        <w:rPr>
          <w:rFonts w:ascii="Abadi" w:hAnsi="Abadi"/>
          <w:color w:val="000000" w:themeColor="text1"/>
          <w:sz w:val="24"/>
          <w:szCs w:val="24"/>
        </w:rPr>
      </w:pPr>
      <w:r w:rsidRPr="000B6911">
        <w:rPr>
          <w:rFonts w:ascii="Abadi" w:hAnsi="Abadi"/>
          <w:color w:val="000000" w:themeColor="text1"/>
          <w:sz w:val="24"/>
          <w:szCs w:val="24"/>
        </w:rPr>
        <w:t>Una hoja de cálculo es un tipo de documento que permite manipular datos numéricos y alfanuméricos dispuestos en forma de tablas compuestas por celdas, las cuales se suelen organizar en una matriz de filas y columnas.</w:t>
      </w:r>
    </w:p>
    <w:p w14:paraId="1E67DE7E" w14:textId="111ADF9E" w:rsidR="00940299" w:rsidRPr="000B6911" w:rsidRDefault="00940299" w:rsidP="00A82987">
      <w:pPr>
        <w:rPr>
          <w:rFonts w:ascii="Abadi" w:hAnsi="Abadi"/>
          <w:color w:val="000000" w:themeColor="text1"/>
          <w:sz w:val="24"/>
          <w:szCs w:val="24"/>
        </w:rPr>
      </w:pPr>
      <w:r w:rsidRPr="000B6911">
        <w:rPr>
          <w:rFonts w:ascii="Abadi" w:hAnsi="Abadi"/>
          <w:color w:val="000000" w:themeColor="text1"/>
          <w:sz w:val="24"/>
          <w:szCs w:val="24"/>
        </w:rPr>
        <w:t>La celda es la unidad básica de información en la hoja de cálculo,</w:t>
      </w:r>
      <w:r w:rsidR="0075483B" w:rsidRPr="000B6911">
        <w:rPr>
          <w:rFonts w:ascii="Abadi" w:hAnsi="Abadi"/>
          <w:color w:val="000000" w:themeColor="text1"/>
          <w:sz w:val="24"/>
          <w:szCs w:val="24"/>
        </w:rPr>
        <w:t xml:space="preserve"> </w:t>
      </w:r>
      <w:r w:rsidRPr="000B6911">
        <w:rPr>
          <w:rFonts w:ascii="Abadi" w:hAnsi="Abadi"/>
          <w:color w:val="000000" w:themeColor="text1"/>
          <w:sz w:val="24"/>
          <w:szCs w:val="24"/>
        </w:rPr>
        <w:t xml:space="preserve"> donde se insertan los valores y las fórmulas que realizan los cálculos. Habitualmente es posible realizar cálculos complejos con fórmulas y/o funciones y dibujar diferentes tipos de gráficas.</w:t>
      </w:r>
    </w:p>
    <w:p w14:paraId="644A8440" w14:textId="4BAB2BBF" w:rsidR="00A82987" w:rsidRDefault="00A82987" w:rsidP="00A82987">
      <w:pPr>
        <w:rPr>
          <w:rFonts w:ascii="Arial Rounded MT Bold" w:hAnsi="Arial Rounded MT Bold"/>
          <w:color w:val="000000" w:themeColor="text1"/>
          <w:sz w:val="24"/>
          <w:szCs w:val="24"/>
        </w:rPr>
      </w:pPr>
    </w:p>
    <w:p w14:paraId="00BA183B" w14:textId="7E84C510" w:rsidR="008761FC" w:rsidRDefault="008761FC" w:rsidP="00A82987">
      <w:pPr>
        <w:rPr>
          <w:rFonts w:ascii="Arial Rounded MT Bold" w:hAnsi="Arial Rounded MT Bold"/>
          <w:b/>
          <w:bCs/>
          <w:color w:val="70AD47" w:themeColor="accent6"/>
          <w:sz w:val="24"/>
          <w:szCs w:val="24"/>
        </w:rPr>
      </w:pPr>
      <w:r>
        <w:rPr>
          <w:rFonts w:ascii="Arial Rounded MT Bold" w:hAnsi="Arial Rounded MT Bold"/>
          <w:b/>
          <w:bCs/>
          <w:color w:val="70AD47" w:themeColor="accent6"/>
          <w:sz w:val="24"/>
          <w:szCs w:val="24"/>
        </w:rPr>
        <w:t>Funciones:</w:t>
      </w:r>
    </w:p>
    <w:p w14:paraId="588F9E08" w14:textId="64EE3308" w:rsidR="008C5911" w:rsidRPr="006A0865" w:rsidRDefault="00C27600" w:rsidP="00A82987">
      <w:pPr>
        <w:rPr>
          <w:rFonts w:ascii="Abadi" w:hAnsi="Abadi"/>
          <w:color w:val="000000" w:themeColor="text1"/>
          <w:sz w:val="24"/>
          <w:szCs w:val="24"/>
        </w:rPr>
      </w:pPr>
      <w:r w:rsidRPr="006A0865">
        <w:rPr>
          <w:rFonts w:ascii="Abadi" w:hAnsi="Abadi"/>
          <w:color w:val="000000" w:themeColor="text1"/>
          <w:sz w:val="24"/>
          <w:szCs w:val="24"/>
        </w:rPr>
        <w:t>-</w:t>
      </w:r>
      <w:r w:rsidR="00E071A9" w:rsidRPr="006A0865">
        <w:rPr>
          <w:rFonts w:ascii="Abadi" w:hAnsi="Abadi"/>
          <w:color w:val="000000" w:themeColor="text1"/>
          <w:sz w:val="24"/>
          <w:szCs w:val="24"/>
        </w:rPr>
        <w:t xml:space="preserve">Ingresar datos en listas o secuencias de operaciones, guardarlos e imprimirlos. </w:t>
      </w:r>
    </w:p>
    <w:p w14:paraId="4A000DEB" w14:textId="2F980285" w:rsidR="00E071A9" w:rsidRPr="006A0865" w:rsidRDefault="00DC3416" w:rsidP="00A82987">
      <w:pPr>
        <w:rPr>
          <w:rFonts w:ascii="Abadi" w:hAnsi="Abadi"/>
          <w:color w:val="000000" w:themeColor="text1"/>
          <w:sz w:val="24"/>
          <w:szCs w:val="24"/>
        </w:rPr>
      </w:pPr>
      <w:r w:rsidRPr="006A0865">
        <w:rPr>
          <w:rFonts w:ascii="Abadi" w:hAnsi="Abadi"/>
          <w:color w:val="000000" w:themeColor="text1"/>
          <w:sz w:val="24"/>
          <w:szCs w:val="24"/>
        </w:rPr>
        <w:t>-</w:t>
      </w:r>
      <w:r w:rsidR="00E071A9" w:rsidRPr="006A0865">
        <w:rPr>
          <w:rFonts w:ascii="Abadi" w:hAnsi="Abadi"/>
          <w:color w:val="000000" w:themeColor="text1"/>
          <w:sz w:val="24"/>
          <w:szCs w:val="24"/>
        </w:rPr>
        <w:t>Ordenar listas y conjuntos de datos, aplicándoles criterios alfabéticos u otros.</w:t>
      </w:r>
    </w:p>
    <w:p w14:paraId="211FCAE2" w14:textId="75A5708B" w:rsidR="0057726E" w:rsidRPr="006A0865" w:rsidRDefault="00DC3416" w:rsidP="00A82987">
      <w:pPr>
        <w:rPr>
          <w:rFonts w:ascii="Abadi" w:hAnsi="Abadi"/>
          <w:color w:val="000000" w:themeColor="text1"/>
          <w:sz w:val="24"/>
          <w:szCs w:val="24"/>
        </w:rPr>
      </w:pPr>
      <w:r w:rsidRPr="006A0865">
        <w:rPr>
          <w:rFonts w:ascii="Abadi" w:hAnsi="Abadi"/>
          <w:color w:val="000000" w:themeColor="text1"/>
          <w:sz w:val="24"/>
          <w:szCs w:val="24"/>
        </w:rPr>
        <w:t>-</w:t>
      </w:r>
      <w:r w:rsidR="00E071A9" w:rsidRPr="006A0865">
        <w:rPr>
          <w:rFonts w:ascii="Abadi" w:hAnsi="Abadi"/>
          <w:color w:val="000000" w:themeColor="text1"/>
          <w:sz w:val="24"/>
          <w:szCs w:val="24"/>
        </w:rPr>
        <w:t xml:space="preserve">Aplicar fórmulas y operaciones formales a conjuntos de datos para obtener resultados. </w:t>
      </w:r>
    </w:p>
    <w:p w14:paraId="735E3AAD" w14:textId="7FC7B939" w:rsidR="00E071A9" w:rsidRPr="006A0865" w:rsidRDefault="00053571" w:rsidP="00A82987">
      <w:pPr>
        <w:rPr>
          <w:rFonts w:ascii="Abadi" w:hAnsi="Abadi"/>
          <w:color w:val="000000" w:themeColor="text1"/>
          <w:sz w:val="24"/>
          <w:szCs w:val="24"/>
        </w:rPr>
      </w:pPr>
      <w:r w:rsidRPr="006A0865">
        <w:rPr>
          <w:rFonts w:ascii="Abadi" w:hAnsi="Abadi"/>
          <w:color w:val="000000" w:themeColor="text1"/>
          <w:sz w:val="24"/>
          <w:szCs w:val="24"/>
        </w:rPr>
        <w:t>-</w:t>
      </w:r>
      <w:r w:rsidR="00E071A9" w:rsidRPr="006A0865">
        <w:rPr>
          <w:rFonts w:ascii="Abadi" w:hAnsi="Abadi"/>
          <w:color w:val="000000" w:themeColor="text1"/>
          <w:sz w:val="24"/>
          <w:szCs w:val="24"/>
        </w:rPr>
        <w:t>Graficar de diverso modo (torta, barra, etc.) conjuntos de datos y de operaciones.</w:t>
      </w:r>
    </w:p>
    <w:p w14:paraId="29E0F679" w14:textId="2C19B13A" w:rsidR="00E071A9" w:rsidRPr="006A0865" w:rsidRDefault="00053571" w:rsidP="00A82987">
      <w:pPr>
        <w:rPr>
          <w:rFonts w:ascii="Abadi" w:hAnsi="Abadi"/>
          <w:color w:val="000000" w:themeColor="text1"/>
          <w:sz w:val="24"/>
          <w:szCs w:val="24"/>
        </w:rPr>
      </w:pPr>
      <w:r w:rsidRPr="006A0865">
        <w:rPr>
          <w:rFonts w:ascii="Abadi" w:hAnsi="Abadi"/>
          <w:color w:val="000000" w:themeColor="text1"/>
          <w:sz w:val="24"/>
          <w:szCs w:val="24"/>
        </w:rPr>
        <w:t>-</w:t>
      </w:r>
      <w:r w:rsidR="00E071A9" w:rsidRPr="006A0865">
        <w:rPr>
          <w:rFonts w:ascii="Abadi" w:hAnsi="Abadi"/>
          <w:color w:val="000000" w:themeColor="text1"/>
          <w:sz w:val="24"/>
          <w:szCs w:val="24"/>
        </w:rPr>
        <w:t>Construir plantillas digitales automatizadas.</w:t>
      </w:r>
    </w:p>
    <w:p w14:paraId="596CDB09" w14:textId="22B70CB6" w:rsidR="007F375D" w:rsidRDefault="007F375D" w:rsidP="00A82987">
      <w:pPr>
        <w:rPr>
          <w:rFonts w:ascii="Arial Rounded MT Bold" w:hAnsi="Arial Rounded MT Bold"/>
          <w:b/>
          <w:bCs/>
          <w:color w:val="70AD47" w:themeColor="accent6"/>
          <w:sz w:val="24"/>
          <w:szCs w:val="24"/>
        </w:rPr>
      </w:pPr>
      <w:r>
        <w:rPr>
          <w:rFonts w:ascii="Arial Rounded MT Bold" w:hAnsi="Arial Rounded MT Bold"/>
          <w:b/>
          <w:bCs/>
          <w:color w:val="70AD47" w:themeColor="accent6"/>
          <w:sz w:val="24"/>
          <w:szCs w:val="24"/>
        </w:rPr>
        <w:t>Características:</w:t>
      </w:r>
    </w:p>
    <w:p w14:paraId="3B0E14CA" w14:textId="77777777" w:rsidR="008A6693" w:rsidRPr="006A0865" w:rsidRDefault="00F02355" w:rsidP="00A82987">
      <w:pPr>
        <w:rPr>
          <w:rFonts w:ascii="Abadi" w:hAnsi="Abadi"/>
          <w:color w:val="000000" w:themeColor="text1"/>
          <w:sz w:val="24"/>
          <w:szCs w:val="24"/>
        </w:rPr>
      </w:pPr>
      <w:r w:rsidRPr="006A0865">
        <w:rPr>
          <w:rFonts w:ascii="Abadi" w:hAnsi="Abadi"/>
          <w:color w:val="000000" w:themeColor="text1"/>
          <w:sz w:val="24"/>
          <w:szCs w:val="24"/>
        </w:rPr>
        <w:t>-</w:t>
      </w:r>
      <w:r w:rsidR="008A6693" w:rsidRPr="006A0865">
        <w:rPr>
          <w:rFonts w:ascii="Abadi" w:hAnsi="Abadi"/>
          <w:color w:val="000000" w:themeColor="text1"/>
          <w:sz w:val="24"/>
          <w:szCs w:val="24"/>
        </w:rPr>
        <w:t>Se organiza en un cuadriculado simple compuesto de filas y columnas de celdas donde se pueden incorporar números y/o fórmulas de forma ordenada.</w:t>
      </w:r>
    </w:p>
    <w:p w14:paraId="636F67CC" w14:textId="39854B80" w:rsidR="00234C95" w:rsidRPr="006A0865" w:rsidRDefault="00B0393F" w:rsidP="00A82987">
      <w:pPr>
        <w:rPr>
          <w:rFonts w:ascii="Abadi" w:hAnsi="Abadi"/>
          <w:color w:val="000000" w:themeColor="text1"/>
          <w:sz w:val="24"/>
          <w:szCs w:val="24"/>
        </w:rPr>
      </w:pPr>
      <w:r w:rsidRPr="006A0865">
        <w:rPr>
          <w:rFonts w:ascii="Abadi" w:hAnsi="Abadi"/>
          <w:color w:val="000000" w:themeColor="text1"/>
          <w:sz w:val="24"/>
          <w:szCs w:val="24"/>
        </w:rPr>
        <w:t>-</w:t>
      </w:r>
      <w:r w:rsidR="008A6693" w:rsidRPr="006A0865">
        <w:rPr>
          <w:rFonts w:ascii="Abadi" w:hAnsi="Abadi"/>
          <w:color w:val="000000" w:themeColor="text1"/>
          <w:sz w:val="24"/>
          <w:szCs w:val="24"/>
        </w:rPr>
        <w:t>Ayuda en la creación de gráficos o diagramas a través de los números o porcentajes inseridos.</w:t>
      </w:r>
    </w:p>
    <w:p w14:paraId="49AE4577" w14:textId="4593147A" w:rsidR="00135DAE" w:rsidRPr="006A0865" w:rsidRDefault="00135DAE" w:rsidP="00A82987">
      <w:pPr>
        <w:rPr>
          <w:rFonts w:ascii="Abadi" w:hAnsi="Abadi"/>
          <w:color w:val="000000" w:themeColor="text1"/>
          <w:sz w:val="24"/>
          <w:szCs w:val="24"/>
        </w:rPr>
      </w:pPr>
      <w:r w:rsidRPr="006A0865">
        <w:rPr>
          <w:rFonts w:ascii="Abadi" w:hAnsi="Abadi"/>
          <w:color w:val="000000" w:themeColor="text1"/>
          <w:sz w:val="24"/>
          <w:szCs w:val="24"/>
        </w:rPr>
        <w:t xml:space="preserve">-Brinda al usuario velocidad y exactitud en las operaciones complejas que realiza, haciéndole ahorrar muchísimo tiempo de trabajo. </w:t>
      </w:r>
    </w:p>
    <w:p w14:paraId="368570BA" w14:textId="0F6B6EFF" w:rsidR="00CF4C4C" w:rsidRPr="006A0865" w:rsidRDefault="00CF4C4C" w:rsidP="00A82987">
      <w:pPr>
        <w:rPr>
          <w:rFonts w:ascii="Abadi" w:hAnsi="Abadi"/>
          <w:color w:val="000000" w:themeColor="text1"/>
          <w:sz w:val="24"/>
          <w:szCs w:val="24"/>
        </w:rPr>
      </w:pPr>
      <w:r w:rsidRPr="006A0865">
        <w:rPr>
          <w:rFonts w:ascii="Abadi" w:hAnsi="Abadi"/>
          <w:color w:val="000000" w:themeColor="text1"/>
          <w:sz w:val="24"/>
          <w:szCs w:val="24"/>
        </w:rPr>
        <w:t xml:space="preserve">-Se puede guardar en formato PDF para su distribución digital </w:t>
      </w:r>
    </w:p>
    <w:p w14:paraId="1FF243AA" w14:textId="77777777" w:rsidR="00135DAE" w:rsidRDefault="00135DAE" w:rsidP="00A82987">
      <w:pPr>
        <w:rPr>
          <w:rFonts w:ascii="Arial Rounded MT Bold" w:hAnsi="Arial Rounded MT Bold"/>
          <w:color w:val="000000" w:themeColor="text1"/>
          <w:sz w:val="24"/>
          <w:szCs w:val="24"/>
        </w:rPr>
      </w:pPr>
    </w:p>
    <w:p w14:paraId="5D9D476C" w14:textId="14578D85" w:rsidR="00B0393F" w:rsidRDefault="00B0393F" w:rsidP="00A82987">
      <w:pPr>
        <w:rPr>
          <w:rFonts w:ascii="Arial Rounded MT Bold" w:hAnsi="Arial Rounded MT Bold"/>
          <w:color w:val="000000" w:themeColor="text1"/>
          <w:sz w:val="24"/>
          <w:szCs w:val="24"/>
        </w:rPr>
      </w:pPr>
    </w:p>
    <w:p w14:paraId="7DDCD372" w14:textId="1BA8BC18" w:rsidR="00F17349" w:rsidRDefault="00F17349" w:rsidP="00A82987">
      <w:pPr>
        <w:rPr>
          <w:rFonts w:ascii="Arial Rounded MT Bold" w:hAnsi="Arial Rounded MT Bold"/>
          <w:color w:val="000000" w:themeColor="text1"/>
          <w:sz w:val="24"/>
          <w:szCs w:val="24"/>
        </w:rPr>
      </w:pPr>
    </w:p>
    <w:p w14:paraId="2530EF44" w14:textId="17548B91" w:rsidR="00F17349" w:rsidRDefault="00F17349" w:rsidP="00A82987">
      <w:pPr>
        <w:rPr>
          <w:rFonts w:ascii="Arial Rounded MT Bold" w:hAnsi="Arial Rounded MT Bold"/>
          <w:color w:val="000000" w:themeColor="text1"/>
          <w:sz w:val="18"/>
          <w:szCs w:val="18"/>
        </w:rPr>
      </w:pPr>
      <w:r w:rsidRPr="002340B8">
        <w:rPr>
          <w:rFonts w:ascii="Arial Rounded MT Bold" w:hAnsi="Arial Rounded MT Bold"/>
          <w:b/>
          <w:bCs/>
          <w:color w:val="70AD47" w:themeColor="accent6"/>
          <w:sz w:val="18"/>
          <w:szCs w:val="18"/>
        </w:rPr>
        <w:t xml:space="preserve">Fuentes: </w:t>
      </w:r>
      <w:hyperlink r:id="rId4" w:history="1">
        <w:r w:rsidR="002340B8" w:rsidRPr="002977CD">
          <w:rPr>
            <w:rStyle w:val="Hipervnculo"/>
            <w:rFonts w:ascii="Arial Rounded MT Bold" w:hAnsi="Arial Rounded MT Bold"/>
            <w:sz w:val="18"/>
            <w:szCs w:val="18"/>
          </w:rPr>
          <w:t>https://www.google.com/amp/s/www.significados.com/hoja-de-calculo/amp/</w:t>
        </w:r>
      </w:hyperlink>
    </w:p>
    <w:p w14:paraId="223FC4DC" w14:textId="1C035033" w:rsidR="002340B8" w:rsidRDefault="00B55431" w:rsidP="00A82987">
      <w:pPr>
        <w:rPr>
          <w:rFonts w:ascii="Arial Rounded MT Bold" w:hAnsi="Arial Rounded MT Bold"/>
          <w:color w:val="000000" w:themeColor="text1"/>
          <w:sz w:val="18"/>
          <w:szCs w:val="18"/>
        </w:rPr>
      </w:pPr>
      <w:hyperlink r:id="rId5" w:history="1">
        <w:r w:rsidR="00EA09B6" w:rsidRPr="002977CD">
          <w:rPr>
            <w:rStyle w:val="Hipervnculo"/>
            <w:rFonts w:ascii="Arial Rounded MT Bold" w:hAnsi="Arial Rounded MT Bold"/>
            <w:sz w:val="18"/>
            <w:szCs w:val="18"/>
          </w:rPr>
          <w:t>https://www.google.com/amp/s/estudiodesdecasa.com.ar/hoja-de-calculo/</w:t>
        </w:r>
      </w:hyperlink>
    </w:p>
    <w:p w14:paraId="10005A82" w14:textId="77777777" w:rsidR="006A0865" w:rsidRDefault="006A0865" w:rsidP="00A249CC">
      <w:pPr>
        <w:jc w:val="center"/>
        <w:rPr>
          <w:rFonts w:ascii="Arial Rounded MT Bold" w:hAnsi="Arial Rounded MT Bold"/>
          <w:color w:val="70AD47" w:themeColor="accent6"/>
          <w:sz w:val="32"/>
          <w:szCs w:val="32"/>
        </w:rPr>
      </w:pPr>
    </w:p>
    <w:p w14:paraId="3414DA32" w14:textId="77777777" w:rsidR="006A0865" w:rsidRDefault="006A0865" w:rsidP="00A249CC">
      <w:pPr>
        <w:jc w:val="center"/>
        <w:rPr>
          <w:rFonts w:ascii="Arial Rounded MT Bold" w:hAnsi="Arial Rounded MT Bold"/>
          <w:color w:val="70AD47" w:themeColor="accent6"/>
          <w:sz w:val="32"/>
          <w:szCs w:val="32"/>
        </w:rPr>
      </w:pPr>
    </w:p>
    <w:p w14:paraId="7D565188" w14:textId="77777777" w:rsidR="000B6911" w:rsidRDefault="000B6911" w:rsidP="00A249CC">
      <w:pPr>
        <w:jc w:val="center"/>
        <w:rPr>
          <w:rFonts w:ascii="Arial Rounded MT Bold" w:hAnsi="Arial Rounded MT Bold"/>
          <w:color w:val="70AD47" w:themeColor="accent6"/>
          <w:sz w:val="32"/>
          <w:szCs w:val="32"/>
        </w:rPr>
      </w:pPr>
    </w:p>
    <w:p w14:paraId="166468F6" w14:textId="104D377C" w:rsidR="00EA09B6" w:rsidRDefault="00A249CC" w:rsidP="00A249CC">
      <w:pPr>
        <w:jc w:val="center"/>
        <w:rPr>
          <w:rFonts w:ascii="Arial Rounded MT Bold" w:hAnsi="Arial Rounded MT Bold"/>
          <w:color w:val="70AD47" w:themeColor="accent6"/>
          <w:sz w:val="32"/>
          <w:szCs w:val="32"/>
        </w:rPr>
      </w:pPr>
      <w:r w:rsidRPr="00A249CC">
        <w:rPr>
          <w:rFonts w:ascii="Arial Rounded MT Bold" w:hAnsi="Arial Rounded MT Bold"/>
          <w:color w:val="70AD47" w:themeColor="accent6"/>
          <w:sz w:val="32"/>
          <w:szCs w:val="32"/>
        </w:rPr>
        <w:lastRenderedPageBreak/>
        <w:t>Funciones Avanzadas</w:t>
      </w:r>
    </w:p>
    <w:p w14:paraId="0C6AEFE5" w14:textId="7382C52A" w:rsidR="00A249CC" w:rsidRDefault="00D3375F" w:rsidP="007A72F8">
      <w:pPr>
        <w:rPr>
          <w:rFonts w:ascii="Abadi" w:hAnsi="Abadi"/>
          <w:color w:val="000000" w:themeColor="text1"/>
          <w:sz w:val="32"/>
          <w:szCs w:val="32"/>
        </w:rPr>
      </w:pPr>
      <w:r w:rsidRPr="000B6911">
        <w:rPr>
          <w:rFonts w:ascii="Abadi" w:hAnsi="Abadi"/>
          <w:color w:val="000000" w:themeColor="text1"/>
          <w:sz w:val="32"/>
          <w:szCs w:val="32"/>
        </w:rPr>
        <w:t>Herramienta que realiza cálculos u operaciones complejas en un campo. Las funciones avanzadas aceptan una entrada y devuelven una salida. Puede aplicar funciones avanzadas a campos de forma independiente o en combinación con funciones de agregación.</w:t>
      </w:r>
    </w:p>
    <w:p w14:paraId="7A5A5836" w14:textId="328C300B" w:rsidR="002A3D15" w:rsidRDefault="002A3D15" w:rsidP="007A72F8">
      <w:pPr>
        <w:rPr>
          <w:rFonts w:ascii="Abadi" w:hAnsi="Abadi"/>
          <w:b/>
          <w:bCs/>
          <w:color w:val="70AD47" w:themeColor="accent6"/>
          <w:sz w:val="32"/>
          <w:szCs w:val="32"/>
        </w:rPr>
      </w:pPr>
      <w:r w:rsidRPr="002A3D15">
        <w:rPr>
          <w:rFonts w:ascii="Abadi" w:hAnsi="Abadi"/>
          <w:b/>
          <w:bCs/>
          <w:color w:val="70AD47" w:themeColor="accent6"/>
          <w:sz w:val="32"/>
          <w:szCs w:val="32"/>
        </w:rPr>
        <w:t xml:space="preserve">10 funciones más importantes </w:t>
      </w:r>
      <w:r>
        <w:rPr>
          <w:rFonts w:ascii="Abadi" w:hAnsi="Abadi"/>
          <w:b/>
          <w:bCs/>
          <w:color w:val="70AD47" w:themeColor="accent6"/>
          <w:sz w:val="32"/>
          <w:szCs w:val="32"/>
        </w:rPr>
        <w:t>:</w:t>
      </w:r>
    </w:p>
    <w:p w14:paraId="0197DD30" w14:textId="2425EABB" w:rsidR="00451C0F" w:rsidRDefault="00AE1E58" w:rsidP="007A72F8">
      <w:pPr>
        <w:rPr>
          <w:rFonts w:ascii="Abadi" w:hAnsi="Abadi"/>
          <w:color w:val="000000" w:themeColor="text1"/>
          <w:sz w:val="32"/>
          <w:szCs w:val="32"/>
        </w:rPr>
      </w:pPr>
      <w:r>
        <w:rPr>
          <w:rFonts w:ascii="Abadi" w:hAnsi="Abadi"/>
          <w:b/>
          <w:bCs/>
          <w:color w:val="70AD47" w:themeColor="accent6"/>
          <w:sz w:val="32"/>
          <w:szCs w:val="32"/>
        </w:rPr>
        <w:t>-</w:t>
      </w:r>
      <w:r w:rsidRPr="00AE1E58">
        <w:rPr>
          <w:rFonts w:ascii="Abadi" w:hAnsi="Abadi"/>
          <w:color w:val="000000" w:themeColor="text1"/>
          <w:sz w:val="32"/>
          <w:szCs w:val="32"/>
        </w:rPr>
        <w:t>suma</w:t>
      </w:r>
      <w:r w:rsidR="00451C0F">
        <w:rPr>
          <w:rFonts w:ascii="Abadi" w:hAnsi="Abadi"/>
          <w:color w:val="000000" w:themeColor="text1"/>
          <w:sz w:val="32"/>
          <w:szCs w:val="32"/>
        </w:rPr>
        <w:t xml:space="preserve">                                       -Elegir </w:t>
      </w:r>
    </w:p>
    <w:p w14:paraId="40F86349" w14:textId="5D8B508B" w:rsidR="00AE1E58" w:rsidRDefault="00AE1E58" w:rsidP="007A72F8">
      <w:pPr>
        <w:rPr>
          <w:rFonts w:ascii="Abadi" w:hAnsi="Abadi"/>
          <w:color w:val="000000" w:themeColor="text1"/>
          <w:sz w:val="32"/>
          <w:szCs w:val="32"/>
        </w:rPr>
      </w:pPr>
      <w:r>
        <w:rPr>
          <w:rFonts w:ascii="Abadi" w:hAnsi="Abadi"/>
          <w:color w:val="000000" w:themeColor="text1"/>
          <w:sz w:val="32"/>
          <w:szCs w:val="32"/>
        </w:rPr>
        <w:t>-</w:t>
      </w:r>
      <w:r w:rsidR="00B5113D">
        <w:rPr>
          <w:rFonts w:ascii="Abadi" w:hAnsi="Abadi"/>
          <w:color w:val="000000" w:themeColor="text1"/>
          <w:sz w:val="32"/>
          <w:szCs w:val="32"/>
        </w:rPr>
        <w:t>SI</w:t>
      </w:r>
      <w:r w:rsidR="00451C0F">
        <w:rPr>
          <w:rFonts w:ascii="Abadi" w:hAnsi="Abadi"/>
          <w:color w:val="000000" w:themeColor="text1"/>
          <w:sz w:val="32"/>
          <w:szCs w:val="32"/>
        </w:rPr>
        <w:t xml:space="preserve">.                     </w:t>
      </w:r>
      <w:r w:rsidR="00B6364F">
        <w:rPr>
          <w:rFonts w:ascii="Abadi" w:hAnsi="Abadi"/>
          <w:color w:val="000000" w:themeColor="text1"/>
          <w:sz w:val="32"/>
          <w:szCs w:val="32"/>
        </w:rPr>
        <w:t xml:space="preserve">                      -fecha </w:t>
      </w:r>
    </w:p>
    <w:p w14:paraId="271A74E9" w14:textId="0B4AA6A8" w:rsidR="00B5113D" w:rsidRDefault="00B5113D" w:rsidP="007A72F8">
      <w:pPr>
        <w:rPr>
          <w:rFonts w:ascii="Abadi" w:hAnsi="Abadi"/>
          <w:color w:val="000000" w:themeColor="text1"/>
          <w:sz w:val="32"/>
          <w:szCs w:val="32"/>
        </w:rPr>
      </w:pPr>
      <w:r>
        <w:rPr>
          <w:rFonts w:ascii="Abadi" w:hAnsi="Abadi"/>
          <w:color w:val="000000" w:themeColor="text1"/>
          <w:sz w:val="32"/>
          <w:szCs w:val="32"/>
        </w:rPr>
        <w:t>-</w:t>
      </w:r>
      <w:r w:rsidR="00D13405">
        <w:rPr>
          <w:rFonts w:ascii="Abadi" w:hAnsi="Abadi"/>
          <w:color w:val="000000" w:themeColor="text1"/>
          <w:sz w:val="32"/>
          <w:szCs w:val="32"/>
        </w:rPr>
        <w:t>Buscar</w:t>
      </w:r>
      <w:r w:rsidR="00B6364F">
        <w:rPr>
          <w:rFonts w:ascii="Abadi" w:hAnsi="Abadi"/>
          <w:color w:val="000000" w:themeColor="text1"/>
          <w:sz w:val="32"/>
          <w:szCs w:val="32"/>
        </w:rPr>
        <w:t xml:space="preserve">.                                     -Días </w:t>
      </w:r>
    </w:p>
    <w:p w14:paraId="052822D0" w14:textId="125BDE2B" w:rsidR="00D13405" w:rsidRDefault="00D13405" w:rsidP="007A72F8">
      <w:pPr>
        <w:rPr>
          <w:rFonts w:ascii="Abadi" w:hAnsi="Abadi"/>
          <w:color w:val="000000" w:themeColor="text1"/>
          <w:sz w:val="32"/>
          <w:szCs w:val="32"/>
        </w:rPr>
      </w:pPr>
      <w:r>
        <w:rPr>
          <w:rFonts w:ascii="Abadi" w:hAnsi="Abadi"/>
          <w:color w:val="000000" w:themeColor="text1"/>
          <w:sz w:val="32"/>
          <w:szCs w:val="32"/>
        </w:rPr>
        <w:t>-</w:t>
      </w:r>
      <w:proofErr w:type="spellStart"/>
      <w:r w:rsidR="00094984">
        <w:rPr>
          <w:rFonts w:ascii="Abadi" w:hAnsi="Abadi"/>
          <w:color w:val="000000" w:themeColor="text1"/>
          <w:sz w:val="32"/>
          <w:szCs w:val="32"/>
        </w:rPr>
        <w:t>BuscarV</w:t>
      </w:r>
      <w:proofErr w:type="spellEnd"/>
      <w:r w:rsidR="00B6364F">
        <w:rPr>
          <w:rFonts w:ascii="Abadi" w:hAnsi="Abadi"/>
          <w:color w:val="000000" w:themeColor="text1"/>
          <w:sz w:val="32"/>
          <w:szCs w:val="32"/>
        </w:rPr>
        <w:t xml:space="preserve">.                                   -Encontrar </w:t>
      </w:r>
    </w:p>
    <w:p w14:paraId="78EAE31D" w14:textId="6A97EB0B" w:rsidR="00B6364F" w:rsidRPr="00D94622" w:rsidRDefault="00094984" w:rsidP="00C127E9">
      <w:pPr>
        <w:rPr>
          <w:rFonts w:ascii="Abadi" w:hAnsi="Abadi"/>
          <w:color w:val="000000" w:themeColor="text1"/>
          <w:sz w:val="32"/>
          <w:szCs w:val="32"/>
        </w:rPr>
      </w:pPr>
      <w:r>
        <w:rPr>
          <w:rFonts w:ascii="Abadi" w:hAnsi="Abadi"/>
          <w:color w:val="000000" w:themeColor="text1"/>
          <w:sz w:val="32"/>
          <w:szCs w:val="32"/>
        </w:rPr>
        <w:t>-</w:t>
      </w:r>
      <w:r w:rsidR="00485334">
        <w:rPr>
          <w:rFonts w:ascii="Abadi" w:hAnsi="Abadi"/>
          <w:color w:val="000000" w:themeColor="text1"/>
          <w:sz w:val="32"/>
          <w:szCs w:val="32"/>
        </w:rPr>
        <w:t xml:space="preserve">Coincidir </w:t>
      </w:r>
      <w:r w:rsidR="00B6364F">
        <w:rPr>
          <w:rFonts w:ascii="Abadi" w:hAnsi="Abadi"/>
          <w:color w:val="000000" w:themeColor="text1"/>
          <w:sz w:val="32"/>
          <w:szCs w:val="32"/>
        </w:rPr>
        <w:t xml:space="preserve">                                  -Índice</w:t>
      </w:r>
    </w:p>
    <w:p w14:paraId="3B8408DF" w14:textId="276A7B0C" w:rsidR="00EB6B12" w:rsidRPr="00C079EB" w:rsidRDefault="00B72A7A" w:rsidP="00EB6B12">
      <w:pPr>
        <w:rPr>
          <w:rFonts w:ascii="Abadi" w:hAnsi="Abadi"/>
          <w:color w:val="000000" w:themeColor="text1"/>
          <w:sz w:val="16"/>
          <w:szCs w:val="16"/>
        </w:rPr>
      </w:pPr>
      <w:r w:rsidRPr="00C079EB">
        <w:rPr>
          <w:rFonts w:ascii="Abadi" w:hAnsi="Abadi"/>
          <w:b/>
          <w:bCs/>
          <w:color w:val="70AD47" w:themeColor="accent6"/>
          <w:sz w:val="16"/>
          <w:szCs w:val="16"/>
        </w:rPr>
        <w:t>Fuentes:</w:t>
      </w:r>
      <w:r w:rsidR="00286E17" w:rsidRPr="00C079EB">
        <w:rPr>
          <w:rFonts w:ascii="Abadi" w:hAnsi="Abadi"/>
          <w:b/>
          <w:bCs/>
          <w:color w:val="70AD47" w:themeColor="accent6"/>
          <w:sz w:val="16"/>
          <w:szCs w:val="16"/>
        </w:rPr>
        <w:t xml:space="preserve"> </w:t>
      </w:r>
      <w:hyperlink r:id="rId6" w:history="1">
        <w:r w:rsidR="00286E17" w:rsidRPr="00C079EB">
          <w:rPr>
            <w:rStyle w:val="Hipervnculo"/>
            <w:rFonts w:ascii="Abadi" w:hAnsi="Abadi"/>
            <w:sz w:val="16"/>
            <w:szCs w:val="16"/>
          </w:rPr>
          <w:t>https://blogthinkbig.com/las-10-funciones-de-excel-mas-importantes-segun-microsoft</w:t>
        </w:r>
      </w:hyperlink>
    </w:p>
    <w:p w14:paraId="1D324251" w14:textId="2055ABE6" w:rsidR="00286E17" w:rsidRDefault="00B55431" w:rsidP="00EB6B12">
      <w:pPr>
        <w:rPr>
          <w:rFonts w:ascii="Abadi" w:hAnsi="Abadi"/>
          <w:color w:val="000000" w:themeColor="text1"/>
          <w:sz w:val="16"/>
          <w:szCs w:val="16"/>
        </w:rPr>
      </w:pPr>
      <w:hyperlink r:id="rId7" w:anchor=":~:text=Una%20funci%C3%B3n%20avanzada%20es%20una,combinaci%C3%B3n%20con%20funciones%20de%20agregaci%C3%B3n" w:history="1">
        <w:r w:rsidR="00C079EB" w:rsidRPr="00C079EB">
          <w:rPr>
            <w:rStyle w:val="Hipervnculo"/>
            <w:rFonts w:ascii="Abadi" w:hAnsi="Abadi"/>
            <w:sz w:val="16"/>
            <w:szCs w:val="16"/>
          </w:rPr>
          <w:t>https://help.highbond.com/helpdocs/highbond/es/Content/reports/reports/functions/applying_advanced_functions.htm#:~:text=Una%20funci%C3%B3n%20avanzada%20es%20una,combinaci%C3%B3n%20con%20funciones%20de%20agregaci%C3%B3n</w:t>
        </w:r>
      </w:hyperlink>
      <w:r w:rsidR="00C079EB" w:rsidRPr="00C079EB">
        <w:rPr>
          <w:rFonts w:ascii="Abadi" w:hAnsi="Abadi"/>
          <w:color w:val="000000" w:themeColor="text1"/>
          <w:sz w:val="16"/>
          <w:szCs w:val="16"/>
        </w:rPr>
        <w:t>.</w:t>
      </w:r>
    </w:p>
    <w:p w14:paraId="4C35DED2" w14:textId="1E0D4174" w:rsidR="00C079EB" w:rsidRDefault="00B50F5C" w:rsidP="00EB6B12">
      <w:pPr>
        <w:rPr>
          <w:rFonts w:ascii="Abadi" w:hAnsi="Abadi"/>
          <w:b/>
          <w:bCs/>
          <w:color w:val="70AD47" w:themeColor="accent6"/>
          <w:sz w:val="36"/>
          <w:szCs w:val="36"/>
        </w:rPr>
      </w:pPr>
      <w:r>
        <w:rPr>
          <w:rFonts w:ascii="Abadi" w:hAnsi="Abadi"/>
          <w:b/>
          <w:bCs/>
          <w:color w:val="70AD47" w:themeColor="accent6"/>
          <w:sz w:val="32"/>
          <w:szCs w:val="32"/>
        </w:rPr>
        <w:t xml:space="preserve">                         </w:t>
      </w:r>
      <w:r w:rsidRPr="00B50F5C">
        <w:rPr>
          <w:rFonts w:ascii="Abadi" w:hAnsi="Abadi"/>
          <w:b/>
          <w:bCs/>
          <w:color w:val="70AD47" w:themeColor="accent6"/>
          <w:sz w:val="36"/>
          <w:szCs w:val="36"/>
        </w:rPr>
        <w:t xml:space="preserve">Porcentaje descuento </w:t>
      </w:r>
    </w:p>
    <w:p w14:paraId="4969F75D" w14:textId="161A573D" w:rsidR="00B6364F" w:rsidRPr="006A05C2" w:rsidRDefault="00DE18C3" w:rsidP="00EB6B12">
      <w:pPr>
        <w:rPr>
          <w:rFonts w:ascii="Abadi" w:hAnsi="Abadi"/>
          <w:color w:val="000000" w:themeColor="text1"/>
          <w:sz w:val="28"/>
          <w:szCs w:val="28"/>
        </w:rPr>
      </w:pPr>
      <w:r w:rsidRPr="006A05C2">
        <w:rPr>
          <w:rFonts w:ascii="Abadi" w:hAnsi="Abadi"/>
          <w:color w:val="000000" w:themeColor="text1"/>
          <w:sz w:val="28"/>
          <w:szCs w:val="28"/>
        </w:rPr>
        <w:t xml:space="preserve">El descuento es una reducción o diminución en el precio de un objeto o de un servicio. De este modo, el descuento es presentado como un beneficio para el  comprador. </w:t>
      </w:r>
    </w:p>
    <w:p w14:paraId="0B916E5F" w14:textId="545FF1A9" w:rsidR="00FD0273" w:rsidRPr="006A05C2" w:rsidRDefault="00FD0273" w:rsidP="00EB6B12">
      <w:pPr>
        <w:rPr>
          <w:rFonts w:ascii="Abadi" w:hAnsi="Abadi"/>
          <w:b/>
          <w:bCs/>
          <w:color w:val="000000" w:themeColor="text1"/>
          <w:sz w:val="28"/>
          <w:szCs w:val="28"/>
        </w:rPr>
      </w:pPr>
      <w:r w:rsidRPr="006A05C2">
        <w:rPr>
          <w:rFonts w:ascii="Abadi" w:hAnsi="Abadi"/>
          <w:color w:val="000000" w:themeColor="text1"/>
          <w:sz w:val="28"/>
          <w:szCs w:val="28"/>
        </w:rPr>
        <w:t>Descuento es una operación que se lleva a cabo en instituciones bancarias en las que éstas adquieren pagarés o letras de cambio de cuyo valor nominal se descuenta el equivalente a los intereses que generaría el papel entre su fecha de emisión y la fecha de vencimiento.</w:t>
      </w:r>
    </w:p>
    <w:p w14:paraId="0638AA41" w14:textId="2A590CE4" w:rsidR="00485334" w:rsidRPr="00DE18C3" w:rsidRDefault="00485334" w:rsidP="00EB6B12">
      <w:pPr>
        <w:rPr>
          <w:rFonts w:ascii="Abadi" w:hAnsi="Abadi"/>
          <w:b/>
          <w:bCs/>
          <w:color w:val="000000" w:themeColor="text1"/>
          <w:sz w:val="36"/>
          <w:szCs w:val="36"/>
        </w:rPr>
      </w:pPr>
    </w:p>
    <w:p w14:paraId="4C5F2309" w14:textId="56309247" w:rsidR="003A6A8C" w:rsidRPr="00760358" w:rsidRDefault="00760358" w:rsidP="007A72F8">
      <w:pPr>
        <w:rPr>
          <w:rFonts w:ascii="Abadi" w:hAnsi="Abadi"/>
          <w:color w:val="000000" w:themeColor="text1"/>
        </w:rPr>
      </w:pPr>
      <w:r w:rsidRPr="00760358">
        <w:rPr>
          <w:rFonts w:ascii="Abadi" w:hAnsi="Abadi"/>
          <w:b/>
          <w:bCs/>
          <w:color w:val="70AD47" w:themeColor="accent6"/>
        </w:rPr>
        <w:t>Fuentes:</w:t>
      </w:r>
      <w:r w:rsidRPr="00760358">
        <w:rPr>
          <w:rFonts w:ascii="Abadi" w:hAnsi="Abadi"/>
          <w:color w:val="000000" w:themeColor="text1"/>
        </w:rPr>
        <w:t xml:space="preserve">https://www.google.com/amp/s/computerhoy.com/noticias/software/como-usar-porcentaje-descuento-excel-78819%3famp </w:t>
      </w:r>
    </w:p>
    <w:p w14:paraId="5E78BD57" w14:textId="776CE36E" w:rsidR="00D94622" w:rsidRPr="00760358" w:rsidRDefault="00D94622" w:rsidP="007A72F8">
      <w:pPr>
        <w:rPr>
          <w:rFonts w:ascii="Abadi" w:hAnsi="Abadi"/>
          <w:color w:val="000000" w:themeColor="text1"/>
        </w:rPr>
      </w:pPr>
    </w:p>
    <w:p w14:paraId="32000CB6" w14:textId="6966E039" w:rsidR="000234A2" w:rsidRPr="00760358" w:rsidRDefault="00AA23C6" w:rsidP="007A72F8">
      <w:pPr>
        <w:rPr>
          <w:rFonts w:ascii="Abadi" w:hAnsi="Abadi"/>
          <w:b/>
          <w:bCs/>
          <w:color w:val="000000" w:themeColor="text1"/>
        </w:rPr>
      </w:pPr>
      <w:r w:rsidRPr="00760358">
        <w:rPr>
          <w:rFonts w:ascii="Abadi" w:hAnsi="Abadi"/>
          <w:b/>
          <w:bCs/>
          <w:color w:val="000000" w:themeColor="text1"/>
        </w:rPr>
        <w:t xml:space="preserve"> </w:t>
      </w:r>
    </w:p>
    <w:p w14:paraId="7430BA5B" w14:textId="3792798D" w:rsidR="00AA23C6" w:rsidRPr="00760358" w:rsidRDefault="00AA23C6" w:rsidP="007A72F8">
      <w:pPr>
        <w:rPr>
          <w:rFonts w:ascii="Abadi" w:hAnsi="Abadi"/>
          <w:b/>
          <w:bCs/>
          <w:color w:val="000000" w:themeColor="text1"/>
        </w:rPr>
      </w:pPr>
    </w:p>
    <w:p w14:paraId="3AF43BFA" w14:textId="20689951" w:rsidR="00D3375F" w:rsidRDefault="00D3375F" w:rsidP="007A72F8">
      <w:pPr>
        <w:rPr>
          <w:rFonts w:ascii="Arial Rounded MT Bold" w:hAnsi="Arial Rounded MT Bold"/>
          <w:b/>
          <w:bCs/>
          <w:color w:val="000000" w:themeColor="text1"/>
        </w:rPr>
      </w:pPr>
    </w:p>
    <w:p w14:paraId="67CE8500" w14:textId="78D14343" w:rsidR="00760358" w:rsidRDefault="00760358" w:rsidP="007A72F8">
      <w:pPr>
        <w:rPr>
          <w:rFonts w:ascii="Arial Rounded MT Bold" w:hAnsi="Arial Rounded MT Bold"/>
          <w:b/>
          <w:bCs/>
          <w:color w:val="000000" w:themeColor="text1"/>
        </w:rPr>
      </w:pPr>
    </w:p>
    <w:p w14:paraId="07127EC6" w14:textId="2D38D2B5" w:rsidR="00CF4C4C" w:rsidRDefault="00111EC3" w:rsidP="00CB517B">
      <w:pPr>
        <w:jc w:val="center"/>
        <w:rPr>
          <w:rFonts w:ascii="Arial Rounded MT Bold" w:hAnsi="Arial Rounded MT Bold"/>
          <w:color w:val="70AD47" w:themeColor="accent6"/>
          <w:sz w:val="40"/>
          <w:szCs w:val="40"/>
        </w:rPr>
      </w:pPr>
      <w:r w:rsidRPr="00CB517B">
        <w:rPr>
          <w:rFonts w:ascii="Arial Rounded MT Bold" w:hAnsi="Arial Rounded MT Bold"/>
          <w:color w:val="70AD47" w:themeColor="accent6"/>
          <w:sz w:val="40"/>
          <w:szCs w:val="40"/>
        </w:rPr>
        <w:lastRenderedPageBreak/>
        <w:t xml:space="preserve">Porcentaje </w:t>
      </w:r>
      <w:r w:rsidR="004E273A" w:rsidRPr="00CB517B">
        <w:rPr>
          <w:rFonts w:ascii="Arial Rounded MT Bold" w:hAnsi="Arial Rounded MT Bold"/>
          <w:color w:val="70AD47" w:themeColor="accent6"/>
          <w:sz w:val="40"/>
          <w:szCs w:val="40"/>
        </w:rPr>
        <w:t>de IVA</w:t>
      </w:r>
    </w:p>
    <w:p w14:paraId="2AB0C854" w14:textId="77777777" w:rsidR="005A0281" w:rsidRPr="005A0281" w:rsidRDefault="005A0281" w:rsidP="007702C4">
      <w:pPr>
        <w:rPr>
          <w:rFonts w:ascii="Arial Rounded MT Bold" w:hAnsi="Arial Rounded MT Bold"/>
          <w:color w:val="000000" w:themeColor="text1"/>
          <w:sz w:val="24"/>
          <w:szCs w:val="24"/>
        </w:rPr>
      </w:pPr>
      <w:r w:rsidRPr="005A0281">
        <w:rPr>
          <w:rFonts w:ascii="Arial Rounded MT Bold" w:hAnsi="Arial Rounded MT Bold"/>
          <w:color w:val="000000" w:themeColor="text1"/>
          <w:sz w:val="24"/>
          <w:szCs w:val="24"/>
        </w:rPr>
        <w:t>El IVA es un impuesto que deben pagar los consumidores al momento de realizar una transacción comercial. Debes considerar que la tasa de dicho impuesto puede variar para diferentes países, pero el procedimiento para calcular el IVA en Excel será el mismo.</w:t>
      </w:r>
    </w:p>
    <w:p w14:paraId="7ACC0876" w14:textId="77777777" w:rsidR="005A0281" w:rsidRPr="005A0281" w:rsidRDefault="005A0281" w:rsidP="007702C4">
      <w:pPr>
        <w:rPr>
          <w:rFonts w:ascii="Arial Rounded MT Bold" w:hAnsi="Arial Rounded MT Bold"/>
          <w:color w:val="000000" w:themeColor="text1"/>
          <w:sz w:val="24"/>
          <w:szCs w:val="24"/>
        </w:rPr>
      </w:pPr>
      <w:r w:rsidRPr="005A0281">
        <w:rPr>
          <w:rFonts w:ascii="Arial Rounded MT Bold" w:hAnsi="Arial Rounded MT Bold"/>
          <w:color w:val="000000" w:themeColor="text1"/>
          <w:sz w:val="24"/>
          <w:szCs w:val="24"/>
        </w:rPr>
        <w:t>Para calcular el IVA de un producto o servicio determinado podemos seguir los siguientes pasos:</w:t>
      </w:r>
    </w:p>
    <w:p w14:paraId="03B1E5C1" w14:textId="77777777" w:rsidR="004232DA" w:rsidRDefault="004232DA" w:rsidP="007702C4">
      <w:pPr>
        <w:rPr>
          <w:rFonts w:ascii="Arial Rounded MT Bold" w:hAnsi="Arial Rounded MT Bold"/>
          <w:color w:val="000000" w:themeColor="text1"/>
          <w:sz w:val="24"/>
          <w:szCs w:val="24"/>
        </w:rPr>
      </w:pPr>
    </w:p>
    <w:p w14:paraId="77F82279" w14:textId="1FAE7B03" w:rsidR="00CB517B" w:rsidRPr="004232DA" w:rsidRDefault="00D55AC2" w:rsidP="007702C4">
      <w:pPr>
        <w:rPr>
          <w:rFonts w:ascii="Arial Rounded MT Bold" w:hAnsi="Arial Rounded MT Bold"/>
          <w:color w:val="5B9BD5" w:themeColor="accent5"/>
          <w:sz w:val="24"/>
          <w:szCs w:val="24"/>
        </w:rPr>
      </w:pPr>
      <w:r w:rsidRPr="004232DA">
        <w:rPr>
          <w:rFonts w:ascii="Arial Rounded MT Bold" w:hAnsi="Arial Rounded MT Bold"/>
          <w:color w:val="5B9BD5" w:themeColor="accent5"/>
          <w:sz w:val="24"/>
          <w:szCs w:val="24"/>
        </w:rPr>
        <w:t>1-Ingresar el precio del producto o servicio en una celda</w:t>
      </w:r>
    </w:p>
    <w:p w14:paraId="35807394" w14:textId="156398CF" w:rsidR="00D55AC2" w:rsidRPr="004232DA" w:rsidRDefault="00D55AC2" w:rsidP="007702C4">
      <w:pPr>
        <w:rPr>
          <w:rFonts w:ascii="Arial Rounded MT Bold" w:hAnsi="Arial Rounded MT Bold"/>
          <w:color w:val="5B9BD5" w:themeColor="accent5"/>
          <w:sz w:val="24"/>
          <w:szCs w:val="24"/>
        </w:rPr>
      </w:pPr>
      <w:r w:rsidRPr="004232DA">
        <w:rPr>
          <w:rFonts w:ascii="Arial Rounded MT Bold" w:hAnsi="Arial Rounded MT Bold"/>
          <w:color w:val="5B9BD5" w:themeColor="accent5"/>
          <w:sz w:val="24"/>
          <w:szCs w:val="24"/>
        </w:rPr>
        <w:t>2-</w:t>
      </w:r>
      <w:r w:rsidR="00B906D4" w:rsidRPr="004232DA">
        <w:rPr>
          <w:rFonts w:ascii="Arial Rounded MT Bold" w:hAnsi="Arial Rounded MT Bold"/>
          <w:color w:val="5B9BD5" w:themeColor="accent5"/>
          <w:sz w:val="24"/>
          <w:szCs w:val="24"/>
        </w:rPr>
        <w:t>Ingresar la tasa del IVA en otra celda en forma de porcentaje</w:t>
      </w:r>
    </w:p>
    <w:p w14:paraId="28EA0668" w14:textId="449E6A98" w:rsidR="00B906D4" w:rsidRPr="004232DA" w:rsidRDefault="00B906D4" w:rsidP="007702C4">
      <w:pPr>
        <w:rPr>
          <w:rFonts w:ascii="Arial Rounded MT Bold" w:hAnsi="Arial Rounded MT Bold"/>
          <w:color w:val="5B9BD5" w:themeColor="accent5"/>
          <w:sz w:val="24"/>
          <w:szCs w:val="24"/>
        </w:rPr>
      </w:pPr>
      <w:r w:rsidRPr="004232DA">
        <w:rPr>
          <w:rFonts w:ascii="Arial Rounded MT Bold" w:hAnsi="Arial Rounded MT Bold"/>
          <w:color w:val="5B9BD5" w:themeColor="accent5"/>
          <w:sz w:val="24"/>
          <w:szCs w:val="24"/>
        </w:rPr>
        <w:t>3-</w:t>
      </w:r>
      <w:r w:rsidR="001C119A" w:rsidRPr="004232DA">
        <w:rPr>
          <w:rFonts w:ascii="Arial Rounded MT Bold" w:hAnsi="Arial Rounded MT Bold"/>
          <w:color w:val="5B9BD5" w:themeColor="accent5"/>
          <w:sz w:val="24"/>
          <w:szCs w:val="24"/>
        </w:rPr>
        <w:t>Multiplicar el valor de las celdas anteriores para obtener el importe del IVA</w:t>
      </w:r>
    </w:p>
    <w:p w14:paraId="0C6C3319" w14:textId="65C88592" w:rsidR="001C119A" w:rsidRDefault="001C119A" w:rsidP="007702C4">
      <w:pPr>
        <w:rPr>
          <w:rFonts w:ascii="Arial Rounded MT Bold" w:hAnsi="Arial Rounded MT Bold"/>
          <w:color w:val="5B9BD5" w:themeColor="accent5"/>
          <w:sz w:val="24"/>
          <w:szCs w:val="24"/>
        </w:rPr>
      </w:pPr>
      <w:r w:rsidRPr="004232DA">
        <w:rPr>
          <w:rFonts w:ascii="Arial Rounded MT Bold" w:hAnsi="Arial Rounded MT Bold"/>
          <w:color w:val="5B9BD5" w:themeColor="accent5"/>
          <w:sz w:val="24"/>
          <w:szCs w:val="24"/>
        </w:rPr>
        <w:t>4-</w:t>
      </w:r>
      <w:r w:rsidR="00E44D04" w:rsidRPr="004232DA">
        <w:rPr>
          <w:rFonts w:ascii="Arial Rounded MT Bold" w:hAnsi="Arial Rounded MT Bold"/>
          <w:color w:val="5B9BD5" w:themeColor="accent5"/>
          <w:sz w:val="24"/>
          <w:szCs w:val="24"/>
        </w:rPr>
        <w:t>Para obtener el importe total deberás sumar las celdas que contienen el precio y el IVA.</w:t>
      </w:r>
    </w:p>
    <w:p w14:paraId="58B9243B" w14:textId="7DA52FED" w:rsidR="00513650" w:rsidRPr="00513650" w:rsidRDefault="00513650" w:rsidP="007702C4">
      <w:pPr>
        <w:rPr>
          <w:rFonts w:ascii="Arial Rounded MT Bold" w:hAnsi="Arial Rounded MT Bold"/>
          <w:color w:val="000000" w:themeColor="text1"/>
          <w:sz w:val="24"/>
          <w:szCs w:val="24"/>
        </w:rPr>
      </w:pPr>
      <w:r w:rsidRPr="00513650">
        <w:rPr>
          <w:rFonts w:ascii="Arial Rounded MT Bold" w:hAnsi="Arial Rounded MT Bold"/>
          <w:b/>
          <w:bCs/>
          <w:color w:val="70AD47" w:themeColor="accent6"/>
          <w:sz w:val="24"/>
          <w:szCs w:val="24"/>
        </w:rPr>
        <w:t>Fuentes</w:t>
      </w:r>
      <w:r w:rsidRPr="00513650">
        <w:rPr>
          <w:rFonts w:ascii="Arial Rounded MT Bold" w:hAnsi="Arial Rounded MT Bold"/>
          <w:color w:val="000000" w:themeColor="text1"/>
          <w:sz w:val="24"/>
          <w:szCs w:val="24"/>
        </w:rPr>
        <w:t>:</w:t>
      </w:r>
      <w:r>
        <w:rPr>
          <w:rFonts w:ascii="Arial Rounded MT Bold" w:hAnsi="Arial Rounded MT Bold"/>
          <w:color w:val="000000" w:themeColor="text1"/>
          <w:sz w:val="24"/>
          <w:szCs w:val="24"/>
        </w:rPr>
        <w:t xml:space="preserve"> </w:t>
      </w:r>
      <w:r w:rsidRPr="00513650">
        <w:rPr>
          <w:rFonts w:ascii="Arial Rounded MT Bold" w:hAnsi="Arial Rounded MT Bold"/>
          <w:color w:val="000000" w:themeColor="text1"/>
          <w:sz w:val="24"/>
          <w:szCs w:val="24"/>
        </w:rPr>
        <w:t xml:space="preserve">https://exceltotal.com/calcular-iva-excel/ </w:t>
      </w:r>
    </w:p>
    <w:p w14:paraId="3B95090A" w14:textId="49996CF4" w:rsidR="00804726" w:rsidRDefault="00701A72" w:rsidP="00701A72">
      <w:pPr>
        <w:jc w:val="center"/>
        <w:rPr>
          <w:rFonts w:ascii="Arial Rounded MT Bold" w:hAnsi="Arial Rounded MT Bold"/>
          <w:b/>
          <w:bCs/>
          <w:color w:val="5B9BD5" w:themeColor="accent5"/>
          <w:sz w:val="40"/>
          <w:szCs w:val="40"/>
        </w:rPr>
      </w:pPr>
      <w:r w:rsidRPr="00701A72">
        <w:rPr>
          <w:rFonts w:ascii="Arial Rounded MT Bold" w:hAnsi="Arial Rounded MT Bold"/>
          <w:b/>
          <w:bCs/>
          <w:color w:val="70AD47" w:themeColor="accent6"/>
          <w:sz w:val="40"/>
          <w:szCs w:val="40"/>
        </w:rPr>
        <w:t>Impuestos</w:t>
      </w:r>
      <w:r w:rsidRPr="00701A72">
        <w:rPr>
          <w:rFonts w:ascii="Arial Rounded MT Bold" w:hAnsi="Arial Rounded MT Bold"/>
          <w:b/>
          <w:bCs/>
          <w:color w:val="5B9BD5" w:themeColor="accent5"/>
          <w:sz w:val="40"/>
          <w:szCs w:val="40"/>
        </w:rPr>
        <w:t xml:space="preserve"> </w:t>
      </w:r>
    </w:p>
    <w:p w14:paraId="10003CF1" w14:textId="77777777" w:rsidR="00161DFB" w:rsidRDefault="00FD38AB" w:rsidP="00FD38AB">
      <w:pPr>
        <w:rPr>
          <w:rFonts w:ascii="Arial Rounded MT Bold" w:hAnsi="Arial Rounded MT Bold"/>
          <w:color w:val="000000" w:themeColor="text1"/>
          <w:sz w:val="24"/>
          <w:szCs w:val="24"/>
        </w:rPr>
      </w:pPr>
      <w:r w:rsidRPr="00FD38AB">
        <w:rPr>
          <w:rFonts w:ascii="Arial Rounded MT Bold" w:hAnsi="Arial Rounded MT Bold"/>
          <w:color w:val="000000" w:themeColor="text1"/>
          <w:sz w:val="24"/>
          <w:szCs w:val="24"/>
        </w:rPr>
        <w:t>Los impuestos son un pago sin contraprestación pero generalmente esperamos algún beneficio indirecto. En la mayoría de los países modernos, los ciudadanos pagan impuestos al gobierno con el fin de financiar sus actividades, programas de ayuda y otros servicios.</w:t>
      </w:r>
      <w:r w:rsidR="00161DFB">
        <w:rPr>
          <w:rFonts w:ascii="Arial Rounded MT Bold" w:hAnsi="Arial Rounded MT Bold"/>
          <w:color w:val="000000" w:themeColor="text1"/>
          <w:sz w:val="24"/>
          <w:szCs w:val="24"/>
        </w:rPr>
        <w:t xml:space="preserve"> </w:t>
      </w:r>
    </w:p>
    <w:p w14:paraId="28F7B047" w14:textId="2ADDE91D" w:rsidR="00161DFB" w:rsidRDefault="00161DFB" w:rsidP="00FD38AB">
      <w:pPr>
        <w:rPr>
          <w:rFonts w:ascii="Arial Rounded MT Bold" w:hAnsi="Arial Rounded MT Bold"/>
          <w:color w:val="000000" w:themeColor="text1"/>
          <w:sz w:val="24"/>
          <w:szCs w:val="24"/>
        </w:rPr>
      </w:pPr>
      <w:r>
        <w:rPr>
          <w:rFonts w:ascii="Arial Rounded MT Bold" w:hAnsi="Arial Rounded MT Bold"/>
          <w:color w:val="000000" w:themeColor="text1"/>
          <w:sz w:val="24"/>
          <w:szCs w:val="24"/>
        </w:rPr>
        <w:t>Los impuestos permiten que el Estado pueda ofrecer a los ciudadanos determinados bienes y servicios que están dirigidos a incrementar el bienestar social. En este sentido, son utilizados para pagar las nóminas de aquellas personas que trabajan en el sector público. Junto a esto, gracias a ellos, se construyen infraestructuras que permiten el desarrollo de la sociedad.</w:t>
      </w:r>
    </w:p>
    <w:p w14:paraId="1E44D820" w14:textId="28513B47" w:rsidR="00161DFB" w:rsidRDefault="00E26777" w:rsidP="00FD38AB">
      <w:pPr>
        <w:rPr>
          <w:rFonts w:ascii="Arial Rounded MT Bold" w:hAnsi="Arial Rounded MT Bold"/>
          <w:color w:val="000000" w:themeColor="text1"/>
          <w:sz w:val="24"/>
          <w:szCs w:val="24"/>
        </w:rPr>
      </w:pPr>
      <w:r>
        <w:rPr>
          <w:rFonts w:ascii="Arial Rounded MT Bold" w:hAnsi="Arial Rounded MT Bold"/>
          <w:color w:val="000000" w:themeColor="text1"/>
          <w:sz w:val="24"/>
          <w:szCs w:val="24"/>
        </w:rPr>
        <w:t>Los impuestos permiten crear un sistema educativo público que forme a todos los niños y jóvenes de un país para que posteriormente puedan incorporarse al mercado laboral y generar riqueza. La educación es la base del progreso de cualquier nación. Por otro lado, imaginemos un país sin carreteras, infraestructuras ferroviarias o puertos que permiten el transporte de mercancía. Esta situación bloquearía por completo la economía y haría muy difícil la vida de los ciudadanos.</w:t>
      </w:r>
    </w:p>
    <w:p w14:paraId="720CDBBC" w14:textId="77777777" w:rsidR="00106551" w:rsidRDefault="00106551" w:rsidP="00FD38AB">
      <w:pPr>
        <w:rPr>
          <w:rFonts w:ascii="Arial Rounded MT Bold" w:hAnsi="Arial Rounded MT Bold"/>
          <w:b/>
          <w:bCs/>
          <w:color w:val="70AD47" w:themeColor="accent6"/>
          <w:sz w:val="24"/>
          <w:szCs w:val="24"/>
        </w:rPr>
      </w:pPr>
    </w:p>
    <w:p w14:paraId="77BC4D7E" w14:textId="77777777" w:rsidR="00106551" w:rsidRDefault="00106551" w:rsidP="00FD38AB">
      <w:pPr>
        <w:rPr>
          <w:rFonts w:ascii="Arial Rounded MT Bold" w:hAnsi="Arial Rounded MT Bold"/>
          <w:b/>
          <w:bCs/>
          <w:color w:val="70AD47" w:themeColor="accent6"/>
          <w:sz w:val="24"/>
          <w:szCs w:val="24"/>
        </w:rPr>
      </w:pPr>
    </w:p>
    <w:p w14:paraId="4F5BCCDD" w14:textId="58C77ABB" w:rsidR="00106551" w:rsidRDefault="00106551" w:rsidP="00FD38AB">
      <w:pPr>
        <w:rPr>
          <w:rFonts w:ascii="Arial Rounded MT Bold" w:hAnsi="Arial Rounded MT Bold"/>
          <w:color w:val="000000" w:themeColor="text1"/>
          <w:sz w:val="24"/>
          <w:szCs w:val="24"/>
        </w:rPr>
      </w:pPr>
      <w:proofErr w:type="spellStart"/>
      <w:r>
        <w:rPr>
          <w:rFonts w:ascii="Arial Rounded MT Bold" w:hAnsi="Arial Rounded MT Bold"/>
          <w:b/>
          <w:bCs/>
          <w:color w:val="70AD47" w:themeColor="accent6"/>
          <w:sz w:val="24"/>
          <w:szCs w:val="24"/>
        </w:rPr>
        <w:t>Fuentes:</w:t>
      </w:r>
      <w:r>
        <w:rPr>
          <w:rFonts w:ascii="Arial Rounded MT Bold" w:hAnsi="Arial Rounded MT Bold"/>
          <w:color w:val="000000" w:themeColor="text1"/>
          <w:sz w:val="24"/>
          <w:szCs w:val="24"/>
        </w:rPr>
        <w:t>https</w:t>
      </w:r>
      <w:proofErr w:type="spellEnd"/>
      <w:r>
        <w:rPr>
          <w:rFonts w:ascii="Arial Rounded MT Bold" w:hAnsi="Arial Rounded MT Bold"/>
          <w:color w:val="000000" w:themeColor="text1"/>
          <w:sz w:val="24"/>
          <w:szCs w:val="24"/>
        </w:rPr>
        <w:t xml:space="preserve">://economipedia.com/definiciones/impuesto.html </w:t>
      </w:r>
    </w:p>
    <w:p w14:paraId="133D0A1E" w14:textId="70BDCDB0" w:rsidR="00106551" w:rsidRPr="004F7410" w:rsidRDefault="00762974" w:rsidP="00CB6C61">
      <w:pPr>
        <w:jc w:val="center"/>
        <w:rPr>
          <w:rFonts w:ascii="Arial Rounded MT Bold" w:hAnsi="Arial Rounded MT Bold"/>
          <w:b/>
          <w:bCs/>
          <w:color w:val="70AD47" w:themeColor="accent6"/>
          <w:sz w:val="56"/>
          <w:szCs w:val="56"/>
        </w:rPr>
      </w:pPr>
      <w:r w:rsidRPr="004F7410">
        <w:rPr>
          <w:rFonts w:ascii="Arial Rounded MT Bold" w:hAnsi="Arial Rounded MT Bold"/>
          <w:b/>
          <w:bCs/>
          <w:noProof/>
          <w:color w:val="70AD47" w:themeColor="accent6"/>
          <w:sz w:val="56"/>
          <w:szCs w:val="56"/>
        </w:rPr>
        <w:lastRenderedPageBreak/>
        <mc:AlternateContent>
          <mc:Choice Requires="wps">
            <w:drawing>
              <wp:anchor distT="0" distB="0" distL="114300" distR="114300" simplePos="0" relativeHeight="251660288" behindDoc="0" locked="0" layoutInCell="1" allowOverlap="1" wp14:anchorId="11ACF46A" wp14:editId="7CB103FC">
                <wp:simplePos x="0" y="0"/>
                <wp:positionH relativeFrom="column">
                  <wp:posOffset>2660015</wp:posOffset>
                </wp:positionH>
                <wp:positionV relativeFrom="paragraph">
                  <wp:posOffset>404495</wp:posOffset>
                </wp:positionV>
                <wp:extent cx="45085" cy="281305"/>
                <wp:effectExtent l="0" t="0" r="12065" b="23495"/>
                <wp:wrapNone/>
                <wp:docPr id="4" name="Rectángulo 4"/>
                <wp:cNvGraphicFramePr/>
                <a:graphic xmlns:a="http://schemas.openxmlformats.org/drawingml/2006/main">
                  <a:graphicData uri="http://schemas.microsoft.com/office/word/2010/wordprocessingShape">
                    <wps:wsp>
                      <wps:cNvSpPr/>
                      <wps:spPr>
                        <a:xfrm>
                          <a:off x="0" y="0"/>
                          <a:ext cx="45085" cy="28130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BD631" w14:textId="77777777" w:rsidR="004F7410" w:rsidRDefault="004F7410" w:rsidP="004F7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F46A" id="Rectángulo 4" o:spid="_x0000_s1026" style="position:absolute;left:0;text-align:left;margin-left:209.45pt;margin-top:31.85pt;width:3.5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" fillcolor="red" strokecolor="#1f3763 [1604]" strokeweight="1pt">
                <v:textbox>
                  <w:txbxContent>
                    <w:p w14:paraId="6EFBD631" w14:textId="77777777" w:rsidR="004F7410" w:rsidRDefault="004F7410" w:rsidP="004F7410">
                      <w:pPr>
                        <w:jc w:val="center"/>
                      </w:pPr>
                    </w:p>
                  </w:txbxContent>
                </v:textbox>
              </v:rect>
            </w:pict>
          </mc:Fallback>
        </mc:AlternateContent>
      </w:r>
      <w:r w:rsidR="00CB6C61" w:rsidRPr="004F7410">
        <w:rPr>
          <w:rFonts w:ascii="Arial Rounded MT Bold" w:hAnsi="Arial Rounded MT Bold"/>
          <w:b/>
          <w:bCs/>
          <w:color w:val="70AD47" w:themeColor="accent6"/>
          <w:sz w:val="56"/>
          <w:szCs w:val="56"/>
          <w:highlight w:val="black"/>
        </w:rPr>
        <w:t>Referencias</w:t>
      </w:r>
    </w:p>
    <w:p w14:paraId="2758C1F0" w14:textId="481BB5A5" w:rsidR="00CB6C61" w:rsidRPr="00CB6C61" w:rsidRDefault="00181C0B" w:rsidP="00CB6C61">
      <w:pPr>
        <w:jc w:val="center"/>
        <w:rPr>
          <w:rStyle w:val="Textoennegrita"/>
        </w:rPr>
      </w:pPr>
      <w:r>
        <w:rPr>
          <w:rFonts w:ascii="Arial Rounded MT Bold" w:hAnsi="Arial Rounded MT Bold"/>
          <w:b/>
          <w:bCs/>
          <w:noProof/>
          <w:color w:val="70AD47" w:themeColor="accent6"/>
          <w:sz w:val="44"/>
          <w:szCs w:val="44"/>
        </w:rPr>
        <mc:AlternateContent>
          <mc:Choice Requires="wps">
            <w:drawing>
              <wp:anchor distT="0" distB="0" distL="114300" distR="114300" simplePos="0" relativeHeight="251659264" behindDoc="0" locked="0" layoutInCell="1" allowOverlap="1" wp14:anchorId="382ED3EA" wp14:editId="2AEDF858">
                <wp:simplePos x="0" y="0"/>
                <wp:positionH relativeFrom="column">
                  <wp:posOffset>-589280</wp:posOffset>
                </wp:positionH>
                <wp:positionV relativeFrom="paragraph">
                  <wp:posOffset>167005</wp:posOffset>
                </wp:positionV>
                <wp:extent cx="6655435" cy="57150"/>
                <wp:effectExtent l="0" t="0" r="12065" b="19050"/>
                <wp:wrapNone/>
                <wp:docPr id="3" name="Rectángulo 3"/>
                <wp:cNvGraphicFramePr/>
                <a:graphic xmlns:a="http://schemas.openxmlformats.org/drawingml/2006/main">
                  <a:graphicData uri="http://schemas.microsoft.com/office/word/2010/wordprocessingShape">
                    <wps:wsp>
                      <wps:cNvSpPr/>
                      <wps:spPr>
                        <a:xfrm>
                          <a:off x="0" y="0"/>
                          <a:ext cx="6655435" cy="571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A23C0" id="Rectángulo 3" o:spid="_x0000_s1026" style="position:absolute;margin-left:-46.4pt;margin-top:13.15pt;width:524.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" fillcolor="red" strokecolor="#1f3763 [1604]" strokeweight="1pt"/>
            </w:pict>
          </mc:Fallback>
        </mc:AlternateContent>
      </w:r>
      <w:r w:rsidR="00FD0BD1">
        <w:rPr>
          <w:rFonts w:ascii="Arial Rounded MT Bold" w:hAnsi="Arial Rounded MT Bold"/>
          <w:noProof/>
          <w:color w:val="000000" w:themeColor="text1"/>
          <w:sz w:val="24"/>
          <w:szCs w:val="24"/>
        </w:rPr>
        <mc:AlternateContent>
          <mc:Choice Requires="wps">
            <w:drawing>
              <wp:anchor distT="0" distB="0" distL="114300" distR="114300" simplePos="0" relativeHeight="251662336" behindDoc="0" locked="0" layoutInCell="1" allowOverlap="1" wp14:anchorId="527B0A7D" wp14:editId="765F8AE2">
                <wp:simplePos x="0" y="0"/>
                <wp:positionH relativeFrom="column">
                  <wp:posOffset>-568325</wp:posOffset>
                </wp:positionH>
                <wp:positionV relativeFrom="paragraph">
                  <wp:posOffset>221615</wp:posOffset>
                </wp:positionV>
                <wp:extent cx="59055" cy="416560"/>
                <wp:effectExtent l="0" t="0" r="17145" b="21590"/>
                <wp:wrapNone/>
                <wp:docPr id="6" name="Rectángulo 6"/>
                <wp:cNvGraphicFramePr/>
                <a:graphic xmlns:a="http://schemas.openxmlformats.org/drawingml/2006/main">
                  <a:graphicData uri="http://schemas.microsoft.com/office/word/2010/wordprocessingShape">
                    <wps:wsp>
                      <wps:cNvSpPr/>
                      <wps:spPr>
                        <a:xfrm>
                          <a:off x="0" y="0"/>
                          <a:ext cx="59055" cy="4165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1A572" id="Rectángulo 6" o:spid="_x0000_s1026" style="position:absolute;margin-left:-44.75pt;margin-top:17.45pt;width:4.65pt;height: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" fillcolor="red" strokecolor="#1f3763 [1604]" strokeweight="1pt"/>
            </w:pict>
          </mc:Fallback>
        </mc:AlternateContent>
      </w:r>
    </w:p>
    <w:p w14:paraId="1EF2BA1A" w14:textId="47B1BF8F" w:rsidR="00106551" w:rsidRDefault="00181C0B" w:rsidP="00FD38AB">
      <w:pPr>
        <w:rPr>
          <w:rFonts w:ascii="Arial Rounded MT Bold" w:hAnsi="Arial Rounded MT Bold"/>
          <w:color w:val="000000" w:themeColor="text1"/>
          <w:sz w:val="24"/>
          <w:szCs w:val="24"/>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61312" behindDoc="0" locked="0" layoutInCell="1" allowOverlap="1" wp14:anchorId="629ABBDD" wp14:editId="3519D2BB">
                <wp:simplePos x="0" y="0"/>
                <wp:positionH relativeFrom="column">
                  <wp:posOffset>-834390</wp:posOffset>
                </wp:positionH>
                <wp:positionV relativeFrom="paragraph">
                  <wp:posOffset>350520</wp:posOffset>
                </wp:positionV>
                <wp:extent cx="977265" cy="344170"/>
                <wp:effectExtent l="0" t="0" r="13335" b="17780"/>
                <wp:wrapNone/>
                <wp:docPr id="5" name="Rectángulo 5"/>
                <wp:cNvGraphicFramePr/>
                <a:graphic xmlns:a="http://schemas.openxmlformats.org/drawingml/2006/main">
                  <a:graphicData uri="http://schemas.microsoft.com/office/word/2010/wordprocessingShape">
                    <wps:wsp>
                      <wps:cNvSpPr/>
                      <wps:spPr>
                        <a:xfrm>
                          <a:off x="0" y="0"/>
                          <a:ext cx="977265" cy="34417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235CDB" w14:textId="6E40FD1D" w:rsidR="00181C0B" w:rsidRDefault="00AE346E" w:rsidP="00181C0B">
                            <w:pPr>
                              <w:jc w:val="center"/>
                            </w:pPr>
                            <w:r>
                              <w:t>Absolutas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BBDD" id="Rectángulo 5" o:spid="_x0000_s1027" style="position:absolute;margin-left:-65.7pt;margin-top:27.6pt;width:76.95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" fillcolor="#ed7d31 [3205]" strokecolor="#1f3763 [1604]" strokeweight="1pt">
                <v:textbox>
                  <w:txbxContent>
                    <w:p w14:paraId="11235CDB" w14:textId="6E40FD1D" w:rsidR="00181C0B" w:rsidRDefault="00AE346E" w:rsidP="00181C0B">
                      <w:pPr>
                        <w:jc w:val="center"/>
                      </w:pPr>
                      <w:r>
                        <w:t>Absolutas</w:t>
                      </w:r>
                    </w:p>
                  </w:txbxContent>
                </v:textbox>
              </v:rect>
            </w:pict>
          </mc:Fallback>
        </mc:AlternateContent>
      </w:r>
    </w:p>
    <w:p w14:paraId="70D0EF00" w14:textId="4CE9A2D2" w:rsidR="00106551" w:rsidRPr="00106551" w:rsidRDefault="00106551" w:rsidP="00FD38AB">
      <w:pPr>
        <w:rPr>
          <w:rFonts w:ascii="Arial Rounded MT Bold" w:hAnsi="Arial Rounded MT Bold"/>
          <w:color w:val="000000" w:themeColor="text1"/>
          <w:sz w:val="24"/>
          <w:szCs w:val="24"/>
        </w:rPr>
      </w:pPr>
    </w:p>
    <w:p w14:paraId="78895730" w14:textId="73DC8926" w:rsidR="00FD38AB" w:rsidRPr="00FD38AB" w:rsidRDefault="007715E5" w:rsidP="00FD38AB">
      <w:pPr>
        <w:rPr>
          <w:rFonts w:ascii="Arial Rounded MT Bold" w:hAnsi="Arial Rounded MT Bold"/>
          <w:color w:val="000000" w:themeColor="text1"/>
          <w:sz w:val="24"/>
          <w:szCs w:val="24"/>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66432" behindDoc="0" locked="0" layoutInCell="1" allowOverlap="1" wp14:anchorId="34616A09" wp14:editId="0AFD93BD">
                <wp:simplePos x="0" y="0"/>
                <wp:positionH relativeFrom="column">
                  <wp:posOffset>-848360</wp:posOffset>
                </wp:positionH>
                <wp:positionV relativeFrom="paragraph">
                  <wp:posOffset>350520</wp:posOffset>
                </wp:positionV>
                <wp:extent cx="681990" cy="69850"/>
                <wp:effectExtent l="0" t="0" r="22860" b="25400"/>
                <wp:wrapNone/>
                <wp:docPr id="10" name="Rectángulo 10"/>
                <wp:cNvGraphicFramePr/>
                <a:graphic xmlns:a="http://schemas.openxmlformats.org/drawingml/2006/main">
                  <a:graphicData uri="http://schemas.microsoft.com/office/word/2010/wordprocessingShape">
                    <wps:wsp>
                      <wps:cNvSpPr/>
                      <wps:spPr>
                        <a:xfrm>
                          <a:off x="0" y="0"/>
                          <a:ext cx="681990" cy="69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F31BB" id="Rectángulo 10" o:spid="_x0000_s1026" style="position:absolute;margin-left:-66.8pt;margin-top:27.6pt;width:53.7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" fillcolor="red" strokecolor="#1f3763 [1604]" strokeweight="1pt"/>
            </w:pict>
          </mc:Fallback>
        </mc:AlternateContent>
      </w:r>
      <w:r w:rsidR="00AA1DEC">
        <w:rPr>
          <w:rFonts w:ascii="Arial Rounded MT Bold" w:hAnsi="Arial Rounded MT Bold"/>
          <w:noProof/>
          <w:color w:val="000000" w:themeColor="text1"/>
          <w:sz w:val="24"/>
          <w:szCs w:val="24"/>
        </w:rPr>
        <mc:AlternateContent>
          <mc:Choice Requires="wps">
            <w:drawing>
              <wp:anchor distT="0" distB="0" distL="114300" distR="114300" simplePos="0" relativeHeight="251665408" behindDoc="0" locked="0" layoutInCell="1" allowOverlap="1" wp14:anchorId="62F3F740" wp14:editId="34741D5F">
                <wp:simplePos x="0" y="0"/>
                <wp:positionH relativeFrom="column">
                  <wp:posOffset>-418465</wp:posOffset>
                </wp:positionH>
                <wp:positionV relativeFrom="paragraph">
                  <wp:posOffset>108585</wp:posOffset>
                </wp:positionV>
                <wp:extent cx="64135" cy="239395"/>
                <wp:effectExtent l="0" t="0" r="12065" b="27305"/>
                <wp:wrapNone/>
                <wp:docPr id="9" name="Rectángulo 9"/>
                <wp:cNvGraphicFramePr/>
                <a:graphic xmlns:a="http://schemas.openxmlformats.org/drawingml/2006/main">
                  <a:graphicData uri="http://schemas.microsoft.com/office/word/2010/wordprocessingShape">
                    <wps:wsp>
                      <wps:cNvSpPr/>
                      <wps:spPr>
                        <a:xfrm>
                          <a:off x="0" y="0"/>
                          <a:ext cx="64135" cy="23939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B465C" id="Rectángulo 9" o:spid="_x0000_s1026" style="position:absolute;margin-left:-32.95pt;margin-top:8.55pt;width:5.05pt;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" fillcolor="red" strokecolor="#1f3763 [1604]" strokeweight="1pt"/>
            </w:pict>
          </mc:Fallback>
        </mc:AlternateContent>
      </w:r>
    </w:p>
    <w:p w14:paraId="584572DB" w14:textId="7CEB9931" w:rsidR="00513650" w:rsidRPr="00FD38AB" w:rsidRDefault="007715E5" w:rsidP="00701A72">
      <w:pPr>
        <w:jc w:val="center"/>
        <w:rPr>
          <w:rFonts w:ascii="Arial Rounded MT Bold" w:hAnsi="Arial Rounded MT Bold"/>
          <w:b/>
          <w:bCs/>
          <w:color w:val="000000" w:themeColor="text1"/>
          <w:sz w:val="24"/>
          <w:szCs w:val="24"/>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64384" behindDoc="0" locked="0" layoutInCell="1" allowOverlap="1" wp14:anchorId="251FAC1A" wp14:editId="22881014">
                <wp:simplePos x="0" y="0"/>
                <wp:positionH relativeFrom="column">
                  <wp:posOffset>-851535</wp:posOffset>
                </wp:positionH>
                <wp:positionV relativeFrom="paragraph">
                  <wp:posOffset>167005</wp:posOffset>
                </wp:positionV>
                <wp:extent cx="129540" cy="491490"/>
                <wp:effectExtent l="0" t="0" r="22860" b="22860"/>
                <wp:wrapNone/>
                <wp:docPr id="8" name="Rectángulo 8"/>
                <wp:cNvGraphicFramePr/>
                <a:graphic xmlns:a="http://schemas.openxmlformats.org/drawingml/2006/main">
                  <a:graphicData uri="http://schemas.microsoft.com/office/word/2010/wordprocessingShape">
                    <wps:wsp>
                      <wps:cNvSpPr/>
                      <wps:spPr>
                        <a:xfrm>
                          <a:off x="0" y="0"/>
                          <a:ext cx="129540" cy="49149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81BBF" id="Rectángulo 8" o:spid="_x0000_s1026" style="position:absolute;margin-left:-67.05pt;margin-top:13.15pt;width:10.2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" fillcolor="red" strokecolor="#1f3763 [1604]" strokeweight="1pt"/>
            </w:pict>
          </mc:Fallback>
        </mc:AlternateContent>
      </w:r>
    </w:p>
    <w:p w14:paraId="1B49796D" w14:textId="0671A639" w:rsidR="00BB7827" w:rsidRDefault="00BB7827" w:rsidP="007702C4">
      <w:pPr>
        <w:rPr>
          <w:rFonts w:ascii="Arial Rounded MT Bold" w:hAnsi="Arial Rounded MT Bold"/>
          <w:b/>
          <w:bCs/>
          <w:color w:val="000000" w:themeColor="text1"/>
          <w:sz w:val="24"/>
          <w:szCs w:val="24"/>
        </w:rPr>
      </w:pPr>
    </w:p>
    <w:p w14:paraId="4C6E16B9" w14:textId="44987C02" w:rsidR="00BB7827" w:rsidRDefault="00BB7827" w:rsidP="007702C4">
      <w:pPr>
        <w:rPr>
          <w:rFonts w:ascii="Arial Rounded MT Bold" w:hAnsi="Arial Rounded MT Bold"/>
          <w:b/>
          <w:bCs/>
          <w:color w:val="000000" w:themeColor="text1"/>
          <w:sz w:val="24"/>
          <w:szCs w:val="24"/>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68480" behindDoc="0" locked="0" layoutInCell="1" allowOverlap="1" wp14:anchorId="1EB371DB" wp14:editId="276A4B64">
                <wp:simplePos x="0" y="0"/>
                <wp:positionH relativeFrom="column">
                  <wp:posOffset>-1003300</wp:posOffset>
                </wp:positionH>
                <wp:positionV relativeFrom="paragraph">
                  <wp:posOffset>121920</wp:posOffset>
                </wp:positionV>
                <wp:extent cx="1870710" cy="3769995"/>
                <wp:effectExtent l="0" t="0" r="15240" b="20955"/>
                <wp:wrapNone/>
                <wp:docPr id="12" name="Rectángulo 12"/>
                <wp:cNvGraphicFramePr/>
                <a:graphic xmlns:a="http://schemas.openxmlformats.org/drawingml/2006/main">
                  <a:graphicData uri="http://schemas.microsoft.com/office/word/2010/wordprocessingShape">
                    <wps:wsp>
                      <wps:cNvSpPr/>
                      <wps:spPr>
                        <a:xfrm>
                          <a:off x="0" y="0"/>
                          <a:ext cx="1870710" cy="376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0ECE6" w14:textId="560D3A3C" w:rsidR="00E2082A" w:rsidRDefault="00E2082A" w:rsidP="00E2082A">
                            <w:pPr>
                              <w:jc w:val="center"/>
                              <w:rPr>
                                <w:lang w:val="es-ES"/>
                              </w:rPr>
                            </w:pPr>
                            <w:r>
                              <w:rPr>
                                <w:lang w:val="es-ES"/>
                              </w:rPr>
                              <w:t>Es aquella que se representa en una dirección especifica, cuando la formula se copia se conserva la formula integra.</w:t>
                            </w:r>
                          </w:p>
                          <w:p w14:paraId="548002D0" w14:textId="59C8501E" w:rsidR="00E2623F" w:rsidRDefault="00E2623F" w:rsidP="00E2082A">
                            <w:pPr>
                              <w:jc w:val="center"/>
                              <w:rPr>
                                <w:lang w:val="es-ES"/>
                              </w:rPr>
                            </w:pPr>
                            <w:r>
                              <w:rPr>
                                <w:lang w:val="es-ES"/>
                              </w:rPr>
                              <w:t>Se determina colocando el signo de dólar ($) antes de la letra de la columna y antes del número de la fila.</w:t>
                            </w:r>
                          </w:p>
                          <w:p w14:paraId="54A4C08D" w14:textId="1870AABB" w:rsidR="00E07382" w:rsidRDefault="00E07382" w:rsidP="00F85DC3">
                            <w:pPr>
                              <w:jc w:val="center"/>
                            </w:pPr>
                            <w:r>
                              <w:t>Una referencia absoluta es</w:t>
                            </w:r>
                            <w:r w:rsidR="00F85DC3">
                              <w:t xml:space="preserve"> cuando</w:t>
                            </w:r>
                            <w:r>
                              <w:t xml:space="preserve"> Excel no la puede ajustar para adaptarse a la formula conforme cambia la fila o columna.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371DB" id="Rectángulo 12" o:spid="_x0000_s1028" style="position:absolute;margin-left:-79pt;margin-top:9.6pt;width:147.3pt;height:29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" fillcolor="#4472c4 [3204]" strokecolor="#1f3763 [1604]" strokeweight="1pt">
                <v:textbox>
                  <w:txbxContent>
                    <w:p w14:paraId="3960ECE6" w14:textId="560D3A3C" w:rsidR="00E2082A" w:rsidRDefault="00E2082A" w:rsidP="00E2082A">
                      <w:pPr>
                        <w:jc w:val="center"/>
                        <w:rPr>
                          <w:lang w:val="es-ES"/>
                        </w:rPr>
                      </w:pPr>
                      <w:r>
                        <w:rPr>
                          <w:lang w:val="es-ES"/>
                        </w:rPr>
                        <w:t>Es aquella que se representa en una dirección especifica, cuando la formula se copia se conserva la formula integra.</w:t>
                      </w:r>
                    </w:p>
                    <w:p w14:paraId="548002D0" w14:textId="59C8501E" w:rsidR="00E2623F" w:rsidRDefault="00E2623F" w:rsidP="00E2082A">
                      <w:pPr>
                        <w:jc w:val="center"/>
                        <w:rPr>
                          <w:lang w:val="es-ES"/>
                        </w:rPr>
                      </w:pPr>
                      <w:r>
                        <w:rPr>
                          <w:lang w:val="es-ES"/>
                        </w:rPr>
                        <w:t>Se determina colocando el signo de dólar ($) antes de la letra de la columna y antes del número de la fila.</w:t>
                      </w:r>
                    </w:p>
                    <w:p w14:paraId="54A4C08D" w14:textId="1870AABB" w:rsidR="00E07382" w:rsidRDefault="00E07382" w:rsidP="00F85DC3">
                      <w:pPr>
                        <w:jc w:val="center"/>
                      </w:pPr>
                      <w:r>
                        <w:t>Una referencia absoluta es</w:t>
                      </w:r>
                      <w:r w:rsidR="00F85DC3">
                        <w:t xml:space="preserve"> cuando</w:t>
                      </w:r>
                      <w:r>
                        <w:t xml:space="preserve"> Excel no la puede ajustar para adaptarse a la formula conforme cambia la fila o columna.</w:t>
                      </w:r>
                    </w:p>
                  </w:txbxContent>
                </v:textbox>
              </v:rect>
            </w:pict>
          </mc:Fallback>
        </mc:AlternateContent>
      </w:r>
    </w:p>
    <w:p w14:paraId="52FE5B2E" w14:textId="02FCCE61" w:rsidR="00BB7827" w:rsidRDefault="00BB7827" w:rsidP="007702C4">
      <w:pPr>
        <w:rPr>
          <w:rFonts w:ascii="Arial Rounded MT Bold" w:hAnsi="Arial Rounded MT Bold"/>
          <w:b/>
          <w:bCs/>
          <w:color w:val="000000" w:themeColor="text1"/>
          <w:sz w:val="24"/>
          <w:szCs w:val="24"/>
        </w:rPr>
      </w:pPr>
    </w:p>
    <w:p w14:paraId="2605A8F2" w14:textId="5102892F" w:rsidR="00BB7827" w:rsidRPr="00FD38AB" w:rsidRDefault="006C5DE9" w:rsidP="007702C4">
      <w:pPr>
        <w:rPr>
          <w:rFonts w:ascii="Arial Rounded MT Bold" w:hAnsi="Arial Rounded MT Bold"/>
          <w:color w:val="000000" w:themeColor="text1"/>
          <w:sz w:val="24"/>
          <w:szCs w:val="24"/>
        </w:rPr>
      </w:pPr>
      <w:r>
        <w:rPr>
          <w:rFonts w:ascii="Arial Rounded MT Bold" w:hAnsi="Arial Rounded MT Bold"/>
          <w:b/>
          <w:bCs/>
          <w:noProof/>
          <w:color w:val="000000" w:themeColor="text1"/>
          <w:sz w:val="24"/>
          <w:szCs w:val="24"/>
        </w:rPr>
        <mc:AlternateContent>
          <mc:Choice Requires="wps">
            <w:drawing>
              <wp:anchor distT="0" distB="0" distL="114300" distR="114300" simplePos="0" relativeHeight="251669504" behindDoc="0" locked="0" layoutInCell="1" allowOverlap="1" wp14:anchorId="71ACC099" wp14:editId="7D069FDC">
                <wp:simplePos x="0" y="0"/>
                <wp:positionH relativeFrom="column">
                  <wp:posOffset>-1073150</wp:posOffset>
                </wp:positionH>
                <wp:positionV relativeFrom="paragraph">
                  <wp:posOffset>3877945</wp:posOffset>
                </wp:positionV>
                <wp:extent cx="1940560" cy="2967990"/>
                <wp:effectExtent l="0" t="0" r="21590" b="22860"/>
                <wp:wrapNone/>
                <wp:docPr id="1" name="Rectángulo 1"/>
                <wp:cNvGraphicFramePr/>
                <a:graphic xmlns:a="http://schemas.openxmlformats.org/drawingml/2006/main">
                  <a:graphicData uri="http://schemas.microsoft.com/office/word/2010/wordprocessingShape">
                    <wps:wsp>
                      <wps:cNvSpPr/>
                      <wps:spPr>
                        <a:xfrm>
                          <a:off x="0" y="0"/>
                          <a:ext cx="1940560" cy="296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7488A" w14:textId="78B8B1EE" w:rsidR="00E62A39" w:rsidRDefault="00E62A39" w:rsidP="00E62A39">
                            <w:pPr>
                              <w:rPr>
                                <w:lang w:val="es-ES"/>
                              </w:rPr>
                            </w:pPr>
                            <w:r>
                              <w:rPr>
                                <w:lang w:val="es-ES"/>
                              </w:rPr>
                              <w:t xml:space="preserve">            $D$3</w:t>
                            </w:r>
                          </w:p>
                          <w:p w14:paraId="608EF138" w14:textId="506D2EAA" w:rsidR="00E62A39" w:rsidRDefault="00E62A39" w:rsidP="00E62A39">
                            <w:pPr>
                              <w:rPr>
                                <w:lang w:val="es-ES"/>
                              </w:rPr>
                            </w:pPr>
                            <w:r>
                              <w:rPr>
                                <w:lang w:val="es-ES"/>
                              </w:rPr>
                              <w:t xml:space="preserve">            </w:t>
                            </w:r>
                            <w:r w:rsidR="00A2287B">
                              <w:rPr>
                                <w:lang w:val="es-ES"/>
                              </w:rPr>
                              <w:t>=A1</w:t>
                            </w:r>
                          </w:p>
                          <w:p w14:paraId="07A42314" w14:textId="189740E0" w:rsidR="00A2287B" w:rsidRDefault="005A6E13" w:rsidP="00E62A39">
                            <w:r>
                              <w:t xml:space="preserve">            C1</w:t>
                            </w:r>
                          </w:p>
                          <w:p w14:paraId="7DA09E66" w14:textId="251D7A28" w:rsidR="005A6E13" w:rsidRDefault="005A6E13" w:rsidP="00E62A39">
                            <w:r>
                              <w:t xml:space="preserve">            </w:t>
                            </w:r>
                            <w:r w:rsidR="00C23E11">
                              <w:t>D3</w:t>
                            </w:r>
                          </w:p>
                          <w:p w14:paraId="76E41A55" w14:textId="300AA04A" w:rsidR="00C23E11" w:rsidRDefault="00C23E11" w:rsidP="00E62A39">
                            <w:r>
                              <w:t xml:space="preserve">           </w:t>
                            </w:r>
                            <w:r w:rsidR="00A358F6">
                              <w:t>D1</w:t>
                            </w:r>
                          </w:p>
                          <w:p w14:paraId="22B40E7A" w14:textId="40CD989D" w:rsidR="00DA008E" w:rsidRDefault="00DA008E" w:rsidP="00E62A39">
                            <w:r>
                              <w:t xml:space="preserve">       </w:t>
                            </w:r>
                            <w:r>
                              <w:t>=</w:t>
                            </w:r>
                            <w:r w:rsidR="00E574EA">
                              <w:t>E5</w:t>
                            </w:r>
                            <w:r w:rsidR="00C92534">
                              <w:t>*f5</w:t>
                            </w:r>
                            <w:r w:rsidR="00AE32FD">
                              <w:t>+$</w:t>
                            </w:r>
                            <w:r w:rsidR="00B55431">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CC099" id="Rectángulo 1" o:spid="_x0000_s1029" style="position:absolute;margin-left:-84.5pt;margin-top:305.35pt;width:152.8pt;height:2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" fillcolor="#4472c4 [3204]" strokecolor="#1f3763 [1604]" strokeweight="1pt">
                <v:textbox>
                  <w:txbxContent>
                    <w:p w14:paraId="2BD7488A" w14:textId="78B8B1EE" w:rsidR="00E62A39" w:rsidRDefault="00E62A39" w:rsidP="00E62A39">
                      <w:pPr>
                        <w:rPr>
                          <w:lang w:val="es-ES"/>
                        </w:rPr>
                      </w:pPr>
                      <w:r>
                        <w:rPr>
                          <w:lang w:val="es-ES"/>
                        </w:rPr>
                        <w:t xml:space="preserve">            $D$3</w:t>
                      </w:r>
                    </w:p>
                    <w:p w14:paraId="608EF138" w14:textId="506D2EAA" w:rsidR="00E62A39" w:rsidRDefault="00E62A39" w:rsidP="00E62A39">
                      <w:pPr>
                        <w:rPr>
                          <w:lang w:val="es-ES"/>
                        </w:rPr>
                      </w:pPr>
                      <w:r>
                        <w:rPr>
                          <w:lang w:val="es-ES"/>
                        </w:rPr>
                        <w:t xml:space="preserve">            </w:t>
                      </w:r>
                      <w:r w:rsidR="00A2287B">
                        <w:rPr>
                          <w:lang w:val="es-ES"/>
                        </w:rPr>
                        <w:t>=A1</w:t>
                      </w:r>
                    </w:p>
                    <w:p w14:paraId="07A42314" w14:textId="189740E0" w:rsidR="00A2287B" w:rsidRDefault="005A6E13" w:rsidP="00E62A39">
                      <w:r>
                        <w:t xml:space="preserve">            C1</w:t>
                      </w:r>
                    </w:p>
                    <w:p w14:paraId="7DA09E66" w14:textId="251D7A28" w:rsidR="005A6E13" w:rsidRDefault="005A6E13" w:rsidP="00E62A39">
                      <w:r>
                        <w:t xml:space="preserve">            </w:t>
                      </w:r>
                      <w:r w:rsidR="00C23E11">
                        <w:t>D3</w:t>
                      </w:r>
                    </w:p>
                    <w:p w14:paraId="76E41A55" w14:textId="300AA04A" w:rsidR="00C23E11" w:rsidRDefault="00C23E11" w:rsidP="00E62A39">
                      <w:r>
                        <w:t xml:space="preserve">           </w:t>
                      </w:r>
                      <w:r w:rsidR="00A358F6">
                        <w:t>D1</w:t>
                      </w:r>
                    </w:p>
                    <w:p w14:paraId="22B40E7A" w14:textId="40CD989D" w:rsidR="00DA008E" w:rsidRDefault="00DA008E" w:rsidP="00E62A39">
                      <w:r>
                        <w:t xml:space="preserve">       </w:t>
                      </w:r>
                      <w:r>
                        <w:t>=</w:t>
                      </w:r>
                      <w:r w:rsidR="00E574EA">
                        <w:t>E5</w:t>
                      </w:r>
                      <w:r w:rsidR="00C92534">
                        <w:t>*f5</w:t>
                      </w:r>
                      <w:r w:rsidR="00AE32FD">
                        <w:t>+$</w:t>
                      </w:r>
                      <w:r w:rsidR="00B55431">
                        <w:t>E$3</w:t>
                      </w:r>
                    </w:p>
                  </w:txbxContent>
                </v:textbox>
              </v:rect>
            </w:pict>
          </mc:Fallback>
        </mc:AlternateContent>
      </w:r>
      <w:r w:rsidR="00AF26A1">
        <w:rPr>
          <w:rFonts w:ascii="Arial Rounded MT Bold" w:hAnsi="Arial Rounded MT Bold"/>
          <w:noProof/>
          <w:color w:val="000000" w:themeColor="text1"/>
          <w:sz w:val="24"/>
          <w:szCs w:val="24"/>
        </w:rPr>
        <mc:AlternateContent>
          <mc:Choice Requires="wps">
            <w:drawing>
              <wp:anchor distT="0" distB="0" distL="114300" distR="114300" simplePos="0" relativeHeight="251667456" behindDoc="0" locked="0" layoutInCell="1" allowOverlap="1" wp14:anchorId="50907611" wp14:editId="0A587716">
                <wp:simplePos x="0" y="0"/>
                <wp:positionH relativeFrom="column">
                  <wp:posOffset>-278765</wp:posOffset>
                </wp:positionH>
                <wp:positionV relativeFrom="paragraph">
                  <wp:posOffset>3307715</wp:posOffset>
                </wp:positionV>
                <wp:extent cx="160020" cy="534035"/>
                <wp:effectExtent l="0" t="0" r="11430" b="18415"/>
                <wp:wrapNone/>
                <wp:docPr id="11" name="Rectángulo 11"/>
                <wp:cNvGraphicFramePr/>
                <a:graphic xmlns:a="http://schemas.openxmlformats.org/drawingml/2006/main">
                  <a:graphicData uri="http://schemas.microsoft.com/office/word/2010/wordprocessingShape">
                    <wps:wsp>
                      <wps:cNvSpPr/>
                      <wps:spPr>
                        <a:xfrm>
                          <a:off x="0" y="0"/>
                          <a:ext cx="160020" cy="53403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4C252" id="Rectángulo 11" o:spid="_x0000_s1026" style="position:absolute;margin-left:-21.95pt;margin-top:260.45pt;width:12.6pt;height:4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" fillcolor="red" strokecolor="#1f3763 [1604]" strokeweight="1pt"/>
            </w:pict>
          </mc:Fallback>
        </mc:AlternateContent>
      </w:r>
    </w:p>
    <w:sectPr w:rsidR="00BB7827" w:rsidRPr="00FD38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BE"/>
    <w:rsid w:val="000234A2"/>
    <w:rsid w:val="00031A1C"/>
    <w:rsid w:val="00053571"/>
    <w:rsid w:val="00094984"/>
    <w:rsid w:val="000B6911"/>
    <w:rsid w:val="00106551"/>
    <w:rsid w:val="00111EC3"/>
    <w:rsid w:val="00135DAE"/>
    <w:rsid w:val="00161DFB"/>
    <w:rsid w:val="00181C0B"/>
    <w:rsid w:val="001C119A"/>
    <w:rsid w:val="001F1018"/>
    <w:rsid w:val="001F2CFD"/>
    <w:rsid w:val="002340B8"/>
    <w:rsid w:val="00234C95"/>
    <w:rsid w:val="00247C46"/>
    <w:rsid w:val="00286E17"/>
    <w:rsid w:val="002A3D15"/>
    <w:rsid w:val="00325A67"/>
    <w:rsid w:val="00352BB5"/>
    <w:rsid w:val="003602A3"/>
    <w:rsid w:val="00371329"/>
    <w:rsid w:val="003A5936"/>
    <w:rsid w:val="003A6A8C"/>
    <w:rsid w:val="0040383B"/>
    <w:rsid w:val="00406A3A"/>
    <w:rsid w:val="004232DA"/>
    <w:rsid w:val="00451C0F"/>
    <w:rsid w:val="00485334"/>
    <w:rsid w:val="004D3219"/>
    <w:rsid w:val="004E273A"/>
    <w:rsid w:val="004F7410"/>
    <w:rsid w:val="00513650"/>
    <w:rsid w:val="0057726E"/>
    <w:rsid w:val="005A0281"/>
    <w:rsid w:val="005A6E13"/>
    <w:rsid w:val="005C6EEC"/>
    <w:rsid w:val="006A05C2"/>
    <w:rsid w:val="006A0865"/>
    <w:rsid w:val="006B167A"/>
    <w:rsid w:val="006C5DE9"/>
    <w:rsid w:val="006D1434"/>
    <w:rsid w:val="00701A72"/>
    <w:rsid w:val="00717BEF"/>
    <w:rsid w:val="0075483B"/>
    <w:rsid w:val="00760358"/>
    <w:rsid w:val="00762974"/>
    <w:rsid w:val="007702C4"/>
    <w:rsid w:val="007715E5"/>
    <w:rsid w:val="007A72F8"/>
    <w:rsid w:val="007C41D9"/>
    <w:rsid w:val="007E2977"/>
    <w:rsid w:val="007F0C5B"/>
    <w:rsid w:val="007F375D"/>
    <w:rsid w:val="007F71BE"/>
    <w:rsid w:val="00804726"/>
    <w:rsid w:val="008761FC"/>
    <w:rsid w:val="008A6693"/>
    <w:rsid w:val="008C298B"/>
    <w:rsid w:val="008C5911"/>
    <w:rsid w:val="00940299"/>
    <w:rsid w:val="009C403B"/>
    <w:rsid w:val="009D0BF5"/>
    <w:rsid w:val="00A2287B"/>
    <w:rsid w:val="00A249CC"/>
    <w:rsid w:val="00A358F6"/>
    <w:rsid w:val="00A82987"/>
    <w:rsid w:val="00AA1DEC"/>
    <w:rsid w:val="00AA23C6"/>
    <w:rsid w:val="00AE1E58"/>
    <w:rsid w:val="00AE32FD"/>
    <w:rsid w:val="00AE346E"/>
    <w:rsid w:val="00AF26A1"/>
    <w:rsid w:val="00B0393F"/>
    <w:rsid w:val="00B1179A"/>
    <w:rsid w:val="00B50F5C"/>
    <w:rsid w:val="00B5113D"/>
    <w:rsid w:val="00B55431"/>
    <w:rsid w:val="00B6364F"/>
    <w:rsid w:val="00B66774"/>
    <w:rsid w:val="00B72A7A"/>
    <w:rsid w:val="00B906D4"/>
    <w:rsid w:val="00BB7827"/>
    <w:rsid w:val="00BD743B"/>
    <w:rsid w:val="00C079EB"/>
    <w:rsid w:val="00C23E11"/>
    <w:rsid w:val="00C27600"/>
    <w:rsid w:val="00C76A34"/>
    <w:rsid w:val="00C92534"/>
    <w:rsid w:val="00CA0E68"/>
    <w:rsid w:val="00CB517B"/>
    <w:rsid w:val="00CB6C61"/>
    <w:rsid w:val="00CF4C4C"/>
    <w:rsid w:val="00D13405"/>
    <w:rsid w:val="00D3375F"/>
    <w:rsid w:val="00D55AC2"/>
    <w:rsid w:val="00D56ADA"/>
    <w:rsid w:val="00D81152"/>
    <w:rsid w:val="00D94622"/>
    <w:rsid w:val="00DA008E"/>
    <w:rsid w:val="00DC3416"/>
    <w:rsid w:val="00DE18C3"/>
    <w:rsid w:val="00DE3DA3"/>
    <w:rsid w:val="00E06269"/>
    <w:rsid w:val="00E071A9"/>
    <w:rsid w:val="00E07382"/>
    <w:rsid w:val="00E1467F"/>
    <w:rsid w:val="00E2082A"/>
    <w:rsid w:val="00E2623F"/>
    <w:rsid w:val="00E26777"/>
    <w:rsid w:val="00E44D04"/>
    <w:rsid w:val="00E574EA"/>
    <w:rsid w:val="00E62A39"/>
    <w:rsid w:val="00EA09B6"/>
    <w:rsid w:val="00EB6B12"/>
    <w:rsid w:val="00EE2213"/>
    <w:rsid w:val="00EF3D4E"/>
    <w:rsid w:val="00F02355"/>
    <w:rsid w:val="00F17349"/>
    <w:rsid w:val="00F2419E"/>
    <w:rsid w:val="00F30FD3"/>
    <w:rsid w:val="00F72980"/>
    <w:rsid w:val="00F85DC3"/>
    <w:rsid w:val="00FB5982"/>
    <w:rsid w:val="00FD0273"/>
    <w:rsid w:val="00FD0BD1"/>
    <w:rsid w:val="00FD38AB"/>
    <w:rsid w:val="00FE1A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AD6A29"/>
  <w15:chartTrackingRefBased/>
  <w15:docId w15:val="{D6B24BBA-E2A2-A64D-B584-2701540A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40B8"/>
    <w:rPr>
      <w:color w:val="0563C1" w:themeColor="hyperlink"/>
      <w:u w:val="single"/>
    </w:rPr>
  </w:style>
  <w:style w:type="character" w:styleId="Mencinsinresolver">
    <w:name w:val="Unresolved Mention"/>
    <w:basedOn w:val="Fuentedeprrafopredeter"/>
    <w:uiPriority w:val="99"/>
    <w:semiHidden/>
    <w:unhideWhenUsed/>
    <w:rsid w:val="002340B8"/>
    <w:rPr>
      <w:color w:val="605E5C"/>
      <w:shd w:val="clear" w:color="auto" w:fill="E1DFDD"/>
    </w:rPr>
  </w:style>
  <w:style w:type="character" w:styleId="Textoennegrita">
    <w:name w:val="Strong"/>
    <w:basedOn w:val="Fuentedeprrafopredeter"/>
    <w:uiPriority w:val="22"/>
    <w:qFormat/>
    <w:rsid w:val="00CB6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help.highbond.com/helpdocs/highbond/es/Content/reports/reports/functions/applying_advanced_functions.ht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blogthinkbig.com/las-10-funciones-de-excel-mas-importantes-segun-microsoft" TargetMode="External" /><Relationship Id="rId5" Type="http://schemas.openxmlformats.org/officeDocument/2006/relationships/hyperlink" Target="https://www.google.com/amp/s/estudiodesdecasa.com.ar/hoja-de-calculo/" TargetMode="External" /><Relationship Id="rId4" Type="http://schemas.openxmlformats.org/officeDocument/2006/relationships/hyperlink" Target="https://www.google.com/amp/s/www.significados.com/hoja-de-calculo/amp/" TargetMode="Externa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876</Words>
  <Characters>4822</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130</cp:revision>
  <dcterms:created xsi:type="dcterms:W3CDTF">2021-10-07T13:36:00Z</dcterms:created>
  <dcterms:modified xsi:type="dcterms:W3CDTF">2021-10-07T22:29:00Z</dcterms:modified>
</cp:coreProperties>
</file>