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6A4F" w14:textId="5962B5F1" w:rsidR="009B5A8B" w:rsidRDefault="009B5A8B">
      <w:pPr>
        <w:jc w:val="center"/>
        <w:rPr>
          <w:b/>
          <w:sz w:val="44"/>
        </w:rPr>
      </w:pPr>
      <w:r>
        <w:rPr>
          <w:noProof/>
        </w:rPr>
        <w:drawing>
          <wp:inline distT="0" distB="0" distL="0" distR="0" wp14:anchorId="72095793" wp14:editId="12462A8C">
            <wp:extent cx="4266565" cy="1048947"/>
            <wp:effectExtent l="0" t="0" r="635" b="0"/>
            <wp:docPr id="12112480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1074" cy="1062348"/>
                    </a:xfrm>
                    <a:prstGeom prst="rect">
                      <a:avLst/>
                    </a:prstGeom>
                    <a:noFill/>
                    <a:ln>
                      <a:noFill/>
                    </a:ln>
                  </pic:spPr>
                </pic:pic>
              </a:graphicData>
            </a:graphic>
          </wp:inline>
        </w:drawing>
      </w:r>
    </w:p>
    <w:p w14:paraId="2CED7DA1" w14:textId="09E47440" w:rsidR="004F0E8D" w:rsidRDefault="00000000">
      <w:pPr>
        <w:jc w:val="center"/>
      </w:pPr>
      <w:r>
        <w:rPr>
          <w:b/>
          <w:sz w:val="44"/>
        </w:rPr>
        <w:t>PLAN DE PRUEBAS</w:t>
      </w:r>
    </w:p>
    <w:p w14:paraId="2DF963EE" w14:textId="77777777" w:rsidR="004F0E8D" w:rsidRDefault="00000000">
      <w:pPr>
        <w:jc w:val="center"/>
      </w:pPr>
      <w:r>
        <w:rPr>
          <w:b/>
          <w:sz w:val="32"/>
        </w:rPr>
        <w:t>WellQ App Exámenes Médicos</w:t>
      </w:r>
    </w:p>
    <w:p w14:paraId="537B5E27" w14:textId="1F4B833D" w:rsidR="004F0E8D" w:rsidRDefault="00000000">
      <w:pPr>
        <w:jc w:val="center"/>
      </w:pPr>
      <w:r>
        <w:rPr>
          <w:sz w:val="22"/>
        </w:rPr>
        <w:t>Proyecto APT – Ingeniería en Informática</w:t>
      </w:r>
      <w:r>
        <w:rPr>
          <w:sz w:val="22"/>
        </w:rPr>
        <w:br/>
        <w:t>Integrantes: Renato Toro · Mauricio Pavez · Alex Fuentes</w:t>
      </w:r>
      <w:r>
        <w:rPr>
          <w:sz w:val="22"/>
        </w:rPr>
        <w:br/>
        <w:t>Versión 1.0 – 2026</w:t>
      </w:r>
    </w:p>
    <w:p w14:paraId="3ED7DCF4" w14:textId="77777777" w:rsidR="004F0E8D" w:rsidRDefault="00000000">
      <w:r>
        <w:br w:type="page"/>
      </w:r>
    </w:p>
    <w:p w14:paraId="7A444DDC" w14:textId="77777777" w:rsidR="004F0E8D" w:rsidRDefault="00000000">
      <w:pPr>
        <w:pStyle w:val="Ttulo1"/>
      </w:pPr>
      <w:r>
        <w:lastRenderedPageBreak/>
        <w:t>1. Introducción</w:t>
      </w:r>
    </w:p>
    <w:p w14:paraId="296BED3B" w14:textId="77777777" w:rsidR="004F0E8D" w:rsidRDefault="00000000">
      <w:r>
        <w:t>El presente Plan de Pruebas define la estrategia y los criterios utilizados para verificar el correcto funcionamiento de WellQ App Exámenes Médicos. El proyecto busca centralizar la gestión de documentos asociados a exámenes médicos, permitiendo su carga, validación, almacenamiento, asociación a pacientes, consulta, descarga y borrado lógico, considerando además control de acceso por clínica y registro de auditoría.</w:t>
      </w:r>
    </w:p>
    <w:p w14:paraId="2C78B119" w14:textId="77777777" w:rsidR="004F0E8D" w:rsidRDefault="00000000">
      <w:r>
        <w:t>Las pruebas se realizarán de manera progresiva durante el desarrollo y se reforzarán en la etapa final. El objetivo es detectar errores oportunamente, comprobar la integración entre los componentes y generar evidencia verificable de la calidad de la solución.</w:t>
      </w:r>
    </w:p>
    <w:p w14:paraId="2D2EDC8E" w14:textId="77777777" w:rsidR="004F0E8D" w:rsidRDefault="00000000">
      <w:pPr>
        <w:pStyle w:val="Ttulo1"/>
      </w:pPr>
      <w:r>
        <w:t>2. Objetivo del plan de pruebas</w:t>
      </w:r>
    </w:p>
    <w:p w14:paraId="79D01092" w14:textId="77777777" w:rsidR="004F0E8D" w:rsidRDefault="00000000">
      <w:r>
        <w:t>Establecer cómo se planificarán, ejecutarán, registrarán y validarán las pruebas del proyecto, asegurando que las funcionalidades implementadas cumplan los requerimientos definidos y que la aplicación se comporte de acuerdo con lo esperado.</w:t>
      </w:r>
    </w:p>
    <w:p w14:paraId="3E189AD7" w14:textId="77777777" w:rsidR="004F0E8D" w:rsidRDefault="00000000">
      <w:pPr>
        <w:pStyle w:val="Ttulo2"/>
      </w:pPr>
      <w:r>
        <w:t>2.1 Objetivos específicos</w:t>
      </w:r>
    </w:p>
    <w:p w14:paraId="50F8EFDD" w14:textId="77777777" w:rsidR="004F0E8D" w:rsidRDefault="00000000">
      <w:pPr>
        <w:pStyle w:val="Listaconvietas"/>
      </w:pPr>
      <w:r>
        <w:t>Verificar las funcionalidades principales de gestión de exámenes médicos.</w:t>
      </w:r>
    </w:p>
    <w:p w14:paraId="7916CF3E" w14:textId="77777777" w:rsidR="004F0E8D" w:rsidRDefault="00000000">
      <w:pPr>
        <w:pStyle w:val="Listaconvietas"/>
      </w:pPr>
      <w:r>
        <w:t>Comprobar la validación de archivos y el manejo de entradas no válidas.</w:t>
      </w:r>
    </w:p>
    <w:p w14:paraId="7B19752E" w14:textId="77777777" w:rsidR="004F0E8D" w:rsidRDefault="00000000">
      <w:pPr>
        <w:pStyle w:val="Listaconvietas"/>
      </w:pPr>
      <w:r>
        <w:t>Validar la comunicación entre aplicación, API, base de datos y almacenamiento.</w:t>
      </w:r>
    </w:p>
    <w:p w14:paraId="1AB16910" w14:textId="77777777" w:rsidR="004F0E8D" w:rsidRDefault="00000000">
      <w:pPr>
        <w:pStyle w:val="Listaconvietas"/>
      </w:pPr>
      <w:r>
        <w:t>Comprobar autenticación, autorización y aislamiento de información entre clínicas.</w:t>
      </w:r>
    </w:p>
    <w:p w14:paraId="23184E53" w14:textId="77777777" w:rsidR="004F0E8D" w:rsidRDefault="00000000">
      <w:pPr>
        <w:pStyle w:val="Listaconvietas"/>
      </w:pPr>
      <w:r>
        <w:t>Verificar el registro de acciones relevantes mediante auditoría.</w:t>
      </w:r>
    </w:p>
    <w:p w14:paraId="768192E0" w14:textId="77777777" w:rsidR="004F0E8D" w:rsidRDefault="00000000">
      <w:pPr>
        <w:pStyle w:val="Listaconvietas"/>
      </w:pPr>
      <w:r>
        <w:t>Detectar, registrar y corregir errores antes del cierre.</w:t>
      </w:r>
    </w:p>
    <w:p w14:paraId="63EC9B93" w14:textId="77777777" w:rsidR="004F0E8D" w:rsidRDefault="00000000">
      <w:pPr>
        <w:pStyle w:val="Listaconvietas"/>
      </w:pPr>
      <w:r>
        <w:t>Generar evidencia de los casos ejecutados y sus resultados.</w:t>
      </w:r>
    </w:p>
    <w:p w14:paraId="07194E84" w14:textId="77777777" w:rsidR="004F0E8D" w:rsidRDefault="00000000">
      <w:pPr>
        <w:pStyle w:val="Ttulo1"/>
      </w:pPr>
      <w:r>
        <w:t>3. Alcance de las pruebas</w:t>
      </w:r>
    </w:p>
    <w:tbl>
      <w:tblPr>
        <w:tblStyle w:val="Tablaconcuadrcula"/>
        <w:tblW w:w="0" w:type="auto"/>
        <w:jc w:val="center"/>
        <w:tblLook w:val="04A0" w:firstRow="1" w:lastRow="0" w:firstColumn="1" w:lastColumn="0" w:noHBand="0" w:noVBand="1"/>
      </w:tblPr>
      <w:tblGrid>
        <w:gridCol w:w="3130"/>
        <w:gridCol w:w="3132"/>
        <w:gridCol w:w="3132"/>
      </w:tblGrid>
      <w:tr w:rsidR="004F0E8D" w14:paraId="7AE46442" w14:textId="77777777">
        <w:trPr>
          <w:jc w:val="center"/>
        </w:trPr>
        <w:tc>
          <w:tcPr>
            <w:tcW w:w="3135" w:type="dxa"/>
            <w:shd w:val="clear" w:color="auto" w:fill="D9EAF7"/>
          </w:tcPr>
          <w:p w14:paraId="70E5D7F2" w14:textId="77777777" w:rsidR="004F0E8D" w:rsidRDefault="00000000">
            <w:r>
              <w:rPr>
                <w:b/>
                <w:sz w:val="18"/>
              </w:rPr>
              <w:t>ID</w:t>
            </w:r>
          </w:p>
        </w:tc>
        <w:tc>
          <w:tcPr>
            <w:tcW w:w="3135" w:type="dxa"/>
            <w:shd w:val="clear" w:color="auto" w:fill="D9EAF7"/>
          </w:tcPr>
          <w:p w14:paraId="3C9A4F62" w14:textId="77777777" w:rsidR="004F0E8D" w:rsidRDefault="00000000">
            <w:r>
              <w:rPr>
                <w:b/>
                <w:sz w:val="18"/>
              </w:rPr>
              <w:t>Funcionalidad</w:t>
            </w:r>
          </w:p>
        </w:tc>
        <w:tc>
          <w:tcPr>
            <w:tcW w:w="3135" w:type="dxa"/>
            <w:shd w:val="clear" w:color="auto" w:fill="D9EAF7"/>
          </w:tcPr>
          <w:p w14:paraId="06E42ECF" w14:textId="77777777" w:rsidR="004F0E8D" w:rsidRDefault="00000000">
            <w:r>
              <w:rPr>
                <w:b/>
                <w:sz w:val="18"/>
              </w:rPr>
              <w:t>Aspectos a verificar</w:t>
            </w:r>
          </w:p>
        </w:tc>
      </w:tr>
      <w:tr w:rsidR="004F0E8D" w14:paraId="166BBE8A" w14:textId="77777777">
        <w:trPr>
          <w:jc w:val="center"/>
        </w:trPr>
        <w:tc>
          <w:tcPr>
            <w:tcW w:w="3135" w:type="dxa"/>
          </w:tcPr>
          <w:p w14:paraId="26E7267F" w14:textId="77777777" w:rsidR="004F0E8D" w:rsidRDefault="00000000">
            <w:r>
              <w:rPr>
                <w:sz w:val="18"/>
              </w:rPr>
              <w:t>P01</w:t>
            </w:r>
          </w:p>
        </w:tc>
        <w:tc>
          <w:tcPr>
            <w:tcW w:w="3135" w:type="dxa"/>
          </w:tcPr>
          <w:p w14:paraId="0CBCACFB" w14:textId="77777777" w:rsidR="004F0E8D" w:rsidRDefault="00000000">
            <w:r>
              <w:rPr>
                <w:sz w:val="18"/>
              </w:rPr>
              <w:t>Carga de examen médico</w:t>
            </w:r>
          </w:p>
        </w:tc>
        <w:tc>
          <w:tcPr>
            <w:tcW w:w="3135" w:type="dxa"/>
          </w:tcPr>
          <w:p w14:paraId="3D44E0AA" w14:textId="77777777" w:rsidR="004F0E8D" w:rsidRDefault="00000000">
            <w:r>
              <w:rPr>
                <w:sz w:val="18"/>
              </w:rPr>
              <w:t>Carga correcta, asociación al paciente y almacenamiento.</w:t>
            </w:r>
          </w:p>
        </w:tc>
      </w:tr>
      <w:tr w:rsidR="004F0E8D" w14:paraId="22DF517C" w14:textId="77777777">
        <w:trPr>
          <w:jc w:val="center"/>
        </w:trPr>
        <w:tc>
          <w:tcPr>
            <w:tcW w:w="3135" w:type="dxa"/>
          </w:tcPr>
          <w:p w14:paraId="3E79735F" w14:textId="77777777" w:rsidR="004F0E8D" w:rsidRDefault="00000000">
            <w:r>
              <w:rPr>
                <w:sz w:val="18"/>
              </w:rPr>
              <w:t>P02</w:t>
            </w:r>
          </w:p>
        </w:tc>
        <w:tc>
          <w:tcPr>
            <w:tcW w:w="3135" w:type="dxa"/>
          </w:tcPr>
          <w:p w14:paraId="544BE90A" w14:textId="77777777" w:rsidR="004F0E8D" w:rsidRDefault="00000000">
            <w:r>
              <w:rPr>
                <w:sz w:val="18"/>
              </w:rPr>
              <w:t>Validación de archivo</w:t>
            </w:r>
          </w:p>
        </w:tc>
        <w:tc>
          <w:tcPr>
            <w:tcW w:w="3135" w:type="dxa"/>
          </w:tcPr>
          <w:p w14:paraId="7F380330" w14:textId="77777777" w:rsidR="004F0E8D" w:rsidRDefault="00000000">
            <w:r>
              <w:rPr>
                <w:sz w:val="18"/>
              </w:rPr>
              <w:t>Tipo, formato, datos requeridos y rechazo de archivos no válidos.</w:t>
            </w:r>
          </w:p>
        </w:tc>
      </w:tr>
      <w:tr w:rsidR="004F0E8D" w14:paraId="46C82E55" w14:textId="77777777">
        <w:trPr>
          <w:jc w:val="center"/>
        </w:trPr>
        <w:tc>
          <w:tcPr>
            <w:tcW w:w="3135" w:type="dxa"/>
          </w:tcPr>
          <w:p w14:paraId="6C45BE10" w14:textId="77777777" w:rsidR="004F0E8D" w:rsidRDefault="00000000">
            <w:r>
              <w:rPr>
                <w:sz w:val="18"/>
              </w:rPr>
              <w:t>P03</w:t>
            </w:r>
          </w:p>
        </w:tc>
        <w:tc>
          <w:tcPr>
            <w:tcW w:w="3135" w:type="dxa"/>
          </w:tcPr>
          <w:p w14:paraId="4A99589C" w14:textId="77777777" w:rsidR="004F0E8D" w:rsidRDefault="00000000">
            <w:r>
              <w:rPr>
                <w:sz w:val="18"/>
              </w:rPr>
              <w:t>Consulta de exámenes</w:t>
            </w:r>
          </w:p>
        </w:tc>
        <w:tc>
          <w:tcPr>
            <w:tcW w:w="3135" w:type="dxa"/>
          </w:tcPr>
          <w:p w14:paraId="77E9289E" w14:textId="77777777" w:rsidR="004F0E8D" w:rsidRDefault="00000000">
            <w:r>
              <w:rPr>
                <w:sz w:val="18"/>
              </w:rPr>
              <w:t>Listado, consulta y visualización de información.</w:t>
            </w:r>
          </w:p>
        </w:tc>
      </w:tr>
      <w:tr w:rsidR="004F0E8D" w14:paraId="6B400D1C" w14:textId="77777777">
        <w:trPr>
          <w:jc w:val="center"/>
        </w:trPr>
        <w:tc>
          <w:tcPr>
            <w:tcW w:w="3135" w:type="dxa"/>
          </w:tcPr>
          <w:p w14:paraId="08A65351" w14:textId="77777777" w:rsidR="004F0E8D" w:rsidRDefault="00000000">
            <w:r>
              <w:rPr>
                <w:sz w:val="18"/>
              </w:rPr>
              <w:t>P04</w:t>
            </w:r>
          </w:p>
        </w:tc>
        <w:tc>
          <w:tcPr>
            <w:tcW w:w="3135" w:type="dxa"/>
          </w:tcPr>
          <w:p w14:paraId="6FD6F522" w14:textId="77777777" w:rsidR="004F0E8D" w:rsidRDefault="00000000">
            <w:r>
              <w:rPr>
                <w:sz w:val="18"/>
              </w:rPr>
              <w:t>Descarga de examen</w:t>
            </w:r>
          </w:p>
        </w:tc>
        <w:tc>
          <w:tcPr>
            <w:tcW w:w="3135" w:type="dxa"/>
          </w:tcPr>
          <w:p w14:paraId="248707B9" w14:textId="77777777" w:rsidR="004F0E8D" w:rsidRDefault="00000000">
            <w:r>
              <w:rPr>
                <w:sz w:val="18"/>
              </w:rPr>
              <w:t>Recuperación correcta del documento autorizado.</w:t>
            </w:r>
          </w:p>
        </w:tc>
      </w:tr>
      <w:tr w:rsidR="004F0E8D" w14:paraId="0945891B" w14:textId="77777777">
        <w:trPr>
          <w:jc w:val="center"/>
        </w:trPr>
        <w:tc>
          <w:tcPr>
            <w:tcW w:w="3135" w:type="dxa"/>
          </w:tcPr>
          <w:p w14:paraId="1343E143" w14:textId="77777777" w:rsidR="004F0E8D" w:rsidRDefault="00000000">
            <w:r>
              <w:rPr>
                <w:sz w:val="18"/>
              </w:rPr>
              <w:t>P05</w:t>
            </w:r>
          </w:p>
        </w:tc>
        <w:tc>
          <w:tcPr>
            <w:tcW w:w="3135" w:type="dxa"/>
          </w:tcPr>
          <w:p w14:paraId="2E258502" w14:textId="77777777" w:rsidR="004F0E8D" w:rsidRDefault="00000000">
            <w:r>
              <w:rPr>
                <w:sz w:val="18"/>
              </w:rPr>
              <w:t>Borrado lógico</w:t>
            </w:r>
          </w:p>
        </w:tc>
        <w:tc>
          <w:tcPr>
            <w:tcW w:w="3135" w:type="dxa"/>
          </w:tcPr>
          <w:p w14:paraId="706C6402" w14:textId="77777777" w:rsidR="004F0E8D" w:rsidRDefault="00000000">
            <w:r>
              <w:rPr>
                <w:sz w:val="18"/>
              </w:rPr>
              <w:t>Cambio de estado sin eliminación física no autorizada.</w:t>
            </w:r>
          </w:p>
        </w:tc>
      </w:tr>
      <w:tr w:rsidR="004F0E8D" w14:paraId="622D3BDD" w14:textId="77777777">
        <w:trPr>
          <w:jc w:val="center"/>
        </w:trPr>
        <w:tc>
          <w:tcPr>
            <w:tcW w:w="3135" w:type="dxa"/>
          </w:tcPr>
          <w:p w14:paraId="4BA98555" w14:textId="77777777" w:rsidR="004F0E8D" w:rsidRDefault="00000000">
            <w:r>
              <w:rPr>
                <w:sz w:val="18"/>
              </w:rPr>
              <w:t>P06</w:t>
            </w:r>
          </w:p>
        </w:tc>
        <w:tc>
          <w:tcPr>
            <w:tcW w:w="3135" w:type="dxa"/>
          </w:tcPr>
          <w:p w14:paraId="416CF462" w14:textId="77777777" w:rsidR="004F0E8D" w:rsidRDefault="00000000">
            <w:r>
              <w:rPr>
                <w:sz w:val="18"/>
              </w:rPr>
              <w:t>Acceso y multitenancy</w:t>
            </w:r>
          </w:p>
        </w:tc>
        <w:tc>
          <w:tcPr>
            <w:tcW w:w="3135" w:type="dxa"/>
          </w:tcPr>
          <w:p w14:paraId="0BE819AA" w14:textId="77777777" w:rsidR="004F0E8D" w:rsidRDefault="00000000">
            <w:r>
              <w:rPr>
                <w:sz w:val="18"/>
              </w:rPr>
              <w:t>Autenticación, autorización y aislamiento entre clínicas.</w:t>
            </w:r>
          </w:p>
        </w:tc>
      </w:tr>
      <w:tr w:rsidR="004F0E8D" w14:paraId="4F060351" w14:textId="77777777">
        <w:trPr>
          <w:jc w:val="center"/>
        </w:trPr>
        <w:tc>
          <w:tcPr>
            <w:tcW w:w="3135" w:type="dxa"/>
          </w:tcPr>
          <w:p w14:paraId="7C5E7475" w14:textId="77777777" w:rsidR="004F0E8D" w:rsidRDefault="00000000">
            <w:r>
              <w:rPr>
                <w:sz w:val="18"/>
              </w:rPr>
              <w:t>P07</w:t>
            </w:r>
          </w:p>
        </w:tc>
        <w:tc>
          <w:tcPr>
            <w:tcW w:w="3135" w:type="dxa"/>
          </w:tcPr>
          <w:p w14:paraId="4EA6B147" w14:textId="77777777" w:rsidR="004F0E8D" w:rsidRDefault="00000000">
            <w:r>
              <w:rPr>
                <w:sz w:val="18"/>
              </w:rPr>
              <w:t>Auditoría</w:t>
            </w:r>
          </w:p>
        </w:tc>
        <w:tc>
          <w:tcPr>
            <w:tcW w:w="3135" w:type="dxa"/>
          </w:tcPr>
          <w:p w14:paraId="6BEBC589" w14:textId="77777777" w:rsidR="004F0E8D" w:rsidRDefault="00000000">
            <w:r>
              <w:rPr>
                <w:sz w:val="18"/>
              </w:rPr>
              <w:t>Registro de acciones relevantes y datos asociados.</w:t>
            </w:r>
          </w:p>
        </w:tc>
      </w:tr>
      <w:tr w:rsidR="004F0E8D" w14:paraId="17005FC0" w14:textId="77777777">
        <w:trPr>
          <w:jc w:val="center"/>
        </w:trPr>
        <w:tc>
          <w:tcPr>
            <w:tcW w:w="3135" w:type="dxa"/>
          </w:tcPr>
          <w:p w14:paraId="34BA1FA8" w14:textId="77777777" w:rsidR="004F0E8D" w:rsidRDefault="00000000">
            <w:r>
              <w:rPr>
                <w:sz w:val="18"/>
              </w:rPr>
              <w:t>P08</w:t>
            </w:r>
          </w:p>
        </w:tc>
        <w:tc>
          <w:tcPr>
            <w:tcW w:w="3135" w:type="dxa"/>
          </w:tcPr>
          <w:p w14:paraId="635D32B7" w14:textId="77777777" w:rsidR="004F0E8D" w:rsidRDefault="00000000">
            <w:r>
              <w:rPr>
                <w:sz w:val="18"/>
              </w:rPr>
              <w:t>Asociación a pacientes</w:t>
            </w:r>
          </w:p>
        </w:tc>
        <w:tc>
          <w:tcPr>
            <w:tcW w:w="3135" w:type="dxa"/>
          </w:tcPr>
          <w:p w14:paraId="096F89A6" w14:textId="77777777" w:rsidR="004F0E8D" w:rsidRDefault="00000000">
            <w:r>
              <w:rPr>
                <w:sz w:val="18"/>
              </w:rPr>
              <w:t>Relación correcta entre examen y paciente.</w:t>
            </w:r>
          </w:p>
        </w:tc>
      </w:tr>
      <w:tr w:rsidR="004F0E8D" w14:paraId="30C37F4C" w14:textId="77777777">
        <w:trPr>
          <w:jc w:val="center"/>
        </w:trPr>
        <w:tc>
          <w:tcPr>
            <w:tcW w:w="3135" w:type="dxa"/>
          </w:tcPr>
          <w:p w14:paraId="0466164E" w14:textId="77777777" w:rsidR="004F0E8D" w:rsidRDefault="00000000">
            <w:r>
              <w:rPr>
                <w:sz w:val="18"/>
              </w:rPr>
              <w:t>P09</w:t>
            </w:r>
          </w:p>
        </w:tc>
        <w:tc>
          <w:tcPr>
            <w:tcW w:w="3135" w:type="dxa"/>
          </w:tcPr>
          <w:p w14:paraId="5B7261BC" w14:textId="77777777" w:rsidR="004F0E8D" w:rsidRDefault="00000000">
            <w:r>
              <w:rPr>
                <w:sz w:val="18"/>
              </w:rPr>
              <w:t>Manejo de errores</w:t>
            </w:r>
          </w:p>
        </w:tc>
        <w:tc>
          <w:tcPr>
            <w:tcW w:w="3135" w:type="dxa"/>
          </w:tcPr>
          <w:p w14:paraId="4E1C5A5D" w14:textId="77777777" w:rsidR="004F0E8D" w:rsidRDefault="00000000">
            <w:r>
              <w:rPr>
                <w:sz w:val="18"/>
              </w:rPr>
              <w:t>Respuestas controladas ante errores.</w:t>
            </w:r>
          </w:p>
        </w:tc>
      </w:tr>
    </w:tbl>
    <w:p w14:paraId="56F75475" w14:textId="77777777" w:rsidR="004F0E8D" w:rsidRDefault="004F0E8D"/>
    <w:p w14:paraId="69700224" w14:textId="77777777" w:rsidR="004F0E8D" w:rsidRDefault="00000000">
      <w:pPr>
        <w:pStyle w:val="Ttulo1"/>
      </w:pPr>
      <w:r>
        <w:lastRenderedPageBreak/>
        <w:t>4. Tipos de pruebas</w:t>
      </w:r>
    </w:p>
    <w:tbl>
      <w:tblPr>
        <w:tblStyle w:val="Tablaconcuadrcula"/>
        <w:tblW w:w="0" w:type="auto"/>
        <w:jc w:val="center"/>
        <w:tblLook w:val="04A0" w:firstRow="1" w:lastRow="0" w:firstColumn="1" w:lastColumn="0" w:noHBand="0" w:noVBand="1"/>
      </w:tblPr>
      <w:tblGrid>
        <w:gridCol w:w="3132"/>
        <w:gridCol w:w="3131"/>
        <w:gridCol w:w="3131"/>
      </w:tblGrid>
      <w:tr w:rsidR="004F0E8D" w14:paraId="0C74E271" w14:textId="77777777">
        <w:trPr>
          <w:jc w:val="center"/>
        </w:trPr>
        <w:tc>
          <w:tcPr>
            <w:tcW w:w="3135" w:type="dxa"/>
            <w:shd w:val="clear" w:color="auto" w:fill="D9EAF7"/>
          </w:tcPr>
          <w:p w14:paraId="090EFFAA" w14:textId="77777777" w:rsidR="004F0E8D" w:rsidRDefault="00000000">
            <w:r>
              <w:rPr>
                <w:b/>
                <w:sz w:val="18"/>
              </w:rPr>
              <w:t>Tipo</w:t>
            </w:r>
          </w:p>
        </w:tc>
        <w:tc>
          <w:tcPr>
            <w:tcW w:w="3135" w:type="dxa"/>
            <w:shd w:val="clear" w:color="auto" w:fill="D9EAF7"/>
          </w:tcPr>
          <w:p w14:paraId="1F72D568" w14:textId="77777777" w:rsidR="004F0E8D" w:rsidRDefault="00000000">
            <w:r>
              <w:rPr>
                <w:b/>
                <w:sz w:val="18"/>
              </w:rPr>
              <w:t>Propósito</w:t>
            </w:r>
          </w:p>
        </w:tc>
        <w:tc>
          <w:tcPr>
            <w:tcW w:w="3135" w:type="dxa"/>
            <w:shd w:val="clear" w:color="auto" w:fill="D9EAF7"/>
          </w:tcPr>
          <w:p w14:paraId="1371B68C" w14:textId="77777777" w:rsidR="004F0E8D" w:rsidRDefault="00000000">
            <w:r>
              <w:rPr>
                <w:b/>
                <w:sz w:val="18"/>
              </w:rPr>
              <w:t>Aplicación</w:t>
            </w:r>
          </w:p>
        </w:tc>
      </w:tr>
      <w:tr w:rsidR="004F0E8D" w14:paraId="32FDE8C3" w14:textId="77777777">
        <w:trPr>
          <w:jc w:val="center"/>
        </w:trPr>
        <w:tc>
          <w:tcPr>
            <w:tcW w:w="3135" w:type="dxa"/>
          </w:tcPr>
          <w:p w14:paraId="7B1FCAC2" w14:textId="77777777" w:rsidR="004F0E8D" w:rsidRDefault="00000000">
            <w:r>
              <w:rPr>
                <w:sz w:val="18"/>
              </w:rPr>
              <w:t>Funcionales</w:t>
            </w:r>
          </w:p>
        </w:tc>
        <w:tc>
          <w:tcPr>
            <w:tcW w:w="3135" w:type="dxa"/>
          </w:tcPr>
          <w:p w14:paraId="0DB28025" w14:textId="77777777" w:rsidR="004F0E8D" w:rsidRDefault="00000000">
            <w:r>
              <w:rPr>
                <w:sz w:val="18"/>
              </w:rPr>
              <w:t>Comprobar que cada funcionalidad cumpla lo esperado.</w:t>
            </w:r>
          </w:p>
        </w:tc>
        <w:tc>
          <w:tcPr>
            <w:tcW w:w="3135" w:type="dxa"/>
          </w:tcPr>
          <w:p w14:paraId="13EAD519" w14:textId="77777777" w:rsidR="004F0E8D" w:rsidRDefault="00000000">
            <w:r>
              <w:rPr>
                <w:sz w:val="18"/>
              </w:rPr>
              <w:t>Carga, validación, consulta, descarga, borrado y asociación.</w:t>
            </w:r>
          </w:p>
        </w:tc>
      </w:tr>
      <w:tr w:rsidR="004F0E8D" w14:paraId="56DAA4DE" w14:textId="77777777">
        <w:trPr>
          <w:jc w:val="center"/>
        </w:trPr>
        <w:tc>
          <w:tcPr>
            <w:tcW w:w="3135" w:type="dxa"/>
          </w:tcPr>
          <w:p w14:paraId="51D76205" w14:textId="77777777" w:rsidR="004F0E8D" w:rsidRDefault="00000000">
            <w:r>
              <w:rPr>
                <w:sz w:val="18"/>
              </w:rPr>
              <w:t>Integración</w:t>
            </w:r>
          </w:p>
        </w:tc>
        <w:tc>
          <w:tcPr>
            <w:tcW w:w="3135" w:type="dxa"/>
          </w:tcPr>
          <w:p w14:paraId="4ED84A35" w14:textId="77777777" w:rsidR="004F0E8D" w:rsidRDefault="00000000">
            <w:r>
              <w:rPr>
                <w:sz w:val="18"/>
              </w:rPr>
              <w:t>Verificar comunicación entre componentes.</w:t>
            </w:r>
          </w:p>
        </w:tc>
        <w:tc>
          <w:tcPr>
            <w:tcW w:w="3135" w:type="dxa"/>
          </w:tcPr>
          <w:p w14:paraId="5AA3BEC6" w14:textId="77777777" w:rsidR="004F0E8D" w:rsidRDefault="00000000">
            <w:r>
              <w:rPr>
                <w:sz w:val="18"/>
              </w:rPr>
              <w:t>Flutter, API, PostgreSQL y MinIO/S3.</w:t>
            </w:r>
          </w:p>
        </w:tc>
      </w:tr>
      <w:tr w:rsidR="004F0E8D" w14:paraId="76968224" w14:textId="77777777">
        <w:trPr>
          <w:jc w:val="center"/>
        </w:trPr>
        <w:tc>
          <w:tcPr>
            <w:tcW w:w="3135" w:type="dxa"/>
          </w:tcPr>
          <w:p w14:paraId="1CF3CAEB" w14:textId="77777777" w:rsidR="004F0E8D" w:rsidRDefault="00000000">
            <w:r>
              <w:rPr>
                <w:sz w:val="18"/>
              </w:rPr>
              <w:t>Autenticación y autorización</w:t>
            </w:r>
          </w:p>
        </w:tc>
        <w:tc>
          <w:tcPr>
            <w:tcW w:w="3135" w:type="dxa"/>
          </w:tcPr>
          <w:p w14:paraId="4FBC4CEC" w14:textId="77777777" w:rsidR="004F0E8D" w:rsidRDefault="00000000">
            <w:r>
              <w:rPr>
                <w:sz w:val="18"/>
              </w:rPr>
              <w:t>Validar acceso según usuario y permisos.</w:t>
            </w:r>
          </w:p>
        </w:tc>
        <w:tc>
          <w:tcPr>
            <w:tcW w:w="3135" w:type="dxa"/>
          </w:tcPr>
          <w:p w14:paraId="05DFD261" w14:textId="77777777" w:rsidR="004F0E8D" w:rsidRDefault="00000000">
            <w:r>
              <w:rPr>
                <w:sz w:val="18"/>
              </w:rPr>
              <w:t>Inicio de sesión y restricciones.</w:t>
            </w:r>
          </w:p>
        </w:tc>
      </w:tr>
      <w:tr w:rsidR="004F0E8D" w14:paraId="35BF037C" w14:textId="77777777">
        <w:trPr>
          <w:jc w:val="center"/>
        </w:trPr>
        <w:tc>
          <w:tcPr>
            <w:tcW w:w="3135" w:type="dxa"/>
          </w:tcPr>
          <w:p w14:paraId="070B940C" w14:textId="77777777" w:rsidR="004F0E8D" w:rsidRDefault="00000000">
            <w:r>
              <w:rPr>
                <w:sz w:val="18"/>
              </w:rPr>
              <w:t>Multitenancy</w:t>
            </w:r>
          </w:p>
        </w:tc>
        <w:tc>
          <w:tcPr>
            <w:tcW w:w="3135" w:type="dxa"/>
          </w:tcPr>
          <w:p w14:paraId="623B324D" w14:textId="77777777" w:rsidR="004F0E8D" w:rsidRDefault="00000000">
            <w:r>
              <w:rPr>
                <w:sz w:val="18"/>
              </w:rPr>
              <w:t>Comprobar aislamiento entre clínicas.</w:t>
            </w:r>
          </w:p>
        </w:tc>
        <w:tc>
          <w:tcPr>
            <w:tcW w:w="3135" w:type="dxa"/>
          </w:tcPr>
          <w:p w14:paraId="140598AE" w14:textId="77777777" w:rsidR="004F0E8D" w:rsidRDefault="00000000">
            <w:r>
              <w:rPr>
                <w:sz w:val="18"/>
              </w:rPr>
              <w:t>Consultas y acceso a documentos.</w:t>
            </w:r>
          </w:p>
        </w:tc>
      </w:tr>
      <w:tr w:rsidR="004F0E8D" w14:paraId="2FF3C3DF" w14:textId="77777777">
        <w:trPr>
          <w:jc w:val="center"/>
        </w:trPr>
        <w:tc>
          <w:tcPr>
            <w:tcW w:w="3135" w:type="dxa"/>
          </w:tcPr>
          <w:p w14:paraId="7BF56F54" w14:textId="77777777" w:rsidR="004F0E8D" w:rsidRDefault="00000000">
            <w:r>
              <w:rPr>
                <w:sz w:val="18"/>
              </w:rPr>
              <w:t>Manejo de errores</w:t>
            </w:r>
          </w:p>
        </w:tc>
        <w:tc>
          <w:tcPr>
            <w:tcW w:w="3135" w:type="dxa"/>
          </w:tcPr>
          <w:p w14:paraId="11BCEE11" w14:textId="77777777" w:rsidR="004F0E8D" w:rsidRDefault="00000000">
            <w:r>
              <w:rPr>
                <w:sz w:val="18"/>
              </w:rPr>
              <w:t>Verificar respuestas controladas.</w:t>
            </w:r>
          </w:p>
        </w:tc>
        <w:tc>
          <w:tcPr>
            <w:tcW w:w="3135" w:type="dxa"/>
          </w:tcPr>
          <w:p w14:paraId="1805C218" w14:textId="77777777" w:rsidR="004F0E8D" w:rsidRDefault="00000000">
            <w:r>
              <w:rPr>
                <w:sz w:val="18"/>
              </w:rPr>
              <w:t>Datos incompletos, archivos inválidos y recursos inexistentes.</w:t>
            </w:r>
          </w:p>
        </w:tc>
      </w:tr>
      <w:tr w:rsidR="004F0E8D" w14:paraId="1CDD2728" w14:textId="77777777">
        <w:trPr>
          <w:jc w:val="center"/>
        </w:trPr>
        <w:tc>
          <w:tcPr>
            <w:tcW w:w="3135" w:type="dxa"/>
          </w:tcPr>
          <w:p w14:paraId="35AE21D9" w14:textId="77777777" w:rsidR="004F0E8D" w:rsidRDefault="00000000">
            <w:r>
              <w:rPr>
                <w:sz w:val="18"/>
              </w:rPr>
              <w:t>Auditoría</w:t>
            </w:r>
          </w:p>
        </w:tc>
        <w:tc>
          <w:tcPr>
            <w:tcW w:w="3135" w:type="dxa"/>
          </w:tcPr>
          <w:p w14:paraId="74554185" w14:textId="77777777" w:rsidR="004F0E8D" w:rsidRDefault="00000000">
            <w:r>
              <w:rPr>
                <w:sz w:val="18"/>
              </w:rPr>
              <w:t>Comprobar registro de acciones.</w:t>
            </w:r>
          </w:p>
        </w:tc>
        <w:tc>
          <w:tcPr>
            <w:tcW w:w="3135" w:type="dxa"/>
          </w:tcPr>
          <w:p w14:paraId="05BF744B" w14:textId="77777777" w:rsidR="004F0E8D" w:rsidRDefault="00000000">
            <w:r>
              <w:rPr>
                <w:sz w:val="18"/>
              </w:rPr>
              <w:t>Carga, consulta, descarga y otras acciones.</w:t>
            </w:r>
          </w:p>
        </w:tc>
      </w:tr>
      <w:tr w:rsidR="004F0E8D" w14:paraId="4E5A7D60" w14:textId="77777777">
        <w:trPr>
          <w:jc w:val="center"/>
        </w:trPr>
        <w:tc>
          <w:tcPr>
            <w:tcW w:w="3135" w:type="dxa"/>
          </w:tcPr>
          <w:p w14:paraId="6B33EF10" w14:textId="77777777" w:rsidR="004F0E8D" w:rsidRDefault="00000000">
            <w:r>
              <w:rPr>
                <w:sz w:val="18"/>
              </w:rPr>
              <w:t>Regresión</w:t>
            </w:r>
          </w:p>
        </w:tc>
        <w:tc>
          <w:tcPr>
            <w:tcW w:w="3135" w:type="dxa"/>
          </w:tcPr>
          <w:p w14:paraId="4267283B" w14:textId="77777777" w:rsidR="004F0E8D" w:rsidRDefault="00000000">
            <w:r>
              <w:rPr>
                <w:sz w:val="18"/>
              </w:rPr>
              <w:t>Verificar que correcciones no afecten lo ya operativo.</w:t>
            </w:r>
          </w:p>
        </w:tc>
        <w:tc>
          <w:tcPr>
            <w:tcW w:w="3135" w:type="dxa"/>
          </w:tcPr>
          <w:p w14:paraId="0A7F3D2C" w14:textId="77777777" w:rsidR="004F0E8D" w:rsidRDefault="00000000">
            <w:r>
              <w:rPr>
                <w:sz w:val="18"/>
              </w:rPr>
              <w:t>Reejecución de casos después de cambios.</w:t>
            </w:r>
          </w:p>
        </w:tc>
      </w:tr>
    </w:tbl>
    <w:p w14:paraId="0088B527" w14:textId="77777777" w:rsidR="004F0E8D" w:rsidRDefault="004F0E8D"/>
    <w:p w14:paraId="179A5484" w14:textId="77777777" w:rsidR="004F0E8D" w:rsidRDefault="00000000">
      <w:pPr>
        <w:pStyle w:val="Ttulo1"/>
      </w:pPr>
      <w:r>
        <w:t>5. Estrategia de pruebas</w:t>
      </w:r>
    </w:p>
    <w:p w14:paraId="16A8FA0A" w14:textId="77777777" w:rsidR="004F0E8D" w:rsidRDefault="00000000">
      <w:r>
        <w:t>La estrategia será progresiva. Cada funcionalidad será revisada una vez implementada y posteriormente integrada con los demás componentes. Se utilizarán escenarios válidos e inválidos, registrando el resultado obtenido y comparándolo con el resultado esperado.</w:t>
      </w:r>
    </w:p>
    <w:p w14:paraId="6B8D0572" w14:textId="77777777" w:rsidR="004F0E8D" w:rsidRDefault="00000000">
      <w:r>
        <w:t>Cuando se detecte una falla, esta será registrada, analizada y corregida. Luego se volverá a ejecutar el caso correspondiente para comprobar la solución y evitar que el error permanezca en la versión final.</w:t>
      </w:r>
    </w:p>
    <w:p w14:paraId="1C16C444" w14:textId="77777777" w:rsidR="004F0E8D" w:rsidRDefault="00000000">
      <w:pPr>
        <w:pStyle w:val="Ttulo1"/>
      </w:pPr>
      <w:r>
        <w:t>6. Ambiente y herramientas de prueba</w:t>
      </w:r>
    </w:p>
    <w:tbl>
      <w:tblPr>
        <w:tblStyle w:val="Tablaconcuadrcula"/>
        <w:tblW w:w="0" w:type="auto"/>
        <w:jc w:val="center"/>
        <w:tblLook w:val="04A0" w:firstRow="1" w:lastRow="0" w:firstColumn="1" w:lastColumn="0" w:noHBand="0" w:noVBand="1"/>
      </w:tblPr>
      <w:tblGrid>
        <w:gridCol w:w="4697"/>
        <w:gridCol w:w="4697"/>
      </w:tblGrid>
      <w:tr w:rsidR="004F0E8D" w14:paraId="4041268E" w14:textId="77777777">
        <w:trPr>
          <w:jc w:val="center"/>
        </w:trPr>
        <w:tc>
          <w:tcPr>
            <w:tcW w:w="4703" w:type="dxa"/>
            <w:shd w:val="clear" w:color="auto" w:fill="D9EAF7"/>
          </w:tcPr>
          <w:p w14:paraId="3074187B" w14:textId="77777777" w:rsidR="004F0E8D" w:rsidRDefault="00000000">
            <w:r>
              <w:rPr>
                <w:b/>
                <w:sz w:val="18"/>
              </w:rPr>
              <w:t>Elemento</w:t>
            </w:r>
          </w:p>
        </w:tc>
        <w:tc>
          <w:tcPr>
            <w:tcW w:w="4703" w:type="dxa"/>
            <w:shd w:val="clear" w:color="auto" w:fill="D9EAF7"/>
          </w:tcPr>
          <w:p w14:paraId="70DBEDDD" w14:textId="77777777" w:rsidR="004F0E8D" w:rsidRDefault="00000000">
            <w:r>
              <w:rPr>
                <w:b/>
                <w:sz w:val="18"/>
              </w:rPr>
              <w:t>Uso</w:t>
            </w:r>
          </w:p>
        </w:tc>
      </w:tr>
      <w:tr w:rsidR="004F0E8D" w14:paraId="27BB951C" w14:textId="77777777">
        <w:trPr>
          <w:jc w:val="center"/>
        </w:trPr>
        <w:tc>
          <w:tcPr>
            <w:tcW w:w="4703" w:type="dxa"/>
          </w:tcPr>
          <w:p w14:paraId="1E70E563" w14:textId="77777777" w:rsidR="004F0E8D" w:rsidRDefault="00000000">
            <w:r>
              <w:rPr>
                <w:sz w:val="18"/>
              </w:rPr>
              <w:t>Flutter / Dart</w:t>
            </w:r>
          </w:p>
        </w:tc>
        <w:tc>
          <w:tcPr>
            <w:tcW w:w="4703" w:type="dxa"/>
          </w:tcPr>
          <w:p w14:paraId="6C1CCB99" w14:textId="77777777" w:rsidR="004F0E8D" w:rsidRDefault="00000000">
            <w:r>
              <w:rPr>
                <w:sz w:val="18"/>
              </w:rPr>
              <w:t>Pruebas de interacción y funcionamiento de la aplicación.</w:t>
            </w:r>
          </w:p>
        </w:tc>
      </w:tr>
      <w:tr w:rsidR="004F0E8D" w14:paraId="6D930D57" w14:textId="77777777">
        <w:trPr>
          <w:jc w:val="center"/>
        </w:trPr>
        <w:tc>
          <w:tcPr>
            <w:tcW w:w="4703" w:type="dxa"/>
          </w:tcPr>
          <w:p w14:paraId="625415A2" w14:textId="77777777" w:rsidR="004F0E8D" w:rsidRDefault="00000000">
            <w:r>
              <w:rPr>
                <w:sz w:val="18"/>
              </w:rPr>
              <w:t>Node.js 20 / TypeScript</w:t>
            </w:r>
          </w:p>
        </w:tc>
        <w:tc>
          <w:tcPr>
            <w:tcW w:w="4703" w:type="dxa"/>
          </w:tcPr>
          <w:p w14:paraId="4ECEC61C" w14:textId="77777777" w:rsidR="004F0E8D" w:rsidRDefault="00000000">
            <w:r>
              <w:rPr>
                <w:sz w:val="18"/>
              </w:rPr>
              <w:t>Ejecución y validación del backend.</w:t>
            </w:r>
          </w:p>
        </w:tc>
      </w:tr>
      <w:tr w:rsidR="004F0E8D" w14:paraId="54C049F9" w14:textId="77777777">
        <w:trPr>
          <w:jc w:val="center"/>
        </w:trPr>
        <w:tc>
          <w:tcPr>
            <w:tcW w:w="4703" w:type="dxa"/>
          </w:tcPr>
          <w:p w14:paraId="3D73B565" w14:textId="77777777" w:rsidR="004F0E8D" w:rsidRDefault="00000000">
            <w:r>
              <w:rPr>
                <w:sz w:val="18"/>
              </w:rPr>
              <w:t>PostgreSQL 16</w:t>
            </w:r>
          </w:p>
        </w:tc>
        <w:tc>
          <w:tcPr>
            <w:tcW w:w="4703" w:type="dxa"/>
          </w:tcPr>
          <w:p w14:paraId="1B02C806" w14:textId="77777777" w:rsidR="004F0E8D" w:rsidRDefault="00000000">
            <w:r>
              <w:rPr>
                <w:sz w:val="18"/>
              </w:rPr>
              <w:t>Verificación de datos, relaciones y aislamiento.</w:t>
            </w:r>
          </w:p>
        </w:tc>
      </w:tr>
      <w:tr w:rsidR="004F0E8D" w14:paraId="1CC88A64" w14:textId="77777777">
        <w:trPr>
          <w:jc w:val="center"/>
        </w:trPr>
        <w:tc>
          <w:tcPr>
            <w:tcW w:w="4703" w:type="dxa"/>
          </w:tcPr>
          <w:p w14:paraId="6FE2AD58" w14:textId="77777777" w:rsidR="004F0E8D" w:rsidRDefault="00000000">
            <w:r>
              <w:rPr>
                <w:sz w:val="18"/>
              </w:rPr>
              <w:t>MinIO / S3</w:t>
            </w:r>
          </w:p>
        </w:tc>
        <w:tc>
          <w:tcPr>
            <w:tcW w:w="4703" w:type="dxa"/>
          </w:tcPr>
          <w:p w14:paraId="66210BA4" w14:textId="77777777" w:rsidR="004F0E8D" w:rsidRDefault="00000000">
            <w:r>
              <w:rPr>
                <w:sz w:val="18"/>
              </w:rPr>
              <w:t>Validación del almacenamiento y recuperación.</w:t>
            </w:r>
          </w:p>
        </w:tc>
      </w:tr>
      <w:tr w:rsidR="004F0E8D" w14:paraId="023942CD" w14:textId="77777777">
        <w:trPr>
          <w:jc w:val="center"/>
        </w:trPr>
        <w:tc>
          <w:tcPr>
            <w:tcW w:w="4703" w:type="dxa"/>
          </w:tcPr>
          <w:p w14:paraId="5471E2D0" w14:textId="77777777" w:rsidR="004F0E8D" w:rsidRDefault="00000000">
            <w:r>
              <w:rPr>
                <w:sz w:val="18"/>
              </w:rPr>
              <w:t>JWT</w:t>
            </w:r>
          </w:p>
        </w:tc>
        <w:tc>
          <w:tcPr>
            <w:tcW w:w="4703" w:type="dxa"/>
          </w:tcPr>
          <w:p w14:paraId="30172027" w14:textId="77777777" w:rsidR="004F0E8D" w:rsidRDefault="00000000">
            <w:r>
              <w:rPr>
                <w:sz w:val="18"/>
              </w:rPr>
              <w:t>Pruebas de autenticación y autorización.</w:t>
            </w:r>
          </w:p>
        </w:tc>
      </w:tr>
      <w:tr w:rsidR="004F0E8D" w14:paraId="3B7FE37B" w14:textId="77777777">
        <w:trPr>
          <w:jc w:val="center"/>
        </w:trPr>
        <w:tc>
          <w:tcPr>
            <w:tcW w:w="4703" w:type="dxa"/>
          </w:tcPr>
          <w:p w14:paraId="69C462A6" w14:textId="77777777" w:rsidR="004F0E8D" w:rsidRDefault="00000000">
            <w:r>
              <w:rPr>
                <w:sz w:val="18"/>
              </w:rPr>
              <w:t>Jest / Supertest</w:t>
            </w:r>
          </w:p>
        </w:tc>
        <w:tc>
          <w:tcPr>
            <w:tcW w:w="4703" w:type="dxa"/>
          </w:tcPr>
          <w:p w14:paraId="2E0972A5" w14:textId="77777777" w:rsidR="004F0E8D" w:rsidRDefault="00000000">
            <w:r>
              <w:rPr>
                <w:sz w:val="18"/>
              </w:rPr>
              <w:t>Pruebas automatizadas del backend y API.</w:t>
            </w:r>
          </w:p>
        </w:tc>
      </w:tr>
      <w:tr w:rsidR="004F0E8D" w14:paraId="04277957" w14:textId="77777777">
        <w:trPr>
          <w:jc w:val="center"/>
        </w:trPr>
        <w:tc>
          <w:tcPr>
            <w:tcW w:w="4703" w:type="dxa"/>
          </w:tcPr>
          <w:p w14:paraId="3446C0B9" w14:textId="77777777" w:rsidR="004F0E8D" w:rsidRDefault="00000000">
            <w:r>
              <w:rPr>
                <w:sz w:val="18"/>
              </w:rPr>
              <w:t>Postman</w:t>
            </w:r>
          </w:p>
        </w:tc>
        <w:tc>
          <w:tcPr>
            <w:tcW w:w="4703" w:type="dxa"/>
          </w:tcPr>
          <w:p w14:paraId="195C4749" w14:textId="77777777" w:rsidR="004F0E8D" w:rsidRDefault="00000000">
            <w:r>
              <w:rPr>
                <w:sz w:val="18"/>
              </w:rPr>
              <w:t>Pruebas manuales de endpoints.</w:t>
            </w:r>
          </w:p>
        </w:tc>
      </w:tr>
      <w:tr w:rsidR="004F0E8D" w14:paraId="70F9DAA2" w14:textId="77777777">
        <w:trPr>
          <w:jc w:val="center"/>
        </w:trPr>
        <w:tc>
          <w:tcPr>
            <w:tcW w:w="4703" w:type="dxa"/>
          </w:tcPr>
          <w:p w14:paraId="7966AC75" w14:textId="77777777" w:rsidR="004F0E8D" w:rsidRDefault="00000000">
            <w:r>
              <w:rPr>
                <w:sz w:val="18"/>
              </w:rPr>
              <w:t>Docker Compose</w:t>
            </w:r>
          </w:p>
        </w:tc>
        <w:tc>
          <w:tcPr>
            <w:tcW w:w="4703" w:type="dxa"/>
          </w:tcPr>
          <w:p w14:paraId="72F30AFF" w14:textId="77777777" w:rsidR="004F0E8D" w:rsidRDefault="00000000">
            <w:r>
              <w:rPr>
                <w:sz w:val="18"/>
              </w:rPr>
              <w:t>Configuración reproducible del entorno local.</w:t>
            </w:r>
          </w:p>
        </w:tc>
      </w:tr>
      <w:tr w:rsidR="004F0E8D" w14:paraId="471C3E6D" w14:textId="77777777">
        <w:trPr>
          <w:jc w:val="center"/>
        </w:trPr>
        <w:tc>
          <w:tcPr>
            <w:tcW w:w="4703" w:type="dxa"/>
          </w:tcPr>
          <w:p w14:paraId="3C457EC0" w14:textId="77777777" w:rsidR="004F0E8D" w:rsidRDefault="00000000">
            <w:r>
              <w:rPr>
                <w:sz w:val="18"/>
              </w:rPr>
              <w:t>OpenAPI / Swagger</w:t>
            </w:r>
          </w:p>
        </w:tc>
        <w:tc>
          <w:tcPr>
            <w:tcW w:w="4703" w:type="dxa"/>
          </w:tcPr>
          <w:p w14:paraId="511C5601" w14:textId="77777777" w:rsidR="004F0E8D" w:rsidRDefault="00000000">
            <w:r>
              <w:rPr>
                <w:sz w:val="18"/>
              </w:rPr>
              <w:t>Consulta y apoyo para validar endpoints.</w:t>
            </w:r>
          </w:p>
        </w:tc>
      </w:tr>
      <w:tr w:rsidR="004F0E8D" w14:paraId="0914033A" w14:textId="77777777">
        <w:trPr>
          <w:jc w:val="center"/>
        </w:trPr>
        <w:tc>
          <w:tcPr>
            <w:tcW w:w="4703" w:type="dxa"/>
          </w:tcPr>
          <w:p w14:paraId="2193C22D" w14:textId="77777777" w:rsidR="004F0E8D" w:rsidRDefault="00000000">
            <w:r>
              <w:rPr>
                <w:sz w:val="18"/>
              </w:rPr>
              <w:t>Git / GitHub</w:t>
            </w:r>
          </w:p>
        </w:tc>
        <w:tc>
          <w:tcPr>
            <w:tcW w:w="4703" w:type="dxa"/>
          </w:tcPr>
          <w:p w14:paraId="3C8D0560" w14:textId="77777777" w:rsidR="004F0E8D" w:rsidRDefault="00000000">
            <w:r>
              <w:rPr>
                <w:sz w:val="18"/>
              </w:rPr>
              <w:t>Control de versiones y seguimiento de correcciones.</w:t>
            </w:r>
          </w:p>
        </w:tc>
      </w:tr>
    </w:tbl>
    <w:p w14:paraId="5FCC8942" w14:textId="77777777" w:rsidR="004F0E8D" w:rsidRDefault="004F0E8D"/>
    <w:p w14:paraId="44BA83DD" w14:textId="77777777" w:rsidR="004F0E8D" w:rsidRDefault="00000000">
      <w:pPr>
        <w:pStyle w:val="Ttulo1"/>
      </w:pPr>
      <w:r>
        <w:t>7. Datos y escenarios de prueba</w:t>
      </w:r>
    </w:p>
    <w:p w14:paraId="42619BCA" w14:textId="77777777" w:rsidR="004F0E8D" w:rsidRDefault="00000000">
      <w:r>
        <w:t>Se utilizarán datos de prueba controlados, evitando información médica real. Los escenarios considerarán usuarios de distintas clínicas, pacientes y documentos de diferentes formatos para comprobar flujos correctos y restricciones.</w:t>
      </w:r>
    </w:p>
    <w:tbl>
      <w:tblPr>
        <w:tblStyle w:val="Tablaconcuadrcula"/>
        <w:tblW w:w="0" w:type="auto"/>
        <w:jc w:val="center"/>
        <w:tblLook w:val="04A0" w:firstRow="1" w:lastRow="0" w:firstColumn="1" w:lastColumn="0" w:noHBand="0" w:noVBand="1"/>
      </w:tblPr>
      <w:tblGrid>
        <w:gridCol w:w="4697"/>
        <w:gridCol w:w="4697"/>
      </w:tblGrid>
      <w:tr w:rsidR="004F0E8D" w14:paraId="7EA6F97D" w14:textId="77777777">
        <w:trPr>
          <w:jc w:val="center"/>
        </w:trPr>
        <w:tc>
          <w:tcPr>
            <w:tcW w:w="4703" w:type="dxa"/>
            <w:shd w:val="clear" w:color="auto" w:fill="D9EAF7"/>
          </w:tcPr>
          <w:p w14:paraId="35A25A71" w14:textId="77777777" w:rsidR="004F0E8D" w:rsidRDefault="00000000">
            <w:r>
              <w:rPr>
                <w:b/>
                <w:sz w:val="18"/>
              </w:rPr>
              <w:t>Escenario</w:t>
            </w:r>
          </w:p>
        </w:tc>
        <w:tc>
          <w:tcPr>
            <w:tcW w:w="4703" w:type="dxa"/>
            <w:shd w:val="clear" w:color="auto" w:fill="D9EAF7"/>
          </w:tcPr>
          <w:p w14:paraId="30747486" w14:textId="77777777" w:rsidR="004F0E8D" w:rsidRDefault="00000000">
            <w:r>
              <w:rPr>
                <w:b/>
                <w:sz w:val="18"/>
              </w:rPr>
              <w:t>Ejemplo</w:t>
            </w:r>
          </w:p>
        </w:tc>
      </w:tr>
      <w:tr w:rsidR="004F0E8D" w14:paraId="07F6DC7A" w14:textId="77777777">
        <w:trPr>
          <w:jc w:val="center"/>
        </w:trPr>
        <w:tc>
          <w:tcPr>
            <w:tcW w:w="4703" w:type="dxa"/>
          </w:tcPr>
          <w:p w14:paraId="66BE352E" w14:textId="77777777" w:rsidR="004F0E8D" w:rsidRDefault="00000000">
            <w:r>
              <w:rPr>
                <w:sz w:val="18"/>
              </w:rPr>
              <w:t>Flujo válido</w:t>
            </w:r>
          </w:p>
        </w:tc>
        <w:tc>
          <w:tcPr>
            <w:tcW w:w="4703" w:type="dxa"/>
          </w:tcPr>
          <w:p w14:paraId="2A0B20D2" w14:textId="77777777" w:rsidR="004F0E8D" w:rsidRDefault="00000000">
            <w:r>
              <w:rPr>
                <w:sz w:val="18"/>
              </w:rPr>
              <w:t>Usuario autorizado carga un documento válido asociado a un paciente.</w:t>
            </w:r>
          </w:p>
        </w:tc>
      </w:tr>
      <w:tr w:rsidR="004F0E8D" w14:paraId="4F3633A5" w14:textId="77777777">
        <w:trPr>
          <w:jc w:val="center"/>
        </w:trPr>
        <w:tc>
          <w:tcPr>
            <w:tcW w:w="4703" w:type="dxa"/>
          </w:tcPr>
          <w:p w14:paraId="2474F30A" w14:textId="77777777" w:rsidR="004F0E8D" w:rsidRDefault="00000000">
            <w:r>
              <w:rPr>
                <w:sz w:val="18"/>
              </w:rPr>
              <w:t>Archivo inválido</w:t>
            </w:r>
          </w:p>
        </w:tc>
        <w:tc>
          <w:tcPr>
            <w:tcW w:w="4703" w:type="dxa"/>
          </w:tcPr>
          <w:p w14:paraId="359C7B62" w14:textId="77777777" w:rsidR="004F0E8D" w:rsidRDefault="00000000">
            <w:r>
              <w:rPr>
                <w:sz w:val="18"/>
              </w:rPr>
              <w:t>Intento de carga de un archivo que no cumple las condiciones.</w:t>
            </w:r>
          </w:p>
        </w:tc>
      </w:tr>
      <w:tr w:rsidR="004F0E8D" w14:paraId="3C6390E8" w14:textId="77777777">
        <w:trPr>
          <w:jc w:val="center"/>
        </w:trPr>
        <w:tc>
          <w:tcPr>
            <w:tcW w:w="4703" w:type="dxa"/>
          </w:tcPr>
          <w:p w14:paraId="6D6820FF" w14:textId="77777777" w:rsidR="004F0E8D" w:rsidRDefault="00000000">
            <w:r>
              <w:rPr>
                <w:sz w:val="18"/>
              </w:rPr>
              <w:lastRenderedPageBreak/>
              <w:t>Paciente inexistente</w:t>
            </w:r>
          </w:p>
        </w:tc>
        <w:tc>
          <w:tcPr>
            <w:tcW w:w="4703" w:type="dxa"/>
          </w:tcPr>
          <w:p w14:paraId="4EC6D198" w14:textId="77777777" w:rsidR="004F0E8D" w:rsidRDefault="00000000">
            <w:r>
              <w:rPr>
                <w:sz w:val="18"/>
              </w:rPr>
              <w:t>Intento de asociar un examen a un paciente no disponible.</w:t>
            </w:r>
          </w:p>
        </w:tc>
      </w:tr>
      <w:tr w:rsidR="004F0E8D" w14:paraId="12CBA19A" w14:textId="77777777">
        <w:trPr>
          <w:jc w:val="center"/>
        </w:trPr>
        <w:tc>
          <w:tcPr>
            <w:tcW w:w="4703" w:type="dxa"/>
          </w:tcPr>
          <w:p w14:paraId="52BAE235" w14:textId="77777777" w:rsidR="004F0E8D" w:rsidRDefault="00000000">
            <w:r>
              <w:rPr>
                <w:sz w:val="18"/>
              </w:rPr>
              <w:t>Acceso autorizado</w:t>
            </w:r>
          </w:p>
        </w:tc>
        <w:tc>
          <w:tcPr>
            <w:tcW w:w="4703" w:type="dxa"/>
          </w:tcPr>
          <w:p w14:paraId="6684E17F" w14:textId="77777777" w:rsidR="004F0E8D" w:rsidRDefault="00000000">
            <w:r>
              <w:rPr>
                <w:sz w:val="18"/>
              </w:rPr>
              <w:t>Usuario consulta y descarga un documento de su clínica.</w:t>
            </w:r>
          </w:p>
        </w:tc>
      </w:tr>
      <w:tr w:rsidR="004F0E8D" w14:paraId="7BD79D94" w14:textId="77777777">
        <w:trPr>
          <w:jc w:val="center"/>
        </w:trPr>
        <w:tc>
          <w:tcPr>
            <w:tcW w:w="4703" w:type="dxa"/>
          </w:tcPr>
          <w:p w14:paraId="290349F8" w14:textId="77777777" w:rsidR="004F0E8D" w:rsidRDefault="00000000">
            <w:r>
              <w:rPr>
                <w:sz w:val="18"/>
              </w:rPr>
              <w:t>Acceso no autorizado</w:t>
            </w:r>
          </w:p>
        </w:tc>
        <w:tc>
          <w:tcPr>
            <w:tcW w:w="4703" w:type="dxa"/>
          </w:tcPr>
          <w:p w14:paraId="7E396B55" w14:textId="77777777" w:rsidR="004F0E8D" w:rsidRDefault="00000000">
            <w:r>
              <w:rPr>
                <w:sz w:val="18"/>
              </w:rPr>
              <w:t>Usuario intenta acceder a información de otra clínica.</w:t>
            </w:r>
          </w:p>
        </w:tc>
      </w:tr>
      <w:tr w:rsidR="004F0E8D" w14:paraId="04E23DD5" w14:textId="77777777">
        <w:trPr>
          <w:jc w:val="center"/>
        </w:trPr>
        <w:tc>
          <w:tcPr>
            <w:tcW w:w="4703" w:type="dxa"/>
          </w:tcPr>
          <w:p w14:paraId="19C520CB" w14:textId="77777777" w:rsidR="004F0E8D" w:rsidRDefault="00000000">
            <w:r>
              <w:rPr>
                <w:sz w:val="18"/>
              </w:rPr>
              <w:t>Recurso inexistente</w:t>
            </w:r>
          </w:p>
        </w:tc>
        <w:tc>
          <w:tcPr>
            <w:tcW w:w="4703" w:type="dxa"/>
          </w:tcPr>
          <w:p w14:paraId="3A87C01F" w14:textId="77777777" w:rsidR="004F0E8D" w:rsidRDefault="00000000">
            <w:r>
              <w:rPr>
                <w:sz w:val="18"/>
              </w:rPr>
              <w:t>Consulta o descarga de un documento que no existe.</w:t>
            </w:r>
          </w:p>
        </w:tc>
      </w:tr>
      <w:tr w:rsidR="004F0E8D" w14:paraId="324173A9" w14:textId="77777777">
        <w:trPr>
          <w:jc w:val="center"/>
        </w:trPr>
        <w:tc>
          <w:tcPr>
            <w:tcW w:w="4703" w:type="dxa"/>
          </w:tcPr>
          <w:p w14:paraId="766ABC50" w14:textId="77777777" w:rsidR="004F0E8D" w:rsidRDefault="00000000">
            <w:r>
              <w:rPr>
                <w:sz w:val="18"/>
              </w:rPr>
              <w:t>Error de datos</w:t>
            </w:r>
          </w:p>
        </w:tc>
        <w:tc>
          <w:tcPr>
            <w:tcW w:w="4703" w:type="dxa"/>
          </w:tcPr>
          <w:p w14:paraId="77C74225" w14:textId="77777777" w:rsidR="004F0E8D" w:rsidRDefault="00000000">
            <w:r>
              <w:rPr>
                <w:sz w:val="18"/>
              </w:rPr>
              <w:t>Solicitud con campos obligatorios incompletos o incorrectos.</w:t>
            </w:r>
          </w:p>
        </w:tc>
      </w:tr>
    </w:tbl>
    <w:p w14:paraId="13FEFBBB" w14:textId="77777777" w:rsidR="004F0E8D" w:rsidRDefault="004F0E8D"/>
    <w:p w14:paraId="380BE689" w14:textId="77777777" w:rsidR="004F0E8D" w:rsidRDefault="00000000">
      <w:pPr>
        <w:pStyle w:val="Ttulo1"/>
      </w:pPr>
      <w:r>
        <w:t>8. Criterios de entrada</w:t>
      </w:r>
    </w:p>
    <w:p w14:paraId="3B97F90D" w14:textId="77777777" w:rsidR="004F0E8D" w:rsidRDefault="00000000">
      <w:pPr>
        <w:pStyle w:val="Listaconvietas"/>
      </w:pPr>
      <w:r>
        <w:t>La funcionalidad debe encontrarse implementada y disponible en el ambiente de prueba.</w:t>
      </w:r>
    </w:p>
    <w:p w14:paraId="503A350C" w14:textId="77777777" w:rsidR="004F0E8D" w:rsidRDefault="00000000">
      <w:pPr>
        <w:pStyle w:val="Listaconvietas"/>
      </w:pPr>
      <w:r>
        <w:t>Debe existir información de prueba suficiente.</w:t>
      </w:r>
    </w:p>
    <w:p w14:paraId="6411F894" w14:textId="77777777" w:rsidR="004F0E8D" w:rsidRDefault="00000000">
      <w:pPr>
        <w:pStyle w:val="Listaconvietas"/>
      </w:pPr>
      <w:r>
        <w:t>Los servicios necesarios deben estar disponibles.</w:t>
      </w:r>
    </w:p>
    <w:p w14:paraId="207A4333" w14:textId="77777777" w:rsidR="004F0E8D" w:rsidRDefault="00000000">
      <w:pPr>
        <w:pStyle w:val="Listaconvietas"/>
      </w:pPr>
      <w:r>
        <w:t>El caso de prueba debe contar con pasos y resultados esperados definidos.</w:t>
      </w:r>
    </w:p>
    <w:p w14:paraId="0D70B18E" w14:textId="77777777" w:rsidR="004F0E8D" w:rsidRDefault="00000000">
      <w:pPr>
        <w:pStyle w:val="Listaconvietas"/>
      </w:pPr>
      <w:r>
        <w:t>Las credenciales y permisos requeridos deben estar configurados.</w:t>
      </w:r>
    </w:p>
    <w:p w14:paraId="375846A4" w14:textId="77777777" w:rsidR="004F0E8D" w:rsidRDefault="00000000">
      <w:pPr>
        <w:pStyle w:val="Ttulo1"/>
      </w:pPr>
      <w:r>
        <w:t>9. Criterios de salida</w:t>
      </w:r>
    </w:p>
    <w:p w14:paraId="509AC1F1" w14:textId="77777777" w:rsidR="004F0E8D" w:rsidRDefault="00000000">
      <w:pPr>
        <w:pStyle w:val="Listaconvietas"/>
      </w:pPr>
      <w:r>
        <w:t>Los casos definidos hayan sido ejecutados.</w:t>
      </w:r>
    </w:p>
    <w:p w14:paraId="5C0F1583" w14:textId="77777777" w:rsidR="004F0E8D" w:rsidRDefault="00000000">
      <w:pPr>
        <w:pStyle w:val="Listaconvietas"/>
      </w:pPr>
      <w:r>
        <w:t>Los resultados hayan sido registrados.</w:t>
      </w:r>
    </w:p>
    <w:p w14:paraId="49B9300F" w14:textId="77777777" w:rsidR="004F0E8D" w:rsidRDefault="00000000">
      <w:pPr>
        <w:pStyle w:val="Listaconvietas"/>
      </w:pPr>
      <w:r>
        <w:t>Las fallas críticas hayan sido corregidas.</w:t>
      </w:r>
    </w:p>
    <w:p w14:paraId="607597BF" w14:textId="77777777" w:rsidR="004F0E8D" w:rsidRDefault="00000000">
      <w:pPr>
        <w:pStyle w:val="Listaconvietas"/>
      </w:pPr>
      <w:r>
        <w:t>Las correcciones relevantes hayan sido verificadas mediante una nueva ejecución.</w:t>
      </w:r>
    </w:p>
    <w:p w14:paraId="1A4B7499" w14:textId="77777777" w:rsidR="004F0E8D" w:rsidRDefault="00000000">
      <w:pPr>
        <w:pStyle w:val="Listaconvietas"/>
      </w:pPr>
      <w:r>
        <w:t>La solución integrada cumpla los criterios funcionales y de acceso.</w:t>
      </w:r>
    </w:p>
    <w:p w14:paraId="5BC4CEDF" w14:textId="77777777" w:rsidR="004F0E8D" w:rsidRDefault="00000000">
      <w:pPr>
        <w:pStyle w:val="Listaconvietas"/>
      </w:pPr>
      <w:r>
        <w:t>Exista evidencia suficiente de las pruebas.</w:t>
      </w:r>
    </w:p>
    <w:p w14:paraId="2841312E" w14:textId="77777777" w:rsidR="004F0E8D" w:rsidRDefault="00000000">
      <w:pPr>
        <w:pStyle w:val="Ttulo1"/>
      </w:pPr>
      <w:r>
        <w:t>10. Criterios de aprobación</w:t>
      </w:r>
    </w:p>
    <w:p w14:paraId="68088853" w14:textId="77777777" w:rsidR="004F0E8D" w:rsidRDefault="00000000">
      <w:r>
        <w:t>Un caso de prueba será considerado aprobado cuando el resultado obtenido coincida con el resultado esperado y no exista un comportamiento que afecte la funcionalidad evaluada.</w:t>
      </w:r>
    </w:p>
    <w:p w14:paraId="2A62D775" w14:textId="77777777" w:rsidR="004F0E8D" w:rsidRDefault="00000000">
      <w:r>
        <w:t>Una funcionalidad podrá considerarse validada cuando sus casos asociados hayan sido ejecutados y las fallas que afecten su funcionamiento hayan sido corregidas o justificadamente gestionadas antes del cierre.</w:t>
      </w:r>
    </w:p>
    <w:p w14:paraId="2CF06E49" w14:textId="77777777" w:rsidR="004F0E8D" w:rsidRDefault="00000000">
      <w:pPr>
        <w:pStyle w:val="Ttulo1"/>
      </w:pPr>
      <w:r>
        <w:t>11. Responsabilidades</w:t>
      </w:r>
    </w:p>
    <w:tbl>
      <w:tblPr>
        <w:tblStyle w:val="Tablaconcuadrcula"/>
        <w:tblW w:w="0" w:type="auto"/>
        <w:jc w:val="center"/>
        <w:tblLook w:val="04A0" w:firstRow="1" w:lastRow="0" w:firstColumn="1" w:lastColumn="0" w:noHBand="0" w:noVBand="1"/>
      </w:tblPr>
      <w:tblGrid>
        <w:gridCol w:w="4696"/>
        <w:gridCol w:w="4698"/>
      </w:tblGrid>
      <w:tr w:rsidR="004F0E8D" w14:paraId="7169758F" w14:textId="77777777">
        <w:trPr>
          <w:jc w:val="center"/>
        </w:trPr>
        <w:tc>
          <w:tcPr>
            <w:tcW w:w="4703" w:type="dxa"/>
            <w:shd w:val="clear" w:color="auto" w:fill="D9EAF7"/>
          </w:tcPr>
          <w:p w14:paraId="1EC3A4A3" w14:textId="77777777" w:rsidR="004F0E8D" w:rsidRDefault="00000000">
            <w:r>
              <w:rPr>
                <w:b/>
                <w:sz w:val="18"/>
              </w:rPr>
              <w:t>Integrante</w:t>
            </w:r>
          </w:p>
        </w:tc>
        <w:tc>
          <w:tcPr>
            <w:tcW w:w="4703" w:type="dxa"/>
            <w:shd w:val="clear" w:color="auto" w:fill="D9EAF7"/>
          </w:tcPr>
          <w:p w14:paraId="528FCAF2" w14:textId="77777777" w:rsidR="004F0E8D" w:rsidRDefault="00000000">
            <w:r>
              <w:rPr>
                <w:b/>
                <w:sz w:val="18"/>
              </w:rPr>
              <w:t>Responsabilidades relacionadas con pruebas</w:t>
            </w:r>
          </w:p>
        </w:tc>
      </w:tr>
      <w:tr w:rsidR="004F0E8D" w14:paraId="1099A69D" w14:textId="77777777">
        <w:trPr>
          <w:jc w:val="center"/>
        </w:trPr>
        <w:tc>
          <w:tcPr>
            <w:tcW w:w="4703" w:type="dxa"/>
          </w:tcPr>
          <w:p w14:paraId="75CFF25F" w14:textId="77777777" w:rsidR="004F0E8D" w:rsidRDefault="00000000">
            <w:r>
              <w:rPr>
                <w:sz w:val="18"/>
              </w:rPr>
              <w:t>Renato Toro</w:t>
            </w:r>
          </w:p>
        </w:tc>
        <w:tc>
          <w:tcPr>
            <w:tcW w:w="4703" w:type="dxa"/>
          </w:tcPr>
          <w:p w14:paraId="4592176E" w14:textId="77777777" w:rsidR="004F0E8D" w:rsidRDefault="00000000">
            <w:r>
              <w:rPr>
                <w:sz w:val="18"/>
              </w:rPr>
              <w:t>Apoyo en pruebas de backend/API, base de datos, almacenamiento, integración y corrección de errores.</w:t>
            </w:r>
          </w:p>
        </w:tc>
      </w:tr>
      <w:tr w:rsidR="004F0E8D" w14:paraId="4FBA3C1A" w14:textId="77777777">
        <w:trPr>
          <w:jc w:val="center"/>
        </w:trPr>
        <w:tc>
          <w:tcPr>
            <w:tcW w:w="4703" w:type="dxa"/>
          </w:tcPr>
          <w:p w14:paraId="71998BBB" w14:textId="77777777" w:rsidR="004F0E8D" w:rsidRDefault="00000000">
            <w:r>
              <w:rPr>
                <w:sz w:val="18"/>
              </w:rPr>
              <w:t>Mauricio Pavez</w:t>
            </w:r>
          </w:p>
        </w:tc>
        <w:tc>
          <w:tcPr>
            <w:tcW w:w="4703" w:type="dxa"/>
          </w:tcPr>
          <w:p w14:paraId="2A9275B4" w14:textId="77777777" w:rsidR="004F0E8D" w:rsidRDefault="00000000">
            <w:r>
              <w:rPr>
                <w:sz w:val="18"/>
              </w:rPr>
              <w:t>Pruebas de aplicación móvil, flujos de usuario, integración con API y validación funcional.</w:t>
            </w:r>
          </w:p>
        </w:tc>
      </w:tr>
      <w:tr w:rsidR="004F0E8D" w14:paraId="01431777" w14:textId="77777777">
        <w:trPr>
          <w:jc w:val="center"/>
        </w:trPr>
        <w:tc>
          <w:tcPr>
            <w:tcW w:w="4703" w:type="dxa"/>
          </w:tcPr>
          <w:p w14:paraId="36A096C0" w14:textId="77777777" w:rsidR="004F0E8D" w:rsidRDefault="00000000">
            <w:r>
              <w:rPr>
                <w:sz w:val="18"/>
              </w:rPr>
              <w:t>Alex Fuentes</w:t>
            </w:r>
          </w:p>
        </w:tc>
        <w:tc>
          <w:tcPr>
            <w:tcW w:w="4703" w:type="dxa"/>
          </w:tcPr>
          <w:p w14:paraId="49C40D67" w14:textId="77777777" w:rsidR="004F0E8D" w:rsidRDefault="00000000">
            <w:r>
              <w:rPr>
                <w:sz w:val="18"/>
              </w:rPr>
              <w:t>Apoyo en ejecución de pruebas, revisión de funcionalidades, detección de errores, integración y documentación de evidencias.</w:t>
            </w:r>
          </w:p>
        </w:tc>
      </w:tr>
      <w:tr w:rsidR="004F0E8D" w14:paraId="50028BC5" w14:textId="77777777">
        <w:trPr>
          <w:jc w:val="center"/>
        </w:trPr>
        <w:tc>
          <w:tcPr>
            <w:tcW w:w="4703" w:type="dxa"/>
          </w:tcPr>
          <w:p w14:paraId="05E7EB0E" w14:textId="77777777" w:rsidR="004F0E8D" w:rsidRDefault="00000000">
            <w:r>
              <w:rPr>
                <w:sz w:val="18"/>
              </w:rPr>
              <w:t>Equipo completo</w:t>
            </w:r>
          </w:p>
        </w:tc>
        <w:tc>
          <w:tcPr>
            <w:tcW w:w="4703" w:type="dxa"/>
          </w:tcPr>
          <w:p w14:paraId="2D311BC1" w14:textId="77777777" w:rsidR="004F0E8D" w:rsidRDefault="00000000">
            <w:r>
              <w:rPr>
                <w:sz w:val="18"/>
              </w:rPr>
              <w:t>Definición de escenarios, revisión de resultados, correcciones y validación final.</w:t>
            </w:r>
          </w:p>
        </w:tc>
      </w:tr>
    </w:tbl>
    <w:p w14:paraId="0CB8D827" w14:textId="77777777" w:rsidR="004F0E8D" w:rsidRDefault="004F0E8D"/>
    <w:p w14:paraId="2A490837" w14:textId="77777777" w:rsidR="004F0E8D" w:rsidRDefault="00000000">
      <w:pPr>
        <w:pStyle w:val="Ttulo1"/>
      </w:pPr>
      <w:r>
        <w:lastRenderedPageBreak/>
        <w:t>12. Trazabilidad de pruebas</w:t>
      </w:r>
    </w:p>
    <w:p w14:paraId="4ECCFAB9" w14:textId="77777777" w:rsidR="004F0E8D" w:rsidRDefault="00000000">
      <w:r>
        <w:t>La trazabilidad permitirá relacionar cada prueba con la funcionalidad que se desea validar mediante la siguiente relación:</w:t>
      </w:r>
    </w:p>
    <w:p w14:paraId="28BB75C2" w14:textId="77777777" w:rsidR="004F0E8D" w:rsidRDefault="00000000">
      <w:pPr>
        <w:jc w:val="center"/>
      </w:pPr>
      <w:r>
        <w:rPr>
          <w:b/>
        </w:rPr>
        <w:t>Necesidad → Historia de Usuario → Requisito → Funcionalidad → Caso de prueba → Resultado → Evidencia</w:t>
      </w:r>
    </w:p>
    <w:p w14:paraId="3AA15231" w14:textId="77777777" w:rsidR="004F0E8D" w:rsidRDefault="00000000">
      <w:pPr>
        <w:pStyle w:val="Ttulo1"/>
      </w:pPr>
      <w:r>
        <w:t>13. Planificación de las pruebas</w:t>
      </w:r>
    </w:p>
    <w:tbl>
      <w:tblPr>
        <w:tblStyle w:val="Tablaconcuadrcula"/>
        <w:tblW w:w="0" w:type="auto"/>
        <w:jc w:val="center"/>
        <w:tblLook w:val="04A0" w:firstRow="1" w:lastRow="0" w:firstColumn="1" w:lastColumn="0" w:noHBand="0" w:noVBand="1"/>
      </w:tblPr>
      <w:tblGrid>
        <w:gridCol w:w="3131"/>
        <w:gridCol w:w="3132"/>
        <w:gridCol w:w="3131"/>
      </w:tblGrid>
      <w:tr w:rsidR="004F0E8D" w14:paraId="7C49993F" w14:textId="77777777">
        <w:trPr>
          <w:jc w:val="center"/>
        </w:trPr>
        <w:tc>
          <w:tcPr>
            <w:tcW w:w="3135" w:type="dxa"/>
            <w:shd w:val="clear" w:color="auto" w:fill="D9EAF7"/>
          </w:tcPr>
          <w:p w14:paraId="59DAFCEA" w14:textId="77777777" w:rsidR="004F0E8D" w:rsidRDefault="00000000">
            <w:r>
              <w:rPr>
                <w:b/>
                <w:sz w:val="18"/>
              </w:rPr>
              <w:t>Etapa</w:t>
            </w:r>
          </w:p>
        </w:tc>
        <w:tc>
          <w:tcPr>
            <w:tcW w:w="3135" w:type="dxa"/>
            <w:shd w:val="clear" w:color="auto" w:fill="D9EAF7"/>
          </w:tcPr>
          <w:p w14:paraId="4125720D" w14:textId="77777777" w:rsidR="004F0E8D" w:rsidRDefault="00000000">
            <w:r>
              <w:rPr>
                <w:b/>
                <w:sz w:val="18"/>
              </w:rPr>
              <w:t>Actividad</w:t>
            </w:r>
          </w:p>
        </w:tc>
        <w:tc>
          <w:tcPr>
            <w:tcW w:w="3135" w:type="dxa"/>
            <w:shd w:val="clear" w:color="auto" w:fill="D9EAF7"/>
          </w:tcPr>
          <w:p w14:paraId="54953CC8" w14:textId="77777777" w:rsidR="004F0E8D" w:rsidRDefault="00000000">
            <w:r>
              <w:rPr>
                <w:b/>
                <w:sz w:val="18"/>
              </w:rPr>
              <w:t>Periodo</w:t>
            </w:r>
          </w:p>
        </w:tc>
      </w:tr>
      <w:tr w:rsidR="004F0E8D" w14:paraId="5E98E98D" w14:textId="77777777">
        <w:trPr>
          <w:jc w:val="center"/>
        </w:trPr>
        <w:tc>
          <w:tcPr>
            <w:tcW w:w="3135" w:type="dxa"/>
          </w:tcPr>
          <w:p w14:paraId="2E8908DD" w14:textId="77777777" w:rsidR="004F0E8D" w:rsidRDefault="00000000">
            <w:r>
              <w:rPr>
                <w:sz w:val="18"/>
              </w:rPr>
              <w:t>Incrementos 1–2</w:t>
            </w:r>
          </w:p>
        </w:tc>
        <w:tc>
          <w:tcPr>
            <w:tcW w:w="3135" w:type="dxa"/>
          </w:tcPr>
          <w:p w14:paraId="5A25CD3E" w14:textId="77777777" w:rsidR="004F0E8D" w:rsidRDefault="00000000">
            <w:r>
              <w:rPr>
                <w:sz w:val="18"/>
              </w:rPr>
              <w:t>Preparación del ambiente y primeras validaciones funcionales.</w:t>
            </w:r>
          </w:p>
        </w:tc>
        <w:tc>
          <w:tcPr>
            <w:tcW w:w="3135" w:type="dxa"/>
          </w:tcPr>
          <w:p w14:paraId="773F9DE2" w14:textId="77777777" w:rsidR="004F0E8D" w:rsidRDefault="00000000">
            <w:r>
              <w:rPr>
                <w:sz w:val="18"/>
              </w:rPr>
              <w:t>Semanas 1–4</w:t>
            </w:r>
          </w:p>
        </w:tc>
      </w:tr>
      <w:tr w:rsidR="004F0E8D" w14:paraId="0B1F14A7" w14:textId="77777777">
        <w:trPr>
          <w:jc w:val="center"/>
        </w:trPr>
        <w:tc>
          <w:tcPr>
            <w:tcW w:w="3135" w:type="dxa"/>
          </w:tcPr>
          <w:p w14:paraId="2B44A934" w14:textId="77777777" w:rsidR="004F0E8D" w:rsidRDefault="00000000">
            <w:r>
              <w:rPr>
                <w:sz w:val="18"/>
              </w:rPr>
              <w:t>Incrementos 3–6</w:t>
            </w:r>
          </w:p>
        </w:tc>
        <w:tc>
          <w:tcPr>
            <w:tcW w:w="3135" w:type="dxa"/>
          </w:tcPr>
          <w:p w14:paraId="041C07B6" w14:textId="77777777" w:rsidR="004F0E8D" w:rsidRDefault="00000000">
            <w:r>
              <w:rPr>
                <w:sz w:val="18"/>
              </w:rPr>
              <w:t>Pruebas progresivas de funcionalidades e integración.</w:t>
            </w:r>
          </w:p>
        </w:tc>
        <w:tc>
          <w:tcPr>
            <w:tcW w:w="3135" w:type="dxa"/>
          </w:tcPr>
          <w:p w14:paraId="42608019" w14:textId="77777777" w:rsidR="004F0E8D" w:rsidRDefault="00000000">
            <w:r>
              <w:rPr>
                <w:sz w:val="18"/>
              </w:rPr>
              <w:t>Semanas 5–12</w:t>
            </w:r>
          </w:p>
        </w:tc>
      </w:tr>
      <w:tr w:rsidR="004F0E8D" w14:paraId="716EA756" w14:textId="77777777">
        <w:trPr>
          <w:jc w:val="center"/>
        </w:trPr>
        <w:tc>
          <w:tcPr>
            <w:tcW w:w="3135" w:type="dxa"/>
          </w:tcPr>
          <w:p w14:paraId="42680EC7" w14:textId="77777777" w:rsidR="004F0E8D" w:rsidRDefault="00000000">
            <w:r>
              <w:rPr>
                <w:sz w:val="18"/>
              </w:rPr>
              <w:t>Incrementos 7–8</w:t>
            </w:r>
          </w:p>
        </w:tc>
        <w:tc>
          <w:tcPr>
            <w:tcW w:w="3135" w:type="dxa"/>
          </w:tcPr>
          <w:p w14:paraId="2D0BC668" w14:textId="77777777" w:rsidR="004F0E8D" w:rsidRDefault="00000000">
            <w:r>
              <w:rPr>
                <w:sz w:val="18"/>
              </w:rPr>
              <w:t>Pruebas de acceso, multitenancy, auditoría y regresión.</w:t>
            </w:r>
          </w:p>
        </w:tc>
        <w:tc>
          <w:tcPr>
            <w:tcW w:w="3135" w:type="dxa"/>
          </w:tcPr>
          <w:p w14:paraId="37C73CA7" w14:textId="77777777" w:rsidR="004F0E8D" w:rsidRDefault="00000000">
            <w:r>
              <w:rPr>
                <w:sz w:val="18"/>
              </w:rPr>
              <w:t>Semanas 13–16</w:t>
            </w:r>
          </w:p>
        </w:tc>
      </w:tr>
      <w:tr w:rsidR="004F0E8D" w14:paraId="6943D042" w14:textId="77777777">
        <w:trPr>
          <w:jc w:val="center"/>
        </w:trPr>
        <w:tc>
          <w:tcPr>
            <w:tcW w:w="3135" w:type="dxa"/>
          </w:tcPr>
          <w:p w14:paraId="3D1671D3" w14:textId="77777777" w:rsidR="004F0E8D" w:rsidRDefault="00000000">
            <w:r>
              <w:rPr>
                <w:sz w:val="18"/>
              </w:rPr>
              <w:t>Incremento 9</w:t>
            </w:r>
          </w:p>
        </w:tc>
        <w:tc>
          <w:tcPr>
            <w:tcW w:w="3135" w:type="dxa"/>
          </w:tcPr>
          <w:p w14:paraId="21196E91" w14:textId="77777777" w:rsidR="004F0E8D" w:rsidRDefault="00000000">
            <w:r>
              <w:rPr>
                <w:sz w:val="18"/>
              </w:rPr>
              <w:t>Pruebas finales, correcciones, regresión, validación y cierre.</w:t>
            </w:r>
          </w:p>
        </w:tc>
        <w:tc>
          <w:tcPr>
            <w:tcW w:w="3135" w:type="dxa"/>
          </w:tcPr>
          <w:p w14:paraId="67B36C04" w14:textId="77777777" w:rsidR="004F0E8D" w:rsidRDefault="00000000">
            <w:r>
              <w:rPr>
                <w:sz w:val="18"/>
              </w:rPr>
              <w:t>Semanas 17–18</w:t>
            </w:r>
          </w:p>
        </w:tc>
      </w:tr>
      <w:tr w:rsidR="004F0E8D" w14:paraId="476FC249" w14:textId="77777777">
        <w:trPr>
          <w:jc w:val="center"/>
        </w:trPr>
        <w:tc>
          <w:tcPr>
            <w:tcW w:w="3135" w:type="dxa"/>
          </w:tcPr>
          <w:p w14:paraId="69996903" w14:textId="77777777" w:rsidR="004F0E8D" w:rsidRDefault="00000000">
            <w:r>
              <w:rPr>
                <w:sz w:val="18"/>
              </w:rPr>
              <w:t>Cierre</w:t>
            </w:r>
          </w:p>
        </w:tc>
        <w:tc>
          <w:tcPr>
            <w:tcW w:w="3135" w:type="dxa"/>
          </w:tcPr>
          <w:p w14:paraId="3D5E8DA7" w14:textId="77777777" w:rsidR="004F0E8D" w:rsidRDefault="00000000">
            <w:r>
              <w:rPr>
                <w:sz w:val="18"/>
              </w:rPr>
              <w:t>Consolidación de resultados y evidencias.</w:t>
            </w:r>
          </w:p>
        </w:tc>
        <w:tc>
          <w:tcPr>
            <w:tcW w:w="3135" w:type="dxa"/>
          </w:tcPr>
          <w:p w14:paraId="6F6D1948" w14:textId="77777777" w:rsidR="004F0E8D" w:rsidRDefault="00000000">
            <w:r>
              <w:rPr>
                <w:sz w:val="18"/>
              </w:rPr>
              <w:t>Antes de la presentación final</w:t>
            </w:r>
          </w:p>
        </w:tc>
      </w:tr>
    </w:tbl>
    <w:p w14:paraId="257D5059" w14:textId="77777777" w:rsidR="004F0E8D" w:rsidRDefault="004F0E8D"/>
    <w:p w14:paraId="53803A67" w14:textId="77777777" w:rsidR="004F0E8D" w:rsidRDefault="00000000">
      <w:pPr>
        <w:pStyle w:val="Ttulo1"/>
      </w:pPr>
      <w:r>
        <w:t>14. Entregables de pruebas</w:t>
      </w:r>
    </w:p>
    <w:p w14:paraId="794D539C" w14:textId="77777777" w:rsidR="004F0E8D" w:rsidRDefault="00000000">
      <w:pPr>
        <w:pStyle w:val="Listaconvietas"/>
      </w:pPr>
      <w:r>
        <w:t>Plan de Pruebas.</w:t>
      </w:r>
    </w:p>
    <w:p w14:paraId="268D91D7" w14:textId="77777777" w:rsidR="004F0E8D" w:rsidRDefault="00000000">
      <w:pPr>
        <w:pStyle w:val="Listaconvietas"/>
      </w:pPr>
      <w:r>
        <w:t>Casos de Prueba.</w:t>
      </w:r>
    </w:p>
    <w:p w14:paraId="2020BCD9" w14:textId="77777777" w:rsidR="004F0E8D" w:rsidRDefault="00000000">
      <w:pPr>
        <w:pStyle w:val="Listaconvietas"/>
      </w:pPr>
      <w:r>
        <w:t>Resultados de las Pruebas.</w:t>
      </w:r>
    </w:p>
    <w:p w14:paraId="22F99F36" w14:textId="77777777" w:rsidR="004F0E8D" w:rsidRDefault="00000000">
      <w:pPr>
        <w:pStyle w:val="Listaconvietas"/>
      </w:pPr>
      <w:r>
        <w:t>Registro de errores y correcciones realizadas.</w:t>
      </w:r>
    </w:p>
    <w:p w14:paraId="5D5D8DF1" w14:textId="77777777" w:rsidR="004F0E8D" w:rsidRDefault="00000000">
      <w:pPr>
        <w:pStyle w:val="Listaconvietas"/>
      </w:pPr>
      <w:r>
        <w:t>Evidencias de ejecución de los casos.</w:t>
      </w:r>
    </w:p>
    <w:p w14:paraId="691B40A6" w14:textId="77777777" w:rsidR="004F0E8D" w:rsidRDefault="00000000">
      <w:pPr>
        <w:pStyle w:val="Listaconvietas"/>
      </w:pPr>
      <w:r>
        <w:t>Resumen de validación final de la solución.</w:t>
      </w:r>
    </w:p>
    <w:p w14:paraId="558C01EF" w14:textId="77777777" w:rsidR="004F0E8D" w:rsidRDefault="00000000">
      <w:pPr>
        <w:pStyle w:val="Ttulo1"/>
      </w:pPr>
      <w:r>
        <w:t>15. Riesgos relacionados con las pruebas</w:t>
      </w:r>
    </w:p>
    <w:tbl>
      <w:tblPr>
        <w:tblStyle w:val="Tablaconcuadrcula"/>
        <w:tblW w:w="0" w:type="auto"/>
        <w:jc w:val="center"/>
        <w:tblLook w:val="04A0" w:firstRow="1" w:lastRow="0" w:firstColumn="1" w:lastColumn="0" w:noHBand="0" w:noVBand="1"/>
      </w:tblPr>
      <w:tblGrid>
        <w:gridCol w:w="3133"/>
        <w:gridCol w:w="3130"/>
        <w:gridCol w:w="3131"/>
      </w:tblGrid>
      <w:tr w:rsidR="004F0E8D" w14:paraId="49BAC83A" w14:textId="77777777">
        <w:trPr>
          <w:jc w:val="center"/>
        </w:trPr>
        <w:tc>
          <w:tcPr>
            <w:tcW w:w="3135" w:type="dxa"/>
            <w:shd w:val="clear" w:color="auto" w:fill="D9EAF7"/>
          </w:tcPr>
          <w:p w14:paraId="773321A9" w14:textId="77777777" w:rsidR="004F0E8D" w:rsidRDefault="00000000">
            <w:r>
              <w:rPr>
                <w:b/>
                <w:sz w:val="18"/>
              </w:rPr>
              <w:t>Riesgo</w:t>
            </w:r>
          </w:p>
        </w:tc>
        <w:tc>
          <w:tcPr>
            <w:tcW w:w="3135" w:type="dxa"/>
            <w:shd w:val="clear" w:color="auto" w:fill="D9EAF7"/>
          </w:tcPr>
          <w:p w14:paraId="7F9F498D" w14:textId="77777777" w:rsidR="004F0E8D" w:rsidRDefault="00000000">
            <w:r>
              <w:rPr>
                <w:b/>
                <w:sz w:val="18"/>
              </w:rPr>
              <w:t>Impacto</w:t>
            </w:r>
          </w:p>
        </w:tc>
        <w:tc>
          <w:tcPr>
            <w:tcW w:w="3135" w:type="dxa"/>
            <w:shd w:val="clear" w:color="auto" w:fill="D9EAF7"/>
          </w:tcPr>
          <w:p w14:paraId="1CD59B7D" w14:textId="77777777" w:rsidR="004F0E8D" w:rsidRDefault="00000000">
            <w:r>
              <w:rPr>
                <w:b/>
                <w:sz w:val="18"/>
              </w:rPr>
              <w:t>Medida de control</w:t>
            </w:r>
          </w:p>
        </w:tc>
      </w:tr>
      <w:tr w:rsidR="004F0E8D" w14:paraId="7CC3C2F1" w14:textId="77777777">
        <w:trPr>
          <w:jc w:val="center"/>
        </w:trPr>
        <w:tc>
          <w:tcPr>
            <w:tcW w:w="3135" w:type="dxa"/>
          </w:tcPr>
          <w:p w14:paraId="1DA02D4B" w14:textId="77777777" w:rsidR="004F0E8D" w:rsidRDefault="00000000">
            <w:r>
              <w:rPr>
                <w:sz w:val="18"/>
              </w:rPr>
              <w:t>Errores de integración</w:t>
            </w:r>
          </w:p>
        </w:tc>
        <w:tc>
          <w:tcPr>
            <w:tcW w:w="3135" w:type="dxa"/>
          </w:tcPr>
          <w:p w14:paraId="24F65005" w14:textId="77777777" w:rsidR="004F0E8D" w:rsidRDefault="00000000">
            <w:r>
              <w:rPr>
                <w:sz w:val="18"/>
              </w:rPr>
              <w:t>Alto</w:t>
            </w:r>
          </w:p>
        </w:tc>
        <w:tc>
          <w:tcPr>
            <w:tcW w:w="3135" w:type="dxa"/>
          </w:tcPr>
          <w:p w14:paraId="18688505" w14:textId="77777777" w:rsidR="004F0E8D" w:rsidRDefault="00000000">
            <w:r>
              <w:rPr>
                <w:sz w:val="18"/>
              </w:rPr>
              <w:t>Pruebas de integración progresivas y regresión.</w:t>
            </w:r>
          </w:p>
        </w:tc>
      </w:tr>
      <w:tr w:rsidR="004F0E8D" w14:paraId="7FB5783A" w14:textId="77777777">
        <w:trPr>
          <w:jc w:val="center"/>
        </w:trPr>
        <w:tc>
          <w:tcPr>
            <w:tcW w:w="3135" w:type="dxa"/>
          </w:tcPr>
          <w:p w14:paraId="7D1A853E" w14:textId="77777777" w:rsidR="004F0E8D" w:rsidRDefault="00000000">
            <w:r>
              <w:rPr>
                <w:sz w:val="18"/>
              </w:rPr>
              <w:t>Configuración incorrecta</w:t>
            </w:r>
          </w:p>
        </w:tc>
        <w:tc>
          <w:tcPr>
            <w:tcW w:w="3135" w:type="dxa"/>
          </w:tcPr>
          <w:p w14:paraId="7D7698BA" w14:textId="77777777" w:rsidR="004F0E8D" w:rsidRDefault="00000000">
            <w:r>
              <w:rPr>
                <w:sz w:val="18"/>
              </w:rPr>
              <w:t>Medio</w:t>
            </w:r>
          </w:p>
        </w:tc>
        <w:tc>
          <w:tcPr>
            <w:tcW w:w="3135" w:type="dxa"/>
          </w:tcPr>
          <w:p w14:paraId="49CE057D" w14:textId="77777777" w:rsidR="004F0E8D" w:rsidRDefault="00000000">
            <w:r>
              <w:rPr>
                <w:sz w:val="18"/>
              </w:rPr>
              <w:t>Docker Compose y revisión del ambiente.</w:t>
            </w:r>
          </w:p>
        </w:tc>
      </w:tr>
      <w:tr w:rsidR="004F0E8D" w14:paraId="5AEA253B" w14:textId="77777777">
        <w:trPr>
          <w:jc w:val="center"/>
        </w:trPr>
        <w:tc>
          <w:tcPr>
            <w:tcW w:w="3135" w:type="dxa"/>
          </w:tcPr>
          <w:p w14:paraId="6FD257E2" w14:textId="77777777" w:rsidR="004F0E8D" w:rsidRDefault="00000000">
            <w:r>
              <w:rPr>
                <w:sz w:val="18"/>
              </w:rPr>
              <w:t>Problemas de autenticación/autorización</w:t>
            </w:r>
          </w:p>
        </w:tc>
        <w:tc>
          <w:tcPr>
            <w:tcW w:w="3135" w:type="dxa"/>
          </w:tcPr>
          <w:p w14:paraId="73825B08" w14:textId="77777777" w:rsidR="004F0E8D" w:rsidRDefault="00000000">
            <w:r>
              <w:rPr>
                <w:sz w:val="18"/>
              </w:rPr>
              <w:t>Alto</w:t>
            </w:r>
          </w:p>
        </w:tc>
        <w:tc>
          <w:tcPr>
            <w:tcW w:w="3135" w:type="dxa"/>
          </w:tcPr>
          <w:p w14:paraId="6AEB2B54" w14:textId="77777777" w:rsidR="004F0E8D" w:rsidRDefault="00000000">
            <w:r>
              <w:rPr>
                <w:sz w:val="18"/>
              </w:rPr>
              <w:t>Pruebas con distintos usuarios y permisos.</w:t>
            </w:r>
          </w:p>
        </w:tc>
      </w:tr>
      <w:tr w:rsidR="004F0E8D" w14:paraId="393A6CF1" w14:textId="77777777">
        <w:trPr>
          <w:jc w:val="center"/>
        </w:trPr>
        <w:tc>
          <w:tcPr>
            <w:tcW w:w="3135" w:type="dxa"/>
          </w:tcPr>
          <w:p w14:paraId="63A3420A" w14:textId="77777777" w:rsidR="004F0E8D" w:rsidRDefault="00000000">
            <w:r>
              <w:rPr>
                <w:sz w:val="18"/>
              </w:rPr>
              <w:t>Datos de prueba insuficientes</w:t>
            </w:r>
          </w:p>
        </w:tc>
        <w:tc>
          <w:tcPr>
            <w:tcW w:w="3135" w:type="dxa"/>
          </w:tcPr>
          <w:p w14:paraId="09297245" w14:textId="77777777" w:rsidR="004F0E8D" w:rsidRDefault="00000000">
            <w:r>
              <w:rPr>
                <w:sz w:val="18"/>
              </w:rPr>
              <w:t>Medio</w:t>
            </w:r>
          </w:p>
        </w:tc>
        <w:tc>
          <w:tcPr>
            <w:tcW w:w="3135" w:type="dxa"/>
          </w:tcPr>
          <w:p w14:paraId="1611857B" w14:textId="77777777" w:rsidR="004F0E8D" w:rsidRDefault="00000000">
            <w:r>
              <w:rPr>
                <w:sz w:val="18"/>
              </w:rPr>
              <w:t>Preparar datos controlados para distintos escenarios.</w:t>
            </w:r>
          </w:p>
        </w:tc>
      </w:tr>
      <w:tr w:rsidR="004F0E8D" w14:paraId="08DBFE8C" w14:textId="77777777">
        <w:trPr>
          <w:jc w:val="center"/>
        </w:trPr>
        <w:tc>
          <w:tcPr>
            <w:tcW w:w="3135" w:type="dxa"/>
          </w:tcPr>
          <w:p w14:paraId="1172284E" w14:textId="77777777" w:rsidR="004F0E8D" w:rsidRDefault="00000000">
            <w:r>
              <w:rPr>
                <w:sz w:val="18"/>
              </w:rPr>
              <w:t>Cambios de última etapa</w:t>
            </w:r>
          </w:p>
        </w:tc>
        <w:tc>
          <w:tcPr>
            <w:tcW w:w="3135" w:type="dxa"/>
          </w:tcPr>
          <w:p w14:paraId="6380E823" w14:textId="77777777" w:rsidR="004F0E8D" w:rsidRDefault="00000000">
            <w:r>
              <w:rPr>
                <w:sz w:val="18"/>
              </w:rPr>
              <w:t>Medio</w:t>
            </w:r>
          </w:p>
        </w:tc>
        <w:tc>
          <w:tcPr>
            <w:tcW w:w="3135" w:type="dxa"/>
          </w:tcPr>
          <w:p w14:paraId="63568292" w14:textId="77777777" w:rsidR="004F0E8D" w:rsidRDefault="00000000">
            <w:r>
              <w:rPr>
                <w:sz w:val="18"/>
              </w:rPr>
              <w:t>Reejecutar casos afectados después de correcciones.</w:t>
            </w:r>
          </w:p>
        </w:tc>
      </w:tr>
    </w:tbl>
    <w:p w14:paraId="125F1AE8" w14:textId="77777777" w:rsidR="009B5A8B" w:rsidRDefault="009B5A8B"/>
    <w:p w14:paraId="58AC4A6E" w14:textId="77777777" w:rsidR="004F0E8D" w:rsidRDefault="00000000">
      <w:pPr>
        <w:pStyle w:val="Ttulo1"/>
      </w:pPr>
      <w:r>
        <w:t>16. Conclusión</w:t>
      </w:r>
    </w:p>
    <w:p w14:paraId="64B0364D" w14:textId="77777777" w:rsidR="004F0E8D" w:rsidRDefault="00000000">
      <w:r>
        <w:t>Este Plan de Pruebas permitirá validar de forma ordenada WellQ App Exámenes Médicos, considerando tanto el funcionamiento de sus componentes como su integración. La ejecución progresiva permitirá detectar errores, verificar correcciones y reunir evidencia suficiente para respaldar la calidad y cumplimiento de las funcionalidades.</w:t>
      </w:r>
    </w:p>
    <w:p w14:paraId="572007BB" w14:textId="77777777" w:rsidR="004F0E8D" w:rsidRDefault="00000000">
      <w:r>
        <w:lastRenderedPageBreak/>
        <w:t>El plan se complementará con el documento de Casos de Prueba y posteriormente con el documento de Resultados de las Pruebas, manteniendo la trazabilidad entre lo planificado, lo ejecutado y lo obtenido.</w:t>
      </w:r>
    </w:p>
    <w:sectPr w:rsidR="004F0E8D" w:rsidSect="0032253F">
      <w:pgSz w:w="12240" w:h="15840" w:code="1"/>
      <w:pgMar w:top="1247" w:right="1418" w:bottom="124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9255519">
    <w:abstractNumId w:val="8"/>
  </w:num>
  <w:num w:numId="2" w16cid:durableId="222570264">
    <w:abstractNumId w:val="6"/>
  </w:num>
  <w:num w:numId="3" w16cid:durableId="146364943">
    <w:abstractNumId w:val="5"/>
  </w:num>
  <w:num w:numId="4" w16cid:durableId="76679594">
    <w:abstractNumId w:val="4"/>
  </w:num>
  <w:num w:numId="5" w16cid:durableId="1936396213">
    <w:abstractNumId w:val="7"/>
  </w:num>
  <w:num w:numId="6" w16cid:durableId="152531683">
    <w:abstractNumId w:val="3"/>
  </w:num>
  <w:num w:numId="7" w16cid:durableId="1703092956">
    <w:abstractNumId w:val="2"/>
  </w:num>
  <w:num w:numId="8" w16cid:durableId="249891832">
    <w:abstractNumId w:val="1"/>
  </w:num>
  <w:num w:numId="9" w16cid:durableId="152659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53F"/>
    <w:rsid w:val="00326F90"/>
    <w:rsid w:val="004F0E8D"/>
    <w:rsid w:val="009B5A8B"/>
    <w:rsid w:val="00AA1D8D"/>
    <w:rsid w:val="00B47730"/>
    <w:rsid w:val="00CB0664"/>
    <w:rsid w:val="00DC5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47E32"/>
  <w14:defaultImageDpi w14:val="300"/>
  <w15:docId w15:val="{37E863D9-DAF1-4392-A424-D2D1C28E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1348</Words>
  <Characters>7419</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pavezherrada@gmail.com</cp:lastModifiedBy>
  <cp:revision>2</cp:revision>
  <dcterms:created xsi:type="dcterms:W3CDTF">2026-10-05T01:59:00Z</dcterms:created>
  <dcterms:modified xsi:type="dcterms:W3CDTF">2026-10-05T01:59:00Z</dcterms:modified>
  <cp:category/>
</cp:coreProperties>
</file>