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44"/>
        <w:gridCol w:w="3456"/>
      </w:tblGrid>
      <w:tr w:rsidR="00630A68" w:rsidTr="00BD5BF8">
        <w:trPr>
          <w:trHeight w:hRule="exact" w:val="13131"/>
        </w:trPr>
        <w:tc>
          <w:tcPr>
            <w:tcW w:w="7200" w:type="dxa"/>
          </w:tcPr>
          <w:tbl>
            <w:tblPr>
              <w:tblW w:w="72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flyer body content"/>
            </w:tblPr>
            <w:tblGrid>
              <w:gridCol w:w="7281"/>
            </w:tblGrid>
            <w:tr w:rsidR="00630A68" w:rsidTr="00CC53BC">
              <w:trPr>
                <w:cantSplit/>
                <w:trHeight w:hRule="exact" w:val="4221"/>
              </w:trPr>
              <w:tc>
                <w:tcPr>
                  <w:tcW w:w="7281" w:type="dxa"/>
                </w:tcPr>
                <w:p w:rsidR="00630A68" w:rsidRDefault="00CA2F81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4572000" cy="2680335"/>
                        <wp:effectExtent l="0" t="0" r="0" b="571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Eric &amp; Jacob - LAX Trip.jp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4400" cy="26817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30A68" w:rsidTr="00F50341">
              <w:trPr>
                <w:trHeight w:hRule="exact" w:val="9540"/>
              </w:trPr>
              <w:tc>
                <w:tcPr>
                  <w:tcW w:w="7281" w:type="dxa"/>
                </w:tcPr>
                <w:p w:rsidR="00630A68" w:rsidRDefault="005742DC">
                  <w:pPr>
                    <w:pStyle w:val="Subtitle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4635500" cy="6332220"/>
                            <wp:effectExtent l="0" t="0" r="0" b="0"/>
                            <wp:wrapSquare wrapText="bothSides"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635500" cy="6332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7531D" w:rsidRPr="006E1107" w:rsidRDefault="0007531D" w:rsidP="0007531D">
                                        <w:pPr>
                                          <w:spacing w:after="0" w:line="276" w:lineRule="auto"/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color w:val="auto"/>
                                            <w:sz w:val="17"/>
                                            <w:szCs w:val="17"/>
                                            <w:lang w:eastAsia="en-US"/>
                                          </w:rPr>
                                        </w:pPr>
                                        <w:r w:rsidRPr="006E110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color w:val="auto"/>
                                            <w:sz w:val="17"/>
                                            <w:szCs w:val="17"/>
                                            <w:lang w:eastAsia="en-US"/>
                                          </w:rPr>
                                          <w:t>Location</w:t>
                                        </w:r>
                                      </w:p>
                                      <w:p w:rsidR="0007531D" w:rsidRPr="006E1107" w:rsidRDefault="0007531D" w:rsidP="0007531D">
                                        <w:pPr>
                                          <w:spacing w:after="0" w:line="276" w:lineRule="auto"/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</w:pPr>
                                        <w:r w:rsidRPr="006E110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Thank you for choosing Advantage Rent </w:t>
                                        </w:r>
                                        <w:proofErr w:type="gramStart"/>
                                        <w:r w:rsidRPr="006E110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>A</w:t>
                                        </w:r>
                                        <w:proofErr w:type="gramEnd"/>
                                        <w:r w:rsidRPr="006E110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 Car for your upcoming travel. For further information regarding your pick up location, hours of operation, address, shuttle, and policies</w:t>
                                        </w:r>
                                        <w:r w:rsidR="00E4191A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>, p</w:t>
                                        </w:r>
                                        <w:r w:rsidRPr="006E110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lease visit www.advantage.com/location and select your rental location from the menu. </w:t>
                                        </w:r>
                                      </w:p>
                                      <w:p w:rsidR="0007531D" w:rsidRPr="0006493E" w:rsidRDefault="0007531D" w:rsidP="0007531D">
                                        <w:pPr>
                                          <w:spacing w:after="0" w:line="276" w:lineRule="auto"/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</w:pPr>
                                      </w:p>
                                      <w:p w:rsidR="0007531D" w:rsidRPr="006E1107" w:rsidRDefault="0007531D" w:rsidP="0007531D">
                                        <w:pPr>
                                          <w:spacing w:after="0" w:line="276" w:lineRule="auto"/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color w:val="auto"/>
                                            <w:sz w:val="17"/>
                                            <w:szCs w:val="17"/>
                                            <w:lang w:eastAsia="en-US"/>
                                          </w:rPr>
                                        </w:pPr>
                                        <w:r w:rsidRPr="006E110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color w:val="auto"/>
                                            <w:sz w:val="17"/>
                                            <w:szCs w:val="17"/>
                                            <w:lang w:eastAsia="en-US"/>
                                          </w:rPr>
                                          <w:t xml:space="preserve">Reservation Price may exclude: </w:t>
                                        </w:r>
                                      </w:p>
                                      <w:p w:rsidR="0007531D" w:rsidRPr="006E1107" w:rsidRDefault="0007531D" w:rsidP="0007531D">
                                        <w:pPr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0" w:line="276" w:lineRule="auto"/>
                                          <w:contextualSpacing/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</w:pPr>
                                        <w:r w:rsidRPr="006E110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>Rental deposit (see details on this page)</w:t>
                                        </w:r>
                                      </w:p>
                                      <w:p w:rsidR="0007531D" w:rsidRPr="006E1107" w:rsidRDefault="0007531D" w:rsidP="0007531D">
                                        <w:pPr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line="276" w:lineRule="auto"/>
                                          <w:contextualSpacing/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</w:pPr>
                                        <w:r w:rsidRPr="006E110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Optional Products/Services such as: pre-paid fuel, GPS, E-Z toll, </w:t>
                                        </w:r>
                                        <w:r w:rsidR="002A59D6" w:rsidRPr="006E110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>car seat</w:t>
                                        </w:r>
                                        <w:r w:rsidRPr="006E110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>, stroller, coverage options, and roadside protection.  These services can be added to the rental at the time of pickup.</w:t>
                                        </w:r>
                                      </w:p>
                                      <w:p w:rsidR="0007531D" w:rsidRPr="006E1107" w:rsidRDefault="0007531D" w:rsidP="0007531D">
                                        <w:pPr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line="276" w:lineRule="auto"/>
                                          <w:contextualSpacing/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</w:pPr>
                                        <w:r w:rsidRPr="006E110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>Tolls, traffic and parking charges, and associated admin</w:t>
                                        </w:r>
                                        <w:r w:rsidR="00E4191A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>istrative</w:t>
                                        </w:r>
                                        <w:r w:rsidRPr="006E110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 fees. </w:t>
                                        </w:r>
                                      </w:p>
                                      <w:p w:rsidR="0007531D" w:rsidRPr="006E1107" w:rsidRDefault="0007531D" w:rsidP="0007531D">
                                        <w:pPr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line="276" w:lineRule="auto"/>
                                          <w:contextualSpacing/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</w:pPr>
                                        <w:r w:rsidRPr="006E110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>Additional drivers, which can be added at the time of pickup for a daily fee.  Each additional driver must be present at the time of pickup.</w:t>
                                        </w:r>
                                      </w:p>
                                      <w:p w:rsidR="0007531D" w:rsidRPr="0006493E" w:rsidRDefault="0007531D" w:rsidP="0007531D">
                                        <w:pPr>
                                          <w:spacing w:line="276" w:lineRule="auto"/>
                                          <w:ind w:left="720"/>
                                          <w:contextualSpacing/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</w:pPr>
                                      </w:p>
                                      <w:p w:rsidR="0007531D" w:rsidRPr="0006493E" w:rsidRDefault="0007531D" w:rsidP="0007531D">
                                        <w:pPr>
                                          <w:spacing w:after="0" w:line="276" w:lineRule="auto"/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color w:val="auto"/>
                                            <w:sz w:val="13"/>
                                            <w:szCs w:val="15"/>
                                            <w:lang w:eastAsia="en-US"/>
                                          </w:rPr>
                                        </w:pPr>
                                        <w:r w:rsidRPr="006E110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color w:val="auto"/>
                                            <w:sz w:val="17"/>
                                            <w:szCs w:val="17"/>
                                            <w:lang w:eastAsia="en-US"/>
                                          </w:rPr>
                                          <w:t>Rental Deposit: Credit Card - $200.00</w:t>
                                        </w:r>
                                        <w:r w:rsidRPr="006E110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color w:val="auto"/>
                                            <w:sz w:val="14"/>
                                            <w:szCs w:val="15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</w:p>
                                      <w:p w:rsidR="0007531D" w:rsidRPr="006E1107" w:rsidRDefault="0007531D" w:rsidP="0007531D">
                                        <w:pPr>
                                          <w:spacing w:after="0" w:line="276" w:lineRule="auto"/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</w:pPr>
                                        <w:r w:rsidRPr="006E110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When you pick up your vehicle, we will require a refundable security deposit. The deposit will be authorized on your credit card but not collected. It will be used in case of extra charges not included in your </w:t>
                                        </w:r>
                                        <w:r w:rsidR="00CD559E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>contract</w:t>
                                        </w:r>
                                        <w:r w:rsidRPr="006E110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. </w:t>
                                        </w:r>
                                        <w:r w:rsidR="00E4191A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>Your deposit authorization will be released upon return of the vehicle.</w:t>
                                        </w:r>
                                        <w:r w:rsidRPr="006E110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</w:p>
                                      <w:p w:rsidR="0007531D" w:rsidRPr="0006493E" w:rsidRDefault="0007531D" w:rsidP="0007531D">
                                        <w:pPr>
                                          <w:spacing w:after="0" w:line="276" w:lineRule="auto"/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</w:pPr>
                                      </w:p>
                                      <w:p w:rsidR="00593483" w:rsidRDefault="0007531D" w:rsidP="0007531D">
                                        <w:pPr>
                                          <w:spacing w:after="0" w:line="276" w:lineRule="auto"/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3"/>
                                            <w:szCs w:val="13"/>
                                            <w:lang w:eastAsia="en-US"/>
                                          </w:rPr>
                                        </w:pPr>
                                        <w:r w:rsidRPr="00F64EF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color w:val="auto"/>
                                            <w:sz w:val="17"/>
                                            <w:szCs w:val="17"/>
                                            <w:highlight w:val="yellow"/>
                                            <w:lang w:eastAsia="en-US"/>
                                          </w:rPr>
                                          <w:t>Rental Deposit: Debit Card - $200.00</w:t>
                                        </w:r>
                                        <w:r w:rsidRPr="00F64EF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color w:val="auto"/>
                                            <w:sz w:val="14"/>
                                            <w:szCs w:val="15"/>
                                            <w:highlight w:val="yellow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</w:p>
                                      <w:p w:rsidR="0007531D" w:rsidRPr="006E1107" w:rsidRDefault="0007531D" w:rsidP="0007531D">
                                        <w:pPr>
                                          <w:spacing w:after="0" w:line="276" w:lineRule="auto"/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i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</w:pPr>
                                        <w:r w:rsidRPr="00F64EF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>When you pick up your vehicle, we will require a refundable security deposit. The deposit will be charged to your debit card immediately. It will be used in case of extra charges not included in your c</w:t>
                                        </w:r>
                                        <w:r w:rsidR="00CD559E" w:rsidRPr="00F64EF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>ontract</w:t>
                                        </w:r>
                                        <w:r w:rsidRPr="00F64EF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. </w:t>
                                        </w:r>
                                        <w:r w:rsidR="00E4191A" w:rsidRPr="00F64EF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Your deposit will be refunded upon return of the vehicle.  </w:t>
                                        </w:r>
                                        <w:r w:rsidRPr="00F64EF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i/>
                                            <w:color w:val="auto"/>
                                            <w:sz w:val="15"/>
                                            <w:szCs w:val="15"/>
                                            <w:highlight w:val="yellow"/>
                                            <w:lang w:eastAsia="en-US"/>
                                          </w:rPr>
                                          <w:t>If y</w:t>
                                        </w:r>
                                        <w:r w:rsidR="009F5360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i/>
                                            <w:color w:val="auto"/>
                                            <w:sz w:val="15"/>
                                            <w:szCs w:val="15"/>
                                            <w:highlight w:val="yellow"/>
                                            <w:lang w:eastAsia="en-US"/>
                                          </w:rPr>
                                          <w:t>ou are paying with a debit card,</w:t>
                                        </w:r>
                                        <w:r w:rsidRPr="00F64EF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i/>
                                            <w:color w:val="auto"/>
                                            <w:sz w:val="15"/>
                                            <w:szCs w:val="15"/>
                                            <w:highlight w:val="yellow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bookmarkStart w:id="0" w:name="_GoBack"/>
                                        <w:bookmarkEnd w:id="0"/>
                                        <w:r w:rsidR="002A59D6" w:rsidRPr="00F64EF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i/>
                                            <w:color w:val="auto"/>
                                            <w:sz w:val="15"/>
                                            <w:szCs w:val="15"/>
                                            <w:highlight w:val="yellow"/>
                                            <w:lang w:eastAsia="en-US"/>
                                          </w:rPr>
                                          <w:t>you must supply a corresponding Airline Ticket in the customer’s name with a boarding date that matches the rental return date and the return location.</w:t>
                                        </w:r>
                                        <w:r w:rsidR="002A59D6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i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</w:p>
                                      <w:p w:rsidR="0007531D" w:rsidRPr="0006493E" w:rsidRDefault="0007531D" w:rsidP="0007531D">
                                        <w:pPr>
                                          <w:spacing w:after="0" w:line="276" w:lineRule="auto"/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</w:pPr>
                                      </w:p>
                                      <w:p w:rsidR="0007531D" w:rsidRPr="00F64EF7" w:rsidRDefault="0007531D" w:rsidP="0007531D">
                                        <w:pPr>
                                          <w:spacing w:after="0" w:line="276" w:lineRule="auto"/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4"/>
                                            <w:szCs w:val="14"/>
                                            <w:highlight w:val="yellow"/>
                                            <w:lang w:eastAsia="en-US"/>
                                          </w:rPr>
                                        </w:pPr>
                                        <w:r w:rsidRPr="00593483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color w:val="auto"/>
                                            <w:sz w:val="17"/>
                                            <w:szCs w:val="17"/>
                                            <w:highlight w:val="yellow"/>
                                            <w:lang w:eastAsia="en-US"/>
                                          </w:rPr>
                                          <w:t>Lo</w:t>
                                        </w:r>
                                        <w:r w:rsidR="002A59D6" w:rsidRPr="00593483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color w:val="auto"/>
                                            <w:sz w:val="17"/>
                                            <w:szCs w:val="17"/>
                                            <w:highlight w:val="yellow"/>
                                            <w:lang w:eastAsia="en-US"/>
                                          </w:rPr>
                                          <w:t>cal Renter: Rental Deposit - $20</w:t>
                                        </w:r>
                                        <w:r w:rsidRPr="00593483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color w:val="auto"/>
                                            <w:sz w:val="17"/>
                                            <w:szCs w:val="17"/>
                                            <w:highlight w:val="yellow"/>
                                            <w:lang w:eastAsia="en-US"/>
                                          </w:rPr>
                                          <w:t>0.00</w:t>
                                        </w:r>
                                        <w:r w:rsidRPr="00593483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color w:val="auto"/>
                                            <w:sz w:val="16"/>
                                            <w:szCs w:val="15"/>
                                            <w:highlight w:val="yellow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Pr="00F64EF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3"/>
                                            <w:szCs w:val="13"/>
                                            <w:lang w:eastAsia="en-US"/>
                                          </w:rPr>
                                          <w:t>(See above for credit/debit deposit procedures)</w:t>
                                        </w:r>
                                      </w:p>
                                      <w:p w:rsidR="0007531D" w:rsidRPr="00F64EF7" w:rsidRDefault="0007531D" w:rsidP="0007531D">
                                        <w:pPr>
                                          <w:spacing w:after="0" w:line="276" w:lineRule="auto"/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</w:pPr>
                                        <w:r w:rsidRPr="00F64EF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>A local renter is defined as a renter who lives within 65 miles of the pickup location and who is</w:t>
                                        </w:r>
                                        <w:r w:rsidRPr="00F64EF7">
                                          <w:rPr>
                                            <w:rFonts w:ascii="Verdana" w:eastAsia="Calibri" w:hAnsi="Verdana" w:cs="Times New Roman"/>
                                            <w:i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 not</w:t>
                                        </w:r>
                                        <w:r w:rsidRPr="00F64EF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 flying into town with a return ticket. </w:t>
                                        </w:r>
                                      </w:p>
                                      <w:p w:rsidR="0007531D" w:rsidRPr="00F64EF7" w:rsidRDefault="0007531D" w:rsidP="0007531D">
                                        <w:pPr>
                                          <w:spacing w:after="0" w:line="276" w:lineRule="auto"/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highlight w:val="yellow"/>
                                            <w:lang w:eastAsia="en-US"/>
                                          </w:rPr>
                                        </w:pPr>
                                        <w:r w:rsidRPr="00F64EF7">
                                          <w:rPr>
                                            <w:rFonts w:ascii="Verdana" w:eastAsia="Calibri" w:hAnsi="Verdana" w:cs="Times New Roman"/>
                                            <w:color w:val="auto"/>
                                            <w:sz w:val="15"/>
                                            <w:szCs w:val="15"/>
                                            <w:highlight w:val="yellow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</w:p>
                                      <w:p w:rsidR="0007531D" w:rsidRPr="006E1107" w:rsidRDefault="0007531D" w:rsidP="0007531D">
                                        <w:pPr>
                                          <w:spacing w:after="0" w:line="276" w:lineRule="auto"/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i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</w:pPr>
                                        <w:r w:rsidRPr="00F64EF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i/>
                                            <w:color w:val="auto"/>
                                            <w:sz w:val="15"/>
                                            <w:szCs w:val="15"/>
                                            <w:highlight w:val="yellow"/>
                                            <w:lang w:eastAsia="en-US"/>
                                          </w:rPr>
                                          <w:t>Local renters may only rent the following class vehicles: ECAR, CCAR,</w:t>
                                        </w:r>
                                        <w:r w:rsidR="002A59D6" w:rsidRPr="00F64EF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i/>
                                            <w:color w:val="auto"/>
                                            <w:sz w:val="15"/>
                                            <w:szCs w:val="15"/>
                                            <w:highlight w:val="yellow"/>
                                            <w:lang w:eastAsia="en-US"/>
                                          </w:rPr>
                                          <w:t xml:space="preserve"> ICAR,</w:t>
                                        </w:r>
                                        <w:r w:rsidRPr="00F64EF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i/>
                                            <w:color w:val="auto"/>
                                            <w:sz w:val="15"/>
                                            <w:szCs w:val="15"/>
                                            <w:highlight w:val="yellow"/>
                                            <w:lang w:eastAsia="en-US"/>
                                          </w:rPr>
                                          <w:t xml:space="preserve"> SCAR, FCAR, IFAR</w:t>
                                        </w:r>
                                        <w:r w:rsidR="00F64EF7" w:rsidRPr="00F64EF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i/>
                                            <w:color w:val="auto"/>
                                            <w:sz w:val="15"/>
                                            <w:szCs w:val="15"/>
                                            <w:highlight w:val="yellow"/>
                                            <w:lang w:eastAsia="en-US"/>
                                          </w:rPr>
                                          <w:t>,</w:t>
                                        </w:r>
                                        <w:r w:rsidRPr="00F64EF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i/>
                                            <w:color w:val="auto"/>
                                            <w:sz w:val="15"/>
                                            <w:szCs w:val="15"/>
                                            <w:highlight w:val="yellow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="00F64EF7" w:rsidRPr="00F64EF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i/>
                                            <w:color w:val="auto"/>
                                            <w:sz w:val="15"/>
                                            <w:szCs w:val="15"/>
                                            <w:highlight w:val="yellow"/>
                                            <w:lang w:eastAsia="en-US"/>
                                          </w:rPr>
                                          <w:t>FPAR, M</w:t>
                                        </w:r>
                                        <w:r w:rsidR="002A59D6" w:rsidRPr="00F64EF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i/>
                                            <w:color w:val="auto"/>
                                            <w:sz w:val="15"/>
                                            <w:szCs w:val="15"/>
                                            <w:highlight w:val="yellow"/>
                                            <w:lang w:eastAsia="en-US"/>
                                          </w:rPr>
                                          <w:t xml:space="preserve">VAR </w:t>
                                        </w:r>
                                        <w:r w:rsidR="00F64EF7" w:rsidRPr="00F64EF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i/>
                                            <w:color w:val="auto"/>
                                            <w:sz w:val="15"/>
                                            <w:szCs w:val="15"/>
                                            <w:highlight w:val="yellow"/>
                                            <w:lang w:eastAsia="en-US"/>
                                          </w:rPr>
                                          <w:t>and P</w:t>
                                        </w:r>
                                        <w:r w:rsidRPr="00F64EF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i/>
                                            <w:color w:val="auto"/>
                                            <w:sz w:val="15"/>
                                            <w:szCs w:val="15"/>
                                            <w:highlight w:val="yellow"/>
                                            <w:lang w:eastAsia="en-US"/>
                                          </w:rPr>
                                          <w:t xml:space="preserve">VAR. </w:t>
                                        </w:r>
                                        <w:r w:rsidR="00F64EF7" w:rsidRPr="00F64EF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i/>
                                            <w:color w:val="auto"/>
                                            <w:sz w:val="15"/>
                                            <w:szCs w:val="15"/>
                                            <w:highlight w:val="yellow"/>
                                            <w:lang w:eastAsia="en-US"/>
                                          </w:rPr>
                                          <w:t>Local Renters may be subject to a mileage cap</w:t>
                                        </w:r>
                                        <w:r w:rsidR="00841F33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i/>
                                            <w:color w:val="auto"/>
                                            <w:sz w:val="15"/>
                                            <w:szCs w:val="15"/>
                                            <w:highlight w:val="yellow"/>
                                            <w:lang w:eastAsia="en-US"/>
                                          </w:rPr>
                                          <w:t>;</w:t>
                                        </w:r>
                                        <w:r w:rsidR="00F64EF7" w:rsidRPr="00F64EF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i/>
                                            <w:color w:val="auto"/>
                                            <w:sz w:val="15"/>
                                            <w:szCs w:val="15"/>
                                            <w:highlight w:val="yellow"/>
                                            <w:lang w:eastAsia="en-US"/>
                                          </w:rPr>
                                          <w:t xml:space="preserve"> please contact 800-777-5500, for further details on your rental location.</w:t>
                                        </w:r>
                                        <w:r w:rsidR="00F64EF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i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</w:p>
                                      <w:p w:rsidR="0007531D" w:rsidRPr="0006493E" w:rsidRDefault="0007531D" w:rsidP="0007531D">
                                        <w:pPr>
                                          <w:spacing w:after="0" w:line="276" w:lineRule="auto"/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color w:val="auto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</w:pPr>
                                      </w:p>
                                      <w:p w:rsidR="00CD559E" w:rsidRDefault="0007531D" w:rsidP="0007531D">
                                        <w:pPr>
                                          <w:spacing w:after="0" w:line="23" w:lineRule="atLeast"/>
                                          <w:rPr>
                                            <w:rFonts w:ascii="Verdana" w:hAnsi="Verdana"/>
                                            <w:b/>
                                            <w:color w:val="auto"/>
                                            <w:sz w:val="17"/>
                                            <w:szCs w:val="17"/>
                                          </w:rPr>
                                        </w:pPr>
                                        <w:r w:rsidRPr="006E1107">
                                          <w:rPr>
                                            <w:rFonts w:ascii="Verdana" w:hAnsi="Verdana"/>
                                            <w:b/>
                                            <w:color w:val="auto"/>
                                            <w:sz w:val="17"/>
                                            <w:szCs w:val="17"/>
                                          </w:rPr>
                                          <w:t xml:space="preserve">Underage Charge: </w:t>
                                        </w:r>
                                      </w:p>
                                      <w:p w:rsidR="0007531D" w:rsidRPr="00CD559E" w:rsidRDefault="004A7A5C" w:rsidP="0007531D">
                                        <w:pPr>
                                          <w:spacing w:after="0" w:line="23" w:lineRule="atLeast"/>
                                          <w:rPr>
                                            <w:rFonts w:ascii="Verdana" w:hAnsi="Verdana"/>
                                            <w:b/>
                                            <w:color w:val="auto"/>
                                            <w:sz w:val="17"/>
                                            <w:szCs w:val="17"/>
                                          </w:rPr>
                                        </w:pPr>
                                        <w:r>
                                          <w:rPr>
                                            <w:rFonts w:ascii="Verdana" w:hAnsi="Verdana"/>
                                            <w:color w:val="auto"/>
                                            <w:sz w:val="15"/>
                                            <w:szCs w:val="15"/>
                                          </w:rPr>
                                          <w:t xml:space="preserve">Renters aged </w:t>
                                        </w:r>
                                        <w:r w:rsidR="00CD559E">
                                          <w:rPr>
                                            <w:rFonts w:ascii="Verdana" w:hAnsi="Verdana"/>
                                            <w:color w:val="auto"/>
                                            <w:sz w:val="15"/>
                                            <w:szCs w:val="15"/>
                                          </w:rPr>
                                          <w:t>21-24 (18 to 24 in New York)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color w:val="auto"/>
                                            <w:sz w:val="15"/>
                                            <w:szCs w:val="15"/>
                                          </w:rPr>
                                          <w:t xml:space="preserve"> are required to pay an</w:t>
                                        </w:r>
                                        <w:r w:rsidR="0007531D" w:rsidRPr="006E1107">
                                          <w:rPr>
                                            <w:rFonts w:ascii="Verdana" w:hAnsi="Verdana"/>
                                            <w:color w:val="auto"/>
                                            <w:sz w:val="15"/>
                                            <w:szCs w:val="15"/>
                                          </w:rPr>
                                          <w:t xml:space="preserve"> underage driver fee.  For more information about underage </w:t>
                                        </w:r>
                                        <w:r>
                                          <w:rPr>
                                            <w:rFonts w:ascii="Verdana" w:hAnsi="Verdana"/>
                                            <w:color w:val="auto"/>
                                            <w:sz w:val="15"/>
                                            <w:szCs w:val="15"/>
                                          </w:rPr>
                                          <w:t>policies</w:t>
                                        </w:r>
                                        <w:r w:rsidR="0007531D" w:rsidRPr="006E1107">
                                          <w:rPr>
                                            <w:rFonts w:ascii="Verdana" w:hAnsi="Verdana"/>
                                            <w:color w:val="auto"/>
                                            <w:sz w:val="15"/>
                                            <w:szCs w:val="15"/>
                                          </w:rPr>
                                          <w:t xml:space="preserve">, please refer to </w:t>
                                        </w:r>
                                        <w:r w:rsidR="00CD559E">
                                          <w:rPr>
                                            <w:rFonts w:ascii="Verdana" w:hAnsi="Verdana"/>
                                            <w:color w:val="auto"/>
                                            <w:sz w:val="15"/>
                                            <w:szCs w:val="15"/>
                                          </w:rPr>
                                          <w:t xml:space="preserve">your pickup location’s local policies or </w:t>
                                        </w:r>
                                        <w:r w:rsidR="0007531D" w:rsidRPr="006E1107">
                                          <w:rPr>
                                            <w:rFonts w:ascii="Verdana" w:hAnsi="Verdana"/>
                                            <w:color w:val="auto"/>
                                            <w:sz w:val="15"/>
                                            <w:szCs w:val="15"/>
                                          </w:rPr>
                                          <w:t>call our reservations department at 800-777-5500.</w:t>
                                        </w:r>
                                      </w:p>
                                      <w:p w:rsidR="00EE7748" w:rsidRDefault="00EE7748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0;margin-top:1.45pt;width:365pt;height:49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" filled="f" stroked="f">
                            <v:textbox>
                              <w:txbxContent>
                                <w:p w:rsidR="0007531D" w:rsidRPr="006E1107" w:rsidRDefault="0007531D" w:rsidP="0007531D">
                                  <w:pPr>
                                    <w:spacing w:after="0" w:line="276" w:lineRule="auto"/>
                                    <w:rPr>
                                      <w:rFonts w:ascii="Verdana" w:eastAsia="Calibri" w:hAnsi="Verdana" w:cs="Times New Roman"/>
                                      <w:b/>
                                      <w:color w:val="auto"/>
                                      <w:sz w:val="17"/>
                                      <w:szCs w:val="17"/>
                                      <w:lang w:eastAsia="en-US"/>
                                    </w:rPr>
                                  </w:pPr>
                                  <w:r w:rsidRPr="006E1107">
                                    <w:rPr>
                                      <w:rFonts w:ascii="Verdana" w:eastAsia="Calibri" w:hAnsi="Verdana" w:cs="Times New Roman"/>
                                      <w:b/>
                                      <w:color w:val="auto"/>
                                      <w:sz w:val="17"/>
                                      <w:szCs w:val="17"/>
                                      <w:lang w:eastAsia="en-US"/>
                                    </w:rPr>
                                    <w:t>Location</w:t>
                                  </w:r>
                                </w:p>
                                <w:p w:rsidR="0007531D" w:rsidRPr="006E1107" w:rsidRDefault="0007531D" w:rsidP="0007531D">
                                  <w:pPr>
                                    <w:spacing w:after="0" w:line="276" w:lineRule="auto"/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</w:pPr>
                                  <w:r w:rsidRPr="006E110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Thank you for choosing Advantage Rent </w:t>
                                  </w:r>
                                  <w:proofErr w:type="gramStart"/>
                                  <w:r w:rsidRPr="006E110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>A</w:t>
                                  </w:r>
                                  <w:proofErr w:type="gramEnd"/>
                                  <w:r w:rsidRPr="006E110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 Car for your upcoming travel. For further information regarding your pick up location, hours of operation, address, shuttle, and policies</w:t>
                                  </w:r>
                                  <w:r w:rsidR="00E4191A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>, p</w:t>
                                  </w:r>
                                  <w:r w:rsidRPr="006E110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lease visit www.advantage.com/location and select your rental location from the menu. </w:t>
                                  </w:r>
                                </w:p>
                                <w:p w:rsidR="0007531D" w:rsidRPr="0006493E" w:rsidRDefault="0007531D" w:rsidP="0007531D">
                                  <w:pPr>
                                    <w:spacing w:after="0" w:line="276" w:lineRule="auto"/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</w:pPr>
                                </w:p>
                                <w:p w:rsidR="0007531D" w:rsidRPr="006E1107" w:rsidRDefault="0007531D" w:rsidP="0007531D">
                                  <w:pPr>
                                    <w:spacing w:after="0" w:line="276" w:lineRule="auto"/>
                                    <w:rPr>
                                      <w:rFonts w:ascii="Verdana" w:eastAsia="Calibri" w:hAnsi="Verdana" w:cs="Times New Roman"/>
                                      <w:b/>
                                      <w:color w:val="auto"/>
                                      <w:sz w:val="17"/>
                                      <w:szCs w:val="17"/>
                                      <w:lang w:eastAsia="en-US"/>
                                    </w:rPr>
                                  </w:pPr>
                                  <w:r w:rsidRPr="006E1107">
                                    <w:rPr>
                                      <w:rFonts w:ascii="Verdana" w:eastAsia="Calibri" w:hAnsi="Verdana" w:cs="Times New Roman"/>
                                      <w:b/>
                                      <w:color w:val="auto"/>
                                      <w:sz w:val="17"/>
                                      <w:szCs w:val="17"/>
                                      <w:lang w:eastAsia="en-US"/>
                                    </w:rPr>
                                    <w:t xml:space="preserve">Reservation Price may exclude: </w:t>
                                  </w:r>
                                </w:p>
                                <w:p w:rsidR="0007531D" w:rsidRPr="006E1107" w:rsidRDefault="0007531D" w:rsidP="0007531D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76" w:lineRule="auto"/>
                                    <w:contextualSpacing/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</w:pPr>
                                  <w:r w:rsidRPr="006E110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>Rental deposit (see details on this page)</w:t>
                                  </w:r>
                                </w:p>
                                <w:p w:rsidR="0007531D" w:rsidRPr="006E1107" w:rsidRDefault="0007531D" w:rsidP="0007531D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contextualSpacing/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</w:pPr>
                                  <w:r w:rsidRPr="006E110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Optional Products/Services such as: pre-paid fuel, GPS, E-Z toll, </w:t>
                                  </w:r>
                                  <w:r w:rsidR="002A59D6" w:rsidRPr="006E110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>car seat</w:t>
                                  </w:r>
                                  <w:r w:rsidRPr="006E110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>, stroller, coverage options, and roadside protection.  These services can be added to the rental at the time of pickup.</w:t>
                                  </w:r>
                                </w:p>
                                <w:p w:rsidR="0007531D" w:rsidRPr="006E1107" w:rsidRDefault="0007531D" w:rsidP="0007531D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contextualSpacing/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</w:pPr>
                                  <w:r w:rsidRPr="006E110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>Tolls, traffic and parking charges, and associated admin</w:t>
                                  </w:r>
                                  <w:r w:rsidR="00E4191A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>istrative</w:t>
                                  </w:r>
                                  <w:r w:rsidRPr="006E110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 fees. </w:t>
                                  </w:r>
                                </w:p>
                                <w:p w:rsidR="0007531D" w:rsidRPr="006E1107" w:rsidRDefault="0007531D" w:rsidP="0007531D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contextualSpacing/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</w:pPr>
                                  <w:r w:rsidRPr="006E110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>Additional drivers, which can be added at the time of pickup for a daily fee.  Each additional driver must be present at the time of pickup.</w:t>
                                  </w:r>
                                </w:p>
                                <w:p w:rsidR="0007531D" w:rsidRPr="0006493E" w:rsidRDefault="0007531D" w:rsidP="0007531D">
                                  <w:pPr>
                                    <w:spacing w:line="276" w:lineRule="auto"/>
                                    <w:ind w:left="720"/>
                                    <w:contextualSpacing/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</w:pPr>
                                </w:p>
                                <w:p w:rsidR="0007531D" w:rsidRPr="0006493E" w:rsidRDefault="0007531D" w:rsidP="0007531D">
                                  <w:pPr>
                                    <w:spacing w:after="0" w:line="276" w:lineRule="auto"/>
                                    <w:rPr>
                                      <w:rFonts w:ascii="Verdana" w:eastAsia="Calibri" w:hAnsi="Verdana" w:cs="Times New Roman"/>
                                      <w:b/>
                                      <w:color w:val="auto"/>
                                      <w:sz w:val="13"/>
                                      <w:szCs w:val="15"/>
                                      <w:lang w:eastAsia="en-US"/>
                                    </w:rPr>
                                  </w:pPr>
                                  <w:r w:rsidRPr="006E1107">
                                    <w:rPr>
                                      <w:rFonts w:ascii="Verdana" w:eastAsia="Calibri" w:hAnsi="Verdana" w:cs="Times New Roman"/>
                                      <w:b/>
                                      <w:color w:val="auto"/>
                                      <w:sz w:val="17"/>
                                      <w:szCs w:val="17"/>
                                      <w:lang w:eastAsia="en-US"/>
                                    </w:rPr>
                                    <w:t>Rental Deposit: Credit Card - $200.00</w:t>
                                  </w:r>
                                  <w:r w:rsidRPr="006E1107">
                                    <w:rPr>
                                      <w:rFonts w:ascii="Verdana" w:eastAsia="Calibri" w:hAnsi="Verdana" w:cs="Times New Roman"/>
                                      <w:b/>
                                      <w:color w:val="auto"/>
                                      <w:sz w:val="14"/>
                                      <w:szCs w:val="15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  <w:p w:rsidR="0007531D" w:rsidRPr="006E1107" w:rsidRDefault="0007531D" w:rsidP="0007531D">
                                  <w:pPr>
                                    <w:spacing w:after="0" w:line="276" w:lineRule="auto"/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</w:pPr>
                                  <w:r w:rsidRPr="006E110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When you pick up your vehicle, we will require a refundable security deposit. The deposit will be authorized on your credit card but not collected. It will be used in case of extra charges not included in your </w:t>
                                  </w:r>
                                  <w:r w:rsidR="00CD559E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>contract</w:t>
                                  </w:r>
                                  <w:r w:rsidRPr="006E110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. </w:t>
                                  </w:r>
                                  <w:r w:rsidR="00E4191A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>Your deposit authorization will be released upon return of the vehicle.</w:t>
                                  </w:r>
                                  <w:r w:rsidRPr="006E110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  <w:p w:rsidR="0007531D" w:rsidRPr="0006493E" w:rsidRDefault="0007531D" w:rsidP="0007531D">
                                  <w:pPr>
                                    <w:spacing w:after="0" w:line="276" w:lineRule="auto"/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</w:pPr>
                                </w:p>
                                <w:p w:rsidR="00593483" w:rsidRDefault="0007531D" w:rsidP="0007531D">
                                  <w:pPr>
                                    <w:spacing w:after="0" w:line="276" w:lineRule="auto"/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3"/>
                                      <w:szCs w:val="13"/>
                                      <w:lang w:eastAsia="en-US"/>
                                    </w:rPr>
                                  </w:pPr>
                                  <w:r w:rsidRPr="00F64EF7">
                                    <w:rPr>
                                      <w:rFonts w:ascii="Verdana" w:eastAsia="Calibri" w:hAnsi="Verdana" w:cs="Times New Roman"/>
                                      <w:b/>
                                      <w:color w:val="auto"/>
                                      <w:sz w:val="17"/>
                                      <w:szCs w:val="17"/>
                                      <w:highlight w:val="yellow"/>
                                      <w:lang w:eastAsia="en-US"/>
                                    </w:rPr>
                                    <w:t>Rental Deposit: Debit Card - $200.00</w:t>
                                  </w:r>
                                  <w:r w:rsidRPr="00F64EF7">
                                    <w:rPr>
                                      <w:rFonts w:ascii="Verdana" w:eastAsia="Calibri" w:hAnsi="Verdana" w:cs="Times New Roman"/>
                                      <w:b/>
                                      <w:color w:val="auto"/>
                                      <w:sz w:val="14"/>
                                      <w:szCs w:val="15"/>
                                      <w:highlight w:val="yellow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  <w:p w:rsidR="0007531D" w:rsidRPr="006E1107" w:rsidRDefault="0007531D" w:rsidP="0007531D">
                                  <w:pPr>
                                    <w:spacing w:after="0" w:line="276" w:lineRule="auto"/>
                                    <w:rPr>
                                      <w:rFonts w:ascii="Verdana" w:eastAsia="Calibri" w:hAnsi="Verdana" w:cs="Times New Roman"/>
                                      <w:b/>
                                      <w:i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</w:pPr>
                                  <w:r w:rsidRPr="00F64EF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>When you pick up your vehicle, we will require a refundable security deposit. The deposit will be charged to your debit card immediately. It will be used in case of extra charges not included in your c</w:t>
                                  </w:r>
                                  <w:r w:rsidR="00CD559E" w:rsidRPr="00F64EF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>ontract</w:t>
                                  </w:r>
                                  <w:r w:rsidRPr="00F64EF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. </w:t>
                                  </w:r>
                                  <w:r w:rsidR="00E4191A" w:rsidRPr="00F64EF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Your deposit will be refunded upon return of the vehicle.  </w:t>
                                  </w:r>
                                  <w:r w:rsidRPr="00F64EF7">
                                    <w:rPr>
                                      <w:rFonts w:ascii="Verdana" w:eastAsia="Calibri" w:hAnsi="Verdana" w:cs="Times New Roman"/>
                                      <w:b/>
                                      <w:i/>
                                      <w:color w:val="auto"/>
                                      <w:sz w:val="15"/>
                                      <w:szCs w:val="15"/>
                                      <w:highlight w:val="yellow"/>
                                      <w:lang w:eastAsia="en-US"/>
                                    </w:rPr>
                                    <w:t>If y</w:t>
                                  </w:r>
                                  <w:r w:rsidR="009F5360">
                                    <w:rPr>
                                      <w:rFonts w:ascii="Verdana" w:eastAsia="Calibri" w:hAnsi="Verdana" w:cs="Times New Roman"/>
                                      <w:b/>
                                      <w:i/>
                                      <w:color w:val="auto"/>
                                      <w:sz w:val="15"/>
                                      <w:szCs w:val="15"/>
                                      <w:highlight w:val="yellow"/>
                                      <w:lang w:eastAsia="en-US"/>
                                    </w:rPr>
                                    <w:t>ou are paying with a debit card,</w:t>
                                  </w:r>
                                  <w:r w:rsidRPr="00F64EF7">
                                    <w:rPr>
                                      <w:rFonts w:ascii="Verdana" w:eastAsia="Calibri" w:hAnsi="Verdana" w:cs="Times New Roman"/>
                                      <w:b/>
                                      <w:i/>
                                      <w:color w:val="auto"/>
                                      <w:sz w:val="15"/>
                                      <w:szCs w:val="15"/>
                                      <w:highlight w:val="yellow"/>
                                      <w:lang w:eastAsia="en-US"/>
                                    </w:rPr>
                                    <w:t xml:space="preserve"> </w:t>
                                  </w:r>
                                  <w:bookmarkStart w:id="1" w:name="_GoBack"/>
                                  <w:bookmarkEnd w:id="1"/>
                                  <w:r w:rsidR="002A59D6" w:rsidRPr="00F64EF7">
                                    <w:rPr>
                                      <w:rFonts w:ascii="Verdana" w:eastAsia="Calibri" w:hAnsi="Verdana" w:cs="Times New Roman"/>
                                      <w:b/>
                                      <w:i/>
                                      <w:color w:val="auto"/>
                                      <w:sz w:val="15"/>
                                      <w:szCs w:val="15"/>
                                      <w:highlight w:val="yellow"/>
                                      <w:lang w:eastAsia="en-US"/>
                                    </w:rPr>
                                    <w:t>you must supply a corresponding Airline Ticket in the customer’s name with a boarding date that matches the rental return date and the return location.</w:t>
                                  </w:r>
                                  <w:r w:rsidR="002A59D6">
                                    <w:rPr>
                                      <w:rFonts w:ascii="Verdana" w:eastAsia="Calibri" w:hAnsi="Verdana" w:cs="Times New Roman"/>
                                      <w:b/>
                                      <w:i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  <w:p w:rsidR="0007531D" w:rsidRPr="0006493E" w:rsidRDefault="0007531D" w:rsidP="0007531D">
                                  <w:pPr>
                                    <w:spacing w:after="0" w:line="276" w:lineRule="auto"/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</w:pPr>
                                </w:p>
                                <w:p w:rsidR="0007531D" w:rsidRPr="00F64EF7" w:rsidRDefault="0007531D" w:rsidP="0007531D">
                                  <w:pPr>
                                    <w:spacing w:after="0" w:line="276" w:lineRule="auto"/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4"/>
                                      <w:szCs w:val="14"/>
                                      <w:highlight w:val="yellow"/>
                                      <w:lang w:eastAsia="en-US"/>
                                    </w:rPr>
                                  </w:pPr>
                                  <w:r w:rsidRPr="00593483">
                                    <w:rPr>
                                      <w:rFonts w:ascii="Verdana" w:eastAsia="Calibri" w:hAnsi="Verdana" w:cs="Times New Roman"/>
                                      <w:b/>
                                      <w:color w:val="auto"/>
                                      <w:sz w:val="17"/>
                                      <w:szCs w:val="17"/>
                                      <w:highlight w:val="yellow"/>
                                      <w:lang w:eastAsia="en-US"/>
                                    </w:rPr>
                                    <w:t>Lo</w:t>
                                  </w:r>
                                  <w:r w:rsidR="002A59D6" w:rsidRPr="00593483">
                                    <w:rPr>
                                      <w:rFonts w:ascii="Verdana" w:eastAsia="Calibri" w:hAnsi="Verdana" w:cs="Times New Roman"/>
                                      <w:b/>
                                      <w:color w:val="auto"/>
                                      <w:sz w:val="17"/>
                                      <w:szCs w:val="17"/>
                                      <w:highlight w:val="yellow"/>
                                      <w:lang w:eastAsia="en-US"/>
                                    </w:rPr>
                                    <w:t>cal Renter: Rental Deposit - $20</w:t>
                                  </w:r>
                                  <w:r w:rsidRPr="00593483">
                                    <w:rPr>
                                      <w:rFonts w:ascii="Verdana" w:eastAsia="Calibri" w:hAnsi="Verdana" w:cs="Times New Roman"/>
                                      <w:b/>
                                      <w:color w:val="auto"/>
                                      <w:sz w:val="17"/>
                                      <w:szCs w:val="17"/>
                                      <w:highlight w:val="yellow"/>
                                      <w:lang w:eastAsia="en-US"/>
                                    </w:rPr>
                                    <w:t>0.00</w:t>
                                  </w:r>
                                  <w:r w:rsidRPr="00593483">
                                    <w:rPr>
                                      <w:rFonts w:ascii="Verdana" w:eastAsia="Calibri" w:hAnsi="Verdana" w:cs="Times New Roman"/>
                                      <w:b/>
                                      <w:color w:val="auto"/>
                                      <w:sz w:val="16"/>
                                      <w:szCs w:val="15"/>
                                      <w:highlight w:val="yellow"/>
                                      <w:lang w:eastAsia="en-US"/>
                                    </w:rPr>
                                    <w:t xml:space="preserve"> </w:t>
                                  </w:r>
                                  <w:r w:rsidRPr="00F64EF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3"/>
                                      <w:szCs w:val="13"/>
                                      <w:lang w:eastAsia="en-US"/>
                                    </w:rPr>
                                    <w:t>(See above for credit/debit deposit procedures)</w:t>
                                  </w:r>
                                </w:p>
                                <w:p w:rsidR="0007531D" w:rsidRPr="00F64EF7" w:rsidRDefault="0007531D" w:rsidP="0007531D">
                                  <w:pPr>
                                    <w:spacing w:after="0" w:line="276" w:lineRule="auto"/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</w:pPr>
                                  <w:r w:rsidRPr="00F64EF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>A local renter is defined as a renter who lives within 65 miles of the pickup location and who is</w:t>
                                  </w:r>
                                  <w:r w:rsidRPr="00F64EF7">
                                    <w:rPr>
                                      <w:rFonts w:ascii="Verdana" w:eastAsia="Calibri" w:hAnsi="Verdana" w:cs="Times New Roman"/>
                                      <w:i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 not</w:t>
                                  </w:r>
                                  <w:r w:rsidRPr="00F64EF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 flying into town with a return ticket. </w:t>
                                  </w:r>
                                </w:p>
                                <w:p w:rsidR="0007531D" w:rsidRPr="00F64EF7" w:rsidRDefault="0007531D" w:rsidP="0007531D">
                                  <w:pPr>
                                    <w:spacing w:after="0" w:line="276" w:lineRule="auto"/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highlight w:val="yellow"/>
                                      <w:lang w:eastAsia="en-US"/>
                                    </w:rPr>
                                  </w:pPr>
                                  <w:r w:rsidRPr="00F64EF7">
                                    <w:rPr>
                                      <w:rFonts w:ascii="Verdana" w:eastAsia="Calibri" w:hAnsi="Verdana" w:cs="Times New Roman"/>
                                      <w:color w:val="auto"/>
                                      <w:sz w:val="15"/>
                                      <w:szCs w:val="15"/>
                                      <w:highlight w:val="yellow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  <w:p w:rsidR="0007531D" w:rsidRPr="006E1107" w:rsidRDefault="0007531D" w:rsidP="0007531D">
                                  <w:pPr>
                                    <w:spacing w:after="0" w:line="276" w:lineRule="auto"/>
                                    <w:rPr>
                                      <w:rFonts w:ascii="Verdana" w:eastAsia="Calibri" w:hAnsi="Verdana" w:cs="Times New Roman"/>
                                      <w:b/>
                                      <w:i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</w:pPr>
                                  <w:r w:rsidRPr="00F64EF7">
                                    <w:rPr>
                                      <w:rFonts w:ascii="Verdana" w:eastAsia="Calibri" w:hAnsi="Verdana" w:cs="Times New Roman"/>
                                      <w:b/>
                                      <w:i/>
                                      <w:color w:val="auto"/>
                                      <w:sz w:val="15"/>
                                      <w:szCs w:val="15"/>
                                      <w:highlight w:val="yellow"/>
                                      <w:lang w:eastAsia="en-US"/>
                                    </w:rPr>
                                    <w:t>Local renters may only rent the following class vehicles: ECAR, CCAR,</w:t>
                                  </w:r>
                                  <w:r w:rsidR="002A59D6" w:rsidRPr="00F64EF7">
                                    <w:rPr>
                                      <w:rFonts w:ascii="Verdana" w:eastAsia="Calibri" w:hAnsi="Verdana" w:cs="Times New Roman"/>
                                      <w:b/>
                                      <w:i/>
                                      <w:color w:val="auto"/>
                                      <w:sz w:val="15"/>
                                      <w:szCs w:val="15"/>
                                      <w:highlight w:val="yellow"/>
                                      <w:lang w:eastAsia="en-US"/>
                                    </w:rPr>
                                    <w:t xml:space="preserve"> ICAR,</w:t>
                                  </w:r>
                                  <w:r w:rsidRPr="00F64EF7">
                                    <w:rPr>
                                      <w:rFonts w:ascii="Verdana" w:eastAsia="Calibri" w:hAnsi="Verdana" w:cs="Times New Roman"/>
                                      <w:b/>
                                      <w:i/>
                                      <w:color w:val="auto"/>
                                      <w:sz w:val="15"/>
                                      <w:szCs w:val="15"/>
                                      <w:highlight w:val="yellow"/>
                                      <w:lang w:eastAsia="en-US"/>
                                    </w:rPr>
                                    <w:t xml:space="preserve"> SCAR, FCAR, IFAR</w:t>
                                  </w:r>
                                  <w:r w:rsidR="00F64EF7" w:rsidRPr="00F64EF7">
                                    <w:rPr>
                                      <w:rFonts w:ascii="Verdana" w:eastAsia="Calibri" w:hAnsi="Verdana" w:cs="Times New Roman"/>
                                      <w:b/>
                                      <w:i/>
                                      <w:color w:val="auto"/>
                                      <w:sz w:val="15"/>
                                      <w:szCs w:val="15"/>
                                      <w:highlight w:val="yellow"/>
                                      <w:lang w:eastAsia="en-US"/>
                                    </w:rPr>
                                    <w:t>,</w:t>
                                  </w:r>
                                  <w:r w:rsidRPr="00F64EF7">
                                    <w:rPr>
                                      <w:rFonts w:ascii="Verdana" w:eastAsia="Calibri" w:hAnsi="Verdana" w:cs="Times New Roman"/>
                                      <w:b/>
                                      <w:i/>
                                      <w:color w:val="auto"/>
                                      <w:sz w:val="15"/>
                                      <w:szCs w:val="15"/>
                                      <w:highlight w:val="yellow"/>
                                      <w:lang w:eastAsia="en-US"/>
                                    </w:rPr>
                                    <w:t xml:space="preserve"> </w:t>
                                  </w:r>
                                  <w:r w:rsidR="00F64EF7" w:rsidRPr="00F64EF7">
                                    <w:rPr>
                                      <w:rFonts w:ascii="Verdana" w:eastAsia="Calibri" w:hAnsi="Verdana" w:cs="Times New Roman"/>
                                      <w:b/>
                                      <w:i/>
                                      <w:color w:val="auto"/>
                                      <w:sz w:val="15"/>
                                      <w:szCs w:val="15"/>
                                      <w:highlight w:val="yellow"/>
                                      <w:lang w:eastAsia="en-US"/>
                                    </w:rPr>
                                    <w:t>FPAR, M</w:t>
                                  </w:r>
                                  <w:r w:rsidR="002A59D6" w:rsidRPr="00F64EF7">
                                    <w:rPr>
                                      <w:rFonts w:ascii="Verdana" w:eastAsia="Calibri" w:hAnsi="Verdana" w:cs="Times New Roman"/>
                                      <w:b/>
                                      <w:i/>
                                      <w:color w:val="auto"/>
                                      <w:sz w:val="15"/>
                                      <w:szCs w:val="15"/>
                                      <w:highlight w:val="yellow"/>
                                      <w:lang w:eastAsia="en-US"/>
                                    </w:rPr>
                                    <w:t xml:space="preserve">VAR </w:t>
                                  </w:r>
                                  <w:r w:rsidR="00F64EF7" w:rsidRPr="00F64EF7">
                                    <w:rPr>
                                      <w:rFonts w:ascii="Verdana" w:eastAsia="Calibri" w:hAnsi="Verdana" w:cs="Times New Roman"/>
                                      <w:b/>
                                      <w:i/>
                                      <w:color w:val="auto"/>
                                      <w:sz w:val="15"/>
                                      <w:szCs w:val="15"/>
                                      <w:highlight w:val="yellow"/>
                                      <w:lang w:eastAsia="en-US"/>
                                    </w:rPr>
                                    <w:t>and P</w:t>
                                  </w:r>
                                  <w:r w:rsidRPr="00F64EF7">
                                    <w:rPr>
                                      <w:rFonts w:ascii="Verdana" w:eastAsia="Calibri" w:hAnsi="Verdana" w:cs="Times New Roman"/>
                                      <w:b/>
                                      <w:i/>
                                      <w:color w:val="auto"/>
                                      <w:sz w:val="15"/>
                                      <w:szCs w:val="15"/>
                                      <w:highlight w:val="yellow"/>
                                      <w:lang w:eastAsia="en-US"/>
                                    </w:rPr>
                                    <w:t xml:space="preserve">VAR. </w:t>
                                  </w:r>
                                  <w:r w:rsidR="00F64EF7" w:rsidRPr="00F64EF7">
                                    <w:rPr>
                                      <w:rFonts w:ascii="Verdana" w:eastAsia="Calibri" w:hAnsi="Verdana" w:cs="Times New Roman"/>
                                      <w:b/>
                                      <w:i/>
                                      <w:color w:val="auto"/>
                                      <w:sz w:val="15"/>
                                      <w:szCs w:val="15"/>
                                      <w:highlight w:val="yellow"/>
                                      <w:lang w:eastAsia="en-US"/>
                                    </w:rPr>
                                    <w:t>Local Renters may be subject to a mileage cap</w:t>
                                  </w:r>
                                  <w:r w:rsidR="00841F33">
                                    <w:rPr>
                                      <w:rFonts w:ascii="Verdana" w:eastAsia="Calibri" w:hAnsi="Verdana" w:cs="Times New Roman"/>
                                      <w:b/>
                                      <w:i/>
                                      <w:color w:val="auto"/>
                                      <w:sz w:val="15"/>
                                      <w:szCs w:val="15"/>
                                      <w:highlight w:val="yellow"/>
                                      <w:lang w:eastAsia="en-US"/>
                                    </w:rPr>
                                    <w:t>;</w:t>
                                  </w:r>
                                  <w:r w:rsidR="00F64EF7" w:rsidRPr="00F64EF7">
                                    <w:rPr>
                                      <w:rFonts w:ascii="Verdana" w:eastAsia="Calibri" w:hAnsi="Verdana" w:cs="Times New Roman"/>
                                      <w:b/>
                                      <w:i/>
                                      <w:color w:val="auto"/>
                                      <w:sz w:val="15"/>
                                      <w:szCs w:val="15"/>
                                      <w:highlight w:val="yellow"/>
                                      <w:lang w:eastAsia="en-US"/>
                                    </w:rPr>
                                    <w:t xml:space="preserve"> please contact 800-777-5500, for further details on your rental location.</w:t>
                                  </w:r>
                                  <w:r w:rsidR="00F64EF7">
                                    <w:rPr>
                                      <w:rFonts w:ascii="Verdana" w:eastAsia="Calibri" w:hAnsi="Verdana" w:cs="Times New Roman"/>
                                      <w:b/>
                                      <w:i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  <w:p w:rsidR="0007531D" w:rsidRPr="0006493E" w:rsidRDefault="0007531D" w:rsidP="0007531D">
                                  <w:pPr>
                                    <w:spacing w:after="0" w:line="276" w:lineRule="auto"/>
                                    <w:rPr>
                                      <w:rFonts w:ascii="Verdana" w:eastAsia="Calibri" w:hAnsi="Verdana" w:cs="Times New Roman"/>
                                      <w:b/>
                                      <w:color w:val="auto"/>
                                      <w:sz w:val="15"/>
                                      <w:szCs w:val="15"/>
                                      <w:lang w:eastAsia="en-US"/>
                                    </w:rPr>
                                  </w:pPr>
                                </w:p>
                                <w:p w:rsidR="00CD559E" w:rsidRDefault="0007531D" w:rsidP="0007531D">
                                  <w:pPr>
                                    <w:spacing w:after="0" w:line="23" w:lineRule="atLeast"/>
                                    <w:rPr>
                                      <w:rFonts w:ascii="Verdana" w:hAnsi="Verdana"/>
                                      <w:b/>
                                      <w:color w:val="auto"/>
                                      <w:sz w:val="17"/>
                                      <w:szCs w:val="17"/>
                                    </w:rPr>
                                  </w:pPr>
                                  <w:r w:rsidRPr="006E1107">
                                    <w:rPr>
                                      <w:rFonts w:ascii="Verdana" w:hAnsi="Verdana"/>
                                      <w:b/>
                                      <w:color w:val="auto"/>
                                      <w:sz w:val="17"/>
                                      <w:szCs w:val="17"/>
                                    </w:rPr>
                                    <w:t xml:space="preserve">Underage Charge: </w:t>
                                  </w:r>
                                </w:p>
                                <w:p w:rsidR="0007531D" w:rsidRPr="00CD559E" w:rsidRDefault="004A7A5C" w:rsidP="0007531D">
                                  <w:pPr>
                                    <w:spacing w:after="0" w:line="23" w:lineRule="atLeast"/>
                                    <w:rPr>
                                      <w:rFonts w:ascii="Verdana" w:hAnsi="Verdana"/>
                                      <w:b/>
                                      <w:color w:val="auto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auto"/>
                                      <w:sz w:val="15"/>
                                      <w:szCs w:val="15"/>
                                    </w:rPr>
                                    <w:t xml:space="preserve">Renters aged </w:t>
                                  </w:r>
                                  <w:r w:rsidR="00CD559E">
                                    <w:rPr>
                                      <w:rFonts w:ascii="Verdana" w:hAnsi="Verdana"/>
                                      <w:color w:val="auto"/>
                                      <w:sz w:val="15"/>
                                      <w:szCs w:val="15"/>
                                    </w:rPr>
                                    <w:t>21-24 (18 to 24 in New York)</w:t>
                                  </w:r>
                                  <w:r>
                                    <w:rPr>
                                      <w:rFonts w:ascii="Verdana" w:hAnsi="Verdana"/>
                                      <w:color w:val="auto"/>
                                      <w:sz w:val="15"/>
                                      <w:szCs w:val="15"/>
                                    </w:rPr>
                                    <w:t xml:space="preserve"> are required to pay an</w:t>
                                  </w:r>
                                  <w:r w:rsidR="0007531D" w:rsidRPr="006E1107">
                                    <w:rPr>
                                      <w:rFonts w:ascii="Verdana" w:hAnsi="Verdana"/>
                                      <w:color w:val="auto"/>
                                      <w:sz w:val="15"/>
                                      <w:szCs w:val="15"/>
                                    </w:rPr>
                                    <w:t xml:space="preserve"> underage driver fee.  For more information about underage </w:t>
                                  </w:r>
                                  <w:r>
                                    <w:rPr>
                                      <w:rFonts w:ascii="Verdana" w:hAnsi="Verdana"/>
                                      <w:color w:val="auto"/>
                                      <w:sz w:val="15"/>
                                      <w:szCs w:val="15"/>
                                    </w:rPr>
                                    <w:t>policies</w:t>
                                  </w:r>
                                  <w:r w:rsidR="0007531D" w:rsidRPr="006E1107">
                                    <w:rPr>
                                      <w:rFonts w:ascii="Verdana" w:hAnsi="Verdana"/>
                                      <w:color w:val="auto"/>
                                      <w:sz w:val="15"/>
                                      <w:szCs w:val="15"/>
                                    </w:rPr>
                                    <w:t xml:space="preserve">, please refer to </w:t>
                                  </w:r>
                                  <w:r w:rsidR="00CD559E">
                                    <w:rPr>
                                      <w:rFonts w:ascii="Verdana" w:hAnsi="Verdana"/>
                                      <w:color w:val="auto"/>
                                      <w:sz w:val="15"/>
                                      <w:szCs w:val="15"/>
                                    </w:rPr>
                                    <w:t xml:space="preserve">your pickup location’s local policies or </w:t>
                                  </w:r>
                                  <w:r w:rsidR="0007531D" w:rsidRPr="006E1107">
                                    <w:rPr>
                                      <w:rFonts w:ascii="Verdana" w:hAnsi="Verdana"/>
                                      <w:color w:val="auto"/>
                                      <w:sz w:val="15"/>
                                      <w:szCs w:val="15"/>
                                    </w:rPr>
                                    <w:t>call our reservations department at 800-777-5500.</w:t>
                                  </w:r>
                                </w:p>
                                <w:p w:rsidR="00EE7748" w:rsidRDefault="00EE7748"/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:rsidR="00630A68" w:rsidRDefault="00630A68">
                  <w:pPr>
                    <w:pStyle w:val="Title"/>
                  </w:pPr>
                </w:p>
                <w:p w:rsidR="00630A68" w:rsidRDefault="00630A68">
                  <w:pPr>
                    <w:pStyle w:val="Heading1"/>
                  </w:pPr>
                </w:p>
                <w:p w:rsidR="00630A68" w:rsidRDefault="00630A68" w:rsidP="00EF0951"/>
              </w:tc>
            </w:tr>
          </w:tbl>
          <w:p w:rsidR="00630A68" w:rsidRDefault="00630A68"/>
        </w:tc>
        <w:tc>
          <w:tcPr>
            <w:tcW w:w="144" w:type="dxa"/>
          </w:tcPr>
          <w:p w:rsidR="00630A68" w:rsidRDefault="00630A68"/>
        </w:tc>
        <w:tc>
          <w:tcPr>
            <w:tcW w:w="3456" w:type="dxa"/>
          </w:tcPr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3456"/>
            </w:tblGrid>
            <w:tr w:rsidR="00630A68" w:rsidTr="006E4986">
              <w:trPr>
                <w:trHeight w:hRule="exact" w:val="9441"/>
              </w:trPr>
              <w:tc>
                <w:tcPr>
                  <w:tcW w:w="3446" w:type="dxa"/>
                  <w:shd w:val="clear" w:color="auto" w:fill="002060"/>
                  <w:vAlign w:val="center"/>
                </w:tcPr>
                <w:p w:rsidR="00630A68" w:rsidRDefault="00563811" w:rsidP="00EF0951">
                  <w:pPr>
                    <w:pStyle w:val="Heading2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-212090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2246630" cy="5918200"/>
                            <wp:effectExtent l="0" t="0" r="0" b="6350"/>
                            <wp:wrapNone/>
                            <wp:docPr id="4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46630" cy="5918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7531D" w:rsidRPr="006E1107" w:rsidRDefault="0007531D" w:rsidP="0007531D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Verdana" w:hAnsi="Verdana" w:cs="Times New Roman"/>
                                            <w:b/>
                                            <w:color w:val="FFFFFF" w:themeColor="background1"/>
                                            <w:sz w:val="20"/>
                                            <w:szCs w:val="16"/>
                                          </w:rPr>
                                        </w:pPr>
                                        <w:r w:rsidRPr="006E1107">
                                          <w:rPr>
                                            <w:rFonts w:ascii="Verdana" w:hAnsi="Verdana" w:cs="Times New Roman"/>
                                            <w:b/>
                                            <w:color w:val="FFFFFF" w:themeColor="background1"/>
                                            <w:sz w:val="20"/>
                                            <w:szCs w:val="16"/>
                                          </w:rPr>
                                          <w:t>Prepaid Reservations</w:t>
                                        </w:r>
                                      </w:p>
                                      <w:p w:rsidR="0007531D" w:rsidRPr="00AF6F9B" w:rsidRDefault="0007531D" w:rsidP="0007531D">
                                        <w:pPr>
                                          <w:spacing w:line="240" w:lineRule="auto"/>
                                          <w:rPr>
                                            <w:rFonts w:ascii="Verdana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</w:pPr>
                                        <w:r w:rsidRPr="00AF6F9B">
                                          <w:rPr>
                                            <w:rFonts w:ascii="Verdana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  <w:t xml:space="preserve">If you have booked a prepaid reservation through our website, there will be a $50 cancellation fee unless you book a new prepaid reservation to replace it. </w:t>
                                        </w:r>
                                      </w:p>
                                      <w:p w:rsidR="0007531D" w:rsidRPr="00AF6F9B" w:rsidRDefault="0007531D" w:rsidP="0007531D">
                                        <w:pPr>
                                          <w:spacing w:line="240" w:lineRule="auto"/>
                                          <w:rPr>
                                            <w:rFonts w:ascii="Verdana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</w:pPr>
                                        <w:r w:rsidRPr="00AF6F9B">
                                          <w:rPr>
                                            <w:rFonts w:ascii="Verdana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  <w:t>For assistance, please contact our reservations department at 800-777-5500.</w:t>
                                        </w:r>
                                      </w:p>
                                      <w:p w:rsidR="0007531D" w:rsidRPr="00AF6F9B" w:rsidRDefault="0007531D" w:rsidP="0007531D">
                                        <w:pPr>
                                          <w:spacing w:line="240" w:lineRule="auto"/>
                                          <w:rPr>
                                            <w:rFonts w:ascii="Verdana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</w:pPr>
                                        <w:r w:rsidRPr="00AF6F9B">
                                          <w:rPr>
                                            <w:rFonts w:ascii="Verdana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  <w:t xml:space="preserve">Please note that prepaid reservations cannot be modified.  </w:t>
                                        </w:r>
                                      </w:p>
                                      <w:p w:rsidR="0007531D" w:rsidRPr="00AF6F9B" w:rsidRDefault="0007531D" w:rsidP="0007531D">
                                        <w:pPr>
                                          <w:spacing w:line="240" w:lineRule="auto"/>
                                          <w:rPr>
                                            <w:rFonts w:ascii="Verdana" w:hAnsi="Verdana" w:cs="Times New Roman"/>
                                            <w:i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</w:pPr>
                                        <w:r w:rsidRPr="00AF6F9B">
                                          <w:rPr>
                                            <w:rFonts w:ascii="Verdana" w:hAnsi="Verdana" w:cs="Times New Roman"/>
                                            <w:i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  <w:t xml:space="preserve">If the booking is not cancelled at least 24 hours prior to the scheduled pickup time, the entire prepaid amount will be forfeited.  </w:t>
                                        </w:r>
                                      </w:p>
                                      <w:p w:rsidR="0007531D" w:rsidRPr="00AF6F9B" w:rsidRDefault="0007531D" w:rsidP="0007531D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Verdana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</w:pPr>
                                        <w:r w:rsidRPr="00AF6F9B">
                                          <w:rPr>
                                            <w:rFonts w:ascii="Verdana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  <w:t>_______________</w:t>
                                        </w:r>
                                      </w:p>
                                      <w:p w:rsidR="0007531D" w:rsidRPr="006E1107" w:rsidRDefault="0007531D" w:rsidP="0007531D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Verdana" w:hAnsi="Verdana" w:cs="Times New Roman"/>
                                            <w:b/>
                                            <w:color w:val="FFFFFF" w:themeColor="background1"/>
                                            <w:sz w:val="20"/>
                                            <w:szCs w:val="16"/>
                                          </w:rPr>
                                        </w:pPr>
                                        <w:r w:rsidRPr="006E1107">
                                          <w:rPr>
                                            <w:rFonts w:ascii="Verdana" w:hAnsi="Verdana" w:cs="Times New Roman"/>
                                            <w:b/>
                                            <w:color w:val="FFFFFF" w:themeColor="background1"/>
                                            <w:sz w:val="20"/>
                                            <w:szCs w:val="16"/>
                                          </w:rPr>
                                          <w:t>Non-prepaid Reservations</w:t>
                                        </w:r>
                                      </w:p>
                                      <w:p w:rsidR="0007531D" w:rsidRPr="00AF6F9B" w:rsidRDefault="0007531D" w:rsidP="0007531D">
                                        <w:pPr>
                                          <w:spacing w:line="240" w:lineRule="auto"/>
                                          <w:rPr>
                                            <w:rFonts w:ascii="Verdana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</w:pPr>
                                        <w:r w:rsidRPr="00AF6F9B">
                                          <w:rPr>
                                            <w:rFonts w:ascii="Verdana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  <w:t xml:space="preserve">If you booked a “pay at counter” reservation through our </w:t>
                                        </w:r>
                                        <w:r w:rsidR="004A7A5C">
                                          <w:rPr>
                                            <w:rFonts w:ascii="Verdana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  <w:t>website or call center,</w:t>
                                        </w:r>
                                        <w:r w:rsidRPr="00AF6F9B">
                                          <w:rPr>
                                            <w:rFonts w:ascii="Verdana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  <w:t xml:space="preserve"> you can cancel or modify it by calling us at 800-777-5500.</w:t>
                                        </w:r>
                                      </w:p>
                                      <w:p w:rsidR="0007531D" w:rsidRPr="00AF6F9B" w:rsidRDefault="0007531D" w:rsidP="0007531D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Verdana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</w:pPr>
                                        <w:r w:rsidRPr="00AF6F9B">
                                          <w:rPr>
                                            <w:rFonts w:ascii="Verdana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  <w:t>_______________</w:t>
                                        </w:r>
                                      </w:p>
                                      <w:p w:rsidR="0007531D" w:rsidRPr="006E1107" w:rsidRDefault="0007531D" w:rsidP="0007531D">
                                        <w:pPr>
                                          <w:spacing w:line="276" w:lineRule="auto"/>
                                          <w:jc w:val="center"/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color w:val="FFFFFF" w:themeColor="background1"/>
                                            <w:sz w:val="20"/>
                                            <w:szCs w:val="16"/>
                                            <w:lang w:eastAsia="en-US"/>
                                          </w:rPr>
                                        </w:pPr>
                                        <w:r w:rsidRPr="006E1107">
                                          <w:rPr>
                                            <w:rFonts w:ascii="Verdana" w:eastAsia="Calibri" w:hAnsi="Verdana" w:cs="Times New Roman"/>
                                            <w:b/>
                                            <w:color w:val="FFFFFF" w:themeColor="background1"/>
                                            <w:sz w:val="20"/>
                                            <w:szCs w:val="16"/>
                                            <w:lang w:eastAsia="en-US"/>
                                          </w:rPr>
                                          <w:t>Tolls</w:t>
                                        </w:r>
                                      </w:p>
                                      <w:p w:rsidR="0007531D" w:rsidRDefault="0007531D" w:rsidP="0007531D">
                                        <w:pPr>
                                          <w:spacing w:line="276" w:lineRule="auto"/>
                                          <w:rPr>
                                            <w:rFonts w:ascii="Verdana" w:eastAsia="Calibri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</w:pPr>
                                        <w:r w:rsidRPr="00AF6F9B">
                                          <w:rPr>
                                            <w:rFonts w:ascii="Verdana" w:eastAsia="Calibri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Many toll roads are becoming unmanned and automated.  You will be accountable for all tolls charged to your rental vehicle.  </w:t>
                                        </w:r>
                                      </w:p>
                                      <w:p w:rsidR="0007531D" w:rsidRDefault="0007531D" w:rsidP="0007531D">
                                        <w:pPr>
                                          <w:spacing w:line="276" w:lineRule="auto"/>
                                          <w:rPr>
                                            <w:rFonts w:ascii="Verdana" w:eastAsia="Calibri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</w:pPr>
                                        <w:r w:rsidRPr="00AF6F9B">
                                          <w:rPr>
                                            <w:rFonts w:ascii="Verdana" w:eastAsia="Calibri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All tolls charged to your vehicle </w:t>
                                        </w:r>
                                        <w:r>
                                          <w:rPr>
                                            <w:rFonts w:ascii="Verdana" w:eastAsia="Calibri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will </w:t>
                                        </w:r>
                                        <w:r w:rsidRPr="00AF6F9B">
                                          <w:rPr>
                                            <w:rFonts w:ascii="Verdana" w:eastAsia="Calibri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incur an administrative fee.  </w:t>
                                        </w:r>
                                      </w:p>
                                      <w:p w:rsidR="0007531D" w:rsidRPr="00AF6F9B" w:rsidRDefault="0007531D" w:rsidP="0007531D">
                                        <w:pPr>
                                          <w:spacing w:line="276" w:lineRule="auto"/>
                                          <w:rPr>
                                            <w:rFonts w:ascii="Verdana" w:eastAsia="Calibri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</w:pPr>
                                        <w:r w:rsidRPr="00AF6F9B">
                                          <w:rPr>
                                            <w:rFonts w:ascii="Verdana" w:eastAsia="Calibri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Please make your own arrangements or ask the counter agent about our toll package </w:t>
                                        </w:r>
                                        <w:r w:rsidRPr="00AF6F9B">
                                          <w:rPr>
                                            <w:rFonts w:ascii="Verdana" w:eastAsia="Calibri" w:hAnsi="Verdana" w:cs="Times New Roman"/>
                                            <w:i/>
                                            <w:color w:val="FFFFFF" w:themeColor="background1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>which would cove</w:t>
                                        </w:r>
                                        <w:r>
                                          <w:rPr>
                                            <w:rFonts w:ascii="Verdana" w:eastAsia="Calibri" w:hAnsi="Verdana" w:cs="Times New Roman"/>
                                            <w:i/>
                                            <w:color w:val="FFFFFF" w:themeColor="background1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r all manned and unmanned tolls and </w:t>
                                        </w:r>
                                        <w:r w:rsidR="00E4191A">
                                          <w:rPr>
                                            <w:rFonts w:ascii="Verdana" w:eastAsia="Calibri" w:hAnsi="Verdana" w:cs="Times New Roman"/>
                                            <w:i/>
                                            <w:color w:val="FFFFFF" w:themeColor="background1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also </w:t>
                                        </w:r>
                                        <w:r>
                                          <w:rPr>
                                            <w:rFonts w:ascii="Verdana" w:eastAsia="Calibri" w:hAnsi="Verdana" w:cs="Times New Roman"/>
                                            <w:i/>
                                            <w:color w:val="FFFFFF" w:themeColor="background1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>waive all toll-related administrative fees.</w:t>
                                        </w:r>
                                      </w:p>
                                      <w:p w:rsidR="00EF0951" w:rsidRPr="00AC7BD7" w:rsidRDefault="0007531D" w:rsidP="0007531D">
                                        <w:pPr>
                                          <w:spacing w:line="276" w:lineRule="auto"/>
                                          <w:rPr>
                                            <w:rFonts w:ascii="Verdana" w:hAnsi="Verdana" w:cs="Times New Roman"/>
                                            <w:color w:val="FFFFFF" w:themeColor="background1"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AF6F9B">
                                          <w:rPr>
                                            <w:rFonts w:ascii="Verdana" w:eastAsia="Calibri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 xml:space="preserve">Please visit HTALLC.com/tollroads.aspx for </w:t>
                                        </w:r>
                                        <w:r>
                                          <w:rPr>
                                            <w:rFonts w:ascii="Verdana" w:eastAsia="Calibri" w:hAnsi="Verdana" w:cs="Times New Roman"/>
                                            <w:color w:val="FFFFFF" w:themeColor="background1"/>
                                            <w:sz w:val="15"/>
                                            <w:szCs w:val="15"/>
                                            <w:lang w:eastAsia="en-US"/>
                                          </w:rPr>
                                          <w:t>more information about toll roads you might encounter during your trip.</w:t>
                                        </w:r>
                                      </w:p>
                                      <w:p w:rsidR="00EF0951" w:rsidRPr="00AC7BD7" w:rsidRDefault="00EF095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4" o:spid="_x0000_s1027" type="#_x0000_t202" style="position:absolute;left:0;text-align:left;margin-left:-16.7pt;margin-top:-5.45pt;width:176.9pt;height:4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" filled="f" stroked="f" strokeweight=".5pt">
                            <v:textbox>
                              <w:txbxContent>
                                <w:p w:rsidR="0007531D" w:rsidRPr="006E1107" w:rsidRDefault="0007531D" w:rsidP="0007531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Verdana" w:hAnsi="Verdana" w:cs="Times New Roman"/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6E1107">
                                    <w:rPr>
                                      <w:rFonts w:ascii="Verdana" w:hAnsi="Verdana" w:cs="Times New Roman"/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Prepaid Reservations</w:t>
                                  </w:r>
                                </w:p>
                                <w:p w:rsidR="0007531D" w:rsidRPr="00AF6F9B" w:rsidRDefault="0007531D" w:rsidP="0007531D">
                                  <w:pPr>
                                    <w:spacing w:line="240" w:lineRule="auto"/>
                                    <w:rPr>
                                      <w:rFonts w:ascii="Verdana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</w:pPr>
                                  <w:r w:rsidRPr="00AF6F9B">
                                    <w:rPr>
                                      <w:rFonts w:ascii="Verdana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w:t xml:space="preserve">If you have booked a prepaid reservation through our website, there will be a $50 cancellation fee unless you book a new prepaid reservation to replace it. </w:t>
                                  </w:r>
                                </w:p>
                                <w:p w:rsidR="0007531D" w:rsidRPr="00AF6F9B" w:rsidRDefault="0007531D" w:rsidP="0007531D">
                                  <w:pPr>
                                    <w:spacing w:line="240" w:lineRule="auto"/>
                                    <w:rPr>
                                      <w:rFonts w:ascii="Verdana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</w:pPr>
                                  <w:r w:rsidRPr="00AF6F9B">
                                    <w:rPr>
                                      <w:rFonts w:ascii="Verdana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w:t>For assistance, please contact our reservations department at 800-777-5500.</w:t>
                                  </w:r>
                                </w:p>
                                <w:p w:rsidR="0007531D" w:rsidRPr="00AF6F9B" w:rsidRDefault="0007531D" w:rsidP="0007531D">
                                  <w:pPr>
                                    <w:spacing w:line="240" w:lineRule="auto"/>
                                    <w:rPr>
                                      <w:rFonts w:ascii="Verdana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</w:pPr>
                                  <w:r w:rsidRPr="00AF6F9B">
                                    <w:rPr>
                                      <w:rFonts w:ascii="Verdana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w:t xml:space="preserve">Please note that prepaid reservations cannot be modified.  </w:t>
                                  </w:r>
                                </w:p>
                                <w:p w:rsidR="0007531D" w:rsidRPr="00AF6F9B" w:rsidRDefault="0007531D" w:rsidP="0007531D">
                                  <w:pPr>
                                    <w:spacing w:line="240" w:lineRule="auto"/>
                                    <w:rPr>
                                      <w:rFonts w:ascii="Verdana" w:hAnsi="Verdana" w:cs="Times New Roman"/>
                                      <w:i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</w:pPr>
                                  <w:r w:rsidRPr="00AF6F9B">
                                    <w:rPr>
                                      <w:rFonts w:ascii="Verdana" w:hAnsi="Verdana" w:cs="Times New Roman"/>
                                      <w:i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w:t xml:space="preserve">If the booking is not cancelled at least 24 hours prior to the scheduled pickup time, the entire prepaid amount will be forfeited.  </w:t>
                                  </w:r>
                                </w:p>
                                <w:p w:rsidR="0007531D" w:rsidRPr="00AF6F9B" w:rsidRDefault="0007531D" w:rsidP="0007531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Verdana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</w:pPr>
                                  <w:r w:rsidRPr="00AF6F9B">
                                    <w:rPr>
                                      <w:rFonts w:ascii="Verdana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w:t>_______________</w:t>
                                  </w:r>
                                </w:p>
                                <w:p w:rsidR="0007531D" w:rsidRPr="006E1107" w:rsidRDefault="0007531D" w:rsidP="0007531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Verdana" w:hAnsi="Verdana" w:cs="Times New Roman"/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6E1107">
                                    <w:rPr>
                                      <w:rFonts w:ascii="Verdana" w:hAnsi="Verdana" w:cs="Times New Roman"/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Non-prepaid Reservations</w:t>
                                  </w:r>
                                </w:p>
                                <w:p w:rsidR="0007531D" w:rsidRPr="00AF6F9B" w:rsidRDefault="0007531D" w:rsidP="0007531D">
                                  <w:pPr>
                                    <w:spacing w:line="240" w:lineRule="auto"/>
                                    <w:rPr>
                                      <w:rFonts w:ascii="Verdana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</w:pPr>
                                  <w:r w:rsidRPr="00AF6F9B">
                                    <w:rPr>
                                      <w:rFonts w:ascii="Verdana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w:t xml:space="preserve">If you booked a “pay at counter” reservation through our </w:t>
                                  </w:r>
                                  <w:r w:rsidR="004A7A5C">
                                    <w:rPr>
                                      <w:rFonts w:ascii="Verdana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w:t>website or call center,</w:t>
                                  </w:r>
                                  <w:r w:rsidRPr="00AF6F9B">
                                    <w:rPr>
                                      <w:rFonts w:ascii="Verdana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w:t xml:space="preserve"> you can cancel or modify it by calling us at 800-777-5500.</w:t>
                                  </w:r>
                                </w:p>
                                <w:p w:rsidR="0007531D" w:rsidRPr="00AF6F9B" w:rsidRDefault="0007531D" w:rsidP="0007531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Verdana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</w:pPr>
                                  <w:r w:rsidRPr="00AF6F9B">
                                    <w:rPr>
                                      <w:rFonts w:ascii="Verdana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w:t>_______________</w:t>
                                  </w:r>
                                </w:p>
                                <w:p w:rsidR="0007531D" w:rsidRPr="006E1107" w:rsidRDefault="0007531D" w:rsidP="0007531D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Verdana" w:eastAsia="Calibri" w:hAnsi="Verdana" w:cs="Times New Roman"/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  <w:lang w:eastAsia="en-US"/>
                                    </w:rPr>
                                  </w:pPr>
                                  <w:r w:rsidRPr="006E1107">
                                    <w:rPr>
                                      <w:rFonts w:ascii="Verdana" w:eastAsia="Calibri" w:hAnsi="Verdana" w:cs="Times New Roman"/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  <w:lang w:eastAsia="en-US"/>
                                    </w:rPr>
                                    <w:t>Tolls</w:t>
                                  </w:r>
                                </w:p>
                                <w:p w:rsidR="0007531D" w:rsidRDefault="0007531D" w:rsidP="0007531D">
                                  <w:pPr>
                                    <w:spacing w:line="276" w:lineRule="auto"/>
                                    <w:rPr>
                                      <w:rFonts w:ascii="Verdana" w:eastAsia="Calibri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  <w:lang w:eastAsia="en-US"/>
                                    </w:rPr>
                                  </w:pPr>
                                  <w:r w:rsidRPr="00AF6F9B">
                                    <w:rPr>
                                      <w:rFonts w:ascii="Verdana" w:eastAsia="Calibri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Many toll roads are becoming unmanned and automated.  You will be accountable for all tolls charged to your rental vehicle.  </w:t>
                                  </w:r>
                                </w:p>
                                <w:p w:rsidR="0007531D" w:rsidRDefault="0007531D" w:rsidP="0007531D">
                                  <w:pPr>
                                    <w:spacing w:line="276" w:lineRule="auto"/>
                                    <w:rPr>
                                      <w:rFonts w:ascii="Verdana" w:eastAsia="Calibri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  <w:lang w:eastAsia="en-US"/>
                                    </w:rPr>
                                  </w:pPr>
                                  <w:r w:rsidRPr="00AF6F9B">
                                    <w:rPr>
                                      <w:rFonts w:ascii="Verdana" w:eastAsia="Calibri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All tolls charged to your vehicle </w:t>
                                  </w:r>
                                  <w:r>
                                    <w:rPr>
                                      <w:rFonts w:ascii="Verdana" w:eastAsia="Calibri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will </w:t>
                                  </w:r>
                                  <w:r w:rsidRPr="00AF6F9B">
                                    <w:rPr>
                                      <w:rFonts w:ascii="Verdana" w:eastAsia="Calibri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incur an administrative fee.  </w:t>
                                  </w:r>
                                </w:p>
                                <w:p w:rsidR="0007531D" w:rsidRPr="00AF6F9B" w:rsidRDefault="0007531D" w:rsidP="0007531D">
                                  <w:pPr>
                                    <w:spacing w:line="276" w:lineRule="auto"/>
                                    <w:rPr>
                                      <w:rFonts w:ascii="Verdana" w:eastAsia="Calibri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  <w:lang w:eastAsia="en-US"/>
                                    </w:rPr>
                                  </w:pPr>
                                  <w:r w:rsidRPr="00AF6F9B">
                                    <w:rPr>
                                      <w:rFonts w:ascii="Verdana" w:eastAsia="Calibri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Please make your own arrangements or ask the counter agent about our toll package </w:t>
                                  </w:r>
                                  <w:r w:rsidRPr="00AF6F9B">
                                    <w:rPr>
                                      <w:rFonts w:ascii="Verdana" w:eastAsia="Calibri" w:hAnsi="Verdana" w:cs="Times New Roman"/>
                                      <w:i/>
                                      <w:color w:val="FFFFFF" w:themeColor="background1"/>
                                      <w:sz w:val="15"/>
                                      <w:szCs w:val="15"/>
                                      <w:lang w:eastAsia="en-US"/>
                                    </w:rPr>
                                    <w:t>which would cove</w:t>
                                  </w:r>
                                  <w:r>
                                    <w:rPr>
                                      <w:rFonts w:ascii="Verdana" w:eastAsia="Calibri" w:hAnsi="Verdana" w:cs="Times New Roman"/>
                                      <w:i/>
                                      <w:color w:val="FFFFFF" w:themeColor="background1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r all manned and unmanned tolls and </w:t>
                                  </w:r>
                                  <w:r w:rsidR="00E4191A">
                                    <w:rPr>
                                      <w:rFonts w:ascii="Verdana" w:eastAsia="Calibri" w:hAnsi="Verdana" w:cs="Times New Roman"/>
                                      <w:i/>
                                      <w:color w:val="FFFFFF" w:themeColor="background1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also </w:t>
                                  </w:r>
                                  <w:bookmarkStart w:id="1" w:name="_GoBack"/>
                                  <w:bookmarkEnd w:id="1"/>
                                  <w:r>
                                    <w:rPr>
                                      <w:rFonts w:ascii="Verdana" w:eastAsia="Calibri" w:hAnsi="Verdana" w:cs="Times New Roman"/>
                                      <w:i/>
                                      <w:color w:val="FFFFFF" w:themeColor="background1"/>
                                      <w:sz w:val="15"/>
                                      <w:szCs w:val="15"/>
                                      <w:lang w:eastAsia="en-US"/>
                                    </w:rPr>
                                    <w:t>waive all toll-related administrative fees.</w:t>
                                  </w:r>
                                </w:p>
                                <w:p w:rsidR="00EF0951" w:rsidRPr="00AC7BD7" w:rsidRDefault="0007531D" w:rsidP="0007531D">
                                  <w:pPr>
                                    <w:spacing w:line="276" w:lineRule="auto"/>
                                    <w:rPr>
                                      <w:rFonts w:ascii="Verdana" w:hAnsi="Verdana" w:cs="Times New Roman"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</w:pPr>
                                  <w:r w:rsidRPr="00AF6F9B">
                                    <w:rPr>
                                      <w:rFonts w:ascii="Verdana" w:eastAsia="Calibri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  <w:lang w:eastAsia="en-US"/>
                                    </w:rPr>
                                    <w:t xml:space="preserve">Please visit HTALLC.com/tollroads.aspx for </w:t>
                                  </w:r>
                                  <w:r>
                                    <w:rPr>
                                      <w:rFonts w:ascii="Verdana" w:eastAsia="Calibri" w:hAnsi="Verdana" w:cs="Times New Roman"/>
                                      <w:color w:val="FFFFFF" w:themeColor="background1"/>
                                      <w:sz w:val="15"/>
                                      <w:szCs w:val="15"/>
                                      <w:lang w:eastAsia="en-US"/>
                                    </w:rPr>
                                    <w:t>more information about toll roads you might encounter during your trip.</w:t>
                                  </w:r>
                                </w:p>
                                <w:p w:rsidR="00EF0951" w:rsidRPr="00AC7BD7" w:rsidRDefault="00EF0951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630A68">
              <w:trPr>
                <w:trHeight w:hRule="exact" w:val="144"/>
              </w:trPr>
              <w:tc>
                <w:tcPr>
                  <w:tcW w:w="3446" w:type="dxa"/>
                </w:tcPr>
                <w:p w:rsidR="00630A68" w:rsidRDefault="00630A68"/>
              </w:tc>
            </w:tr>
            <w:tr w:rsidR="00630A68" w:rsidTr="00502B0E">
              <w:trPr>
                <w:trHeight w:hRule="exact" w:val="3555"/>
              </w:trPr>
              <w:tc>
                <w:tcPr>
                  <w:tcW w:w="3446" w:type="dxa"/>
                  <w:shd w:val="clear" w:color="auto" w:fill="555559"/>
                </w:tcPr>
                <w:p w:rsidR="00630A68" w:rsidRDefault="00502B0E" w:rsidP="00502B0E">
                  <w:pPr>
                    <w:pStyle w:val="ContactInfo"/>
                    <w:rPr>
                      <w:b/>
                    </w:rPr>
                  </w:pPr>
                  <w:r w:rsidRPr="00502B0E">
                    <w:rPr>
                      <w:b/>
                    </w:rPr>
                    <w:t>Rent! Awards! Repeat!</w:t>
                  </w:r>
                </w:p>
                <w:p w:rsidR="00502B0E" w:rsidRPr="00502B0E" w:rsidRDefault="00502B0E" w:rsidP="00502B0E">
                  <w:pPr>
                    <w:pStyle w:val="ContactInfo"/>
                    <w:jc w:val="left"/>
                    <w:rPr>
                      <w:sz w:val="20"/>
                    </w:rPr>
                  </w:pPr>
                  <w:r w:rsidRPr="00502B0E">
                    <w:rPr>
                      <w:sz w:val="20"/>
                    </w:rPr>
                    <w:t>With Advantage Awards, you get a FREE award instantly, every time you rent. No complicated rules. No points to earn. No waiting</w:t>
                  </w:r>
                </w:p>
                <w:p w:rsidR="00502B0E" w:rsidRDefault="00502B0E" w:rsidP="00502B0E">
                  <w:pPr>
                    <w:pStyle w:val="ContactInfo"/>
                    <w:jc w:val="left"/>
                    <w:rPr>
                      <w:b/>
                      <w:sz w:val="20"/>
                    </w:rPr>
                  </w:pPr>
                  <w:r w:rsidRPr="00502B0E">
                    <w:rPr>
                      <w:sz w:val="20"/>
                    </w:rPr>
                    <w:t>The more you rent, the more awards you earn</w:t>
                  </w:r>
                  <w:r w:rsidRPr="00502B0E">
                    <w:rPr>
                      <w:sz w:val="16"/>
                    </w:rPr>
                    <w:t>,</w:t>
                  </w:r>
                  <w:r w:rsidRPr="00502B0E">
                    <w:rPr>
                      <w:sz w:val="20"/>
                    </w:rPr>
                    <w:t xml:space="preserve"> the more benefits you get!</w:t>
                  </w:r>
                  <w:r w:rsidRPr="00502B0E">
                    <w:rPr>
                      <w:b/>
                      <w:sz w:val="20"/>
                    </w:rPr>
                    <w:t xml:space="preserve"> </w:t>
                  </w:r>
                </w:p>
                <w:p w:rsidR="00502B0E" w:rsidRPr="00502B0E" w:rsidRDefault="00502B0E" w:rsidP="00502B0E">
                  <w:pPr>
                    <w:pStyle w:val="ContactInfo"/>
                    <w:rPr>
                      <w:b/>
                    </w:rPr>
                  </w:pPr>
                  <w:r w:rsidRPr="00A32034">
                    <w:rPr>
                      <w:b/>
                    </w:rPr>
                    <w:t>Sign up &amp; Start Earning!</w:t>
                  </w:r>
                </w:p>
              </w:tc>
            </w:tr>
          </w:tbl>
          <w:p w:rsidR="00630A68" w:rsidRDefault="00630A68"/>
        </w:tc>
      </w:tr>
    </w:tbl>
    <w:p w:rsidR="00605E51" w:rsidRDefault="00AA5928" w:rsidP="00466D50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4494810</wp:posOffset>
                </wp:positionH>
                <wp:positionV relativeFrom="paragraph">
                  <wp:posOffset>96165</wp:posOffset>
                </wp:positionV>
                <wp:extent cx="2481869" cy="77127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869" cy="77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928" w:rsidRDefault="002B36E4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2245294" cy="547882"/>
                                  <wp:effectExtent l="0" t="0" r="317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Advantage-horizontal-CMYK-trademarked.png"/>
                                          <pic:cNvPicPr/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307" t="32488" r="4064" b="3920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14" cy="571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margin-left:353.9pt;margin-top:7.55pt;width:195.4pt;height:6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" fillcolor="white [3201]" stroked="f" strokeweight=".5pt">
                <v:textbox>
                  <w:txbxContent>
                    <w:p w:rsidR="00AA5928" w:rsidRDefault="002B36E4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2245294" cy="547882"/>
                            <wp:effectExtent l="0" t="0" r="317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Advantage-horizontal-CMYK-trademarked.png"/>
                                    <pic:cNvPicPr/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307" t="32488" r="4064" b="3920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43114" cy="5717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605E51" w:rsidSect="0007531D">
      <w:headerReference w:type="default" r:id="rId14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3FC" w:rsidRDefault="007023FC" w:rsidP="00D00DA9">
      <w:pPr>
        <w:spacing w:after="0" w:line="240" w:lineRule="auto"/>
      </w:pPr>
      <w:r>
        <w:separator/>
      </w:r>
    </w:p>
  </w:endnote>
  <w:endnote w:type="continuationSeparator" w:id="0">
    <w:p w:rsidR="007023FC" w:rsidRDefault="007023FC" w:rsidP="00D00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3FC" w:rsidRDefault="007023FC" w:rsidP="00D00DA9">
      <w:pPr>
        <w:spacing w:after="0" w:line="240" w:lineRule="auto"/>
      </w:pPr>
      <w:r>
        <w:separator/>
      </w:r>
    </w:p>
  </w:footnote>
  <w:footnote w:type="continuationSeparator" w:id="0">
    <w:p w:rsidR="007023FC" w:rsidRDefault="007023FC" w:rsidP="00D00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7AB" w:rsidRPr="00F757AB" w:rsidRDefault="00F757AB" w:rsidP="00F757AB">
    <w:pPr>
      <w:jc w:val="center"/>
      <w:rPr>
        <w:rFonts w:ascii="Verdana" w:hAnsi="Verdana"/>
        <w:b/>
        <w:color w:val="auto"/>
        <w:sz w:val="28"/>
      </w:rPr>
    </w:pPr>
    <w:r w:rsidRPr="0006493E">
      <w:rPr>
        <w:rFonts w:ascii="Verdana" w:hAnsi="Verdana"/>
        <w:b/>
        <w:color w:val="auto"/>
        <w:sz w:val="28"/>
      </w:rPr>
      <w:t>Key Information A</w:t>
    </w:r>
    <w:r>
      <w:rPr>
        <w:rFonts w:ascii="Verdana" w:hAnsi="Verdana"/>
        <w:b/>
        <w:color w:val="auto"/>
        <w:sz w:val="28"/>
      </w:rPr>
      <w:t>bout Your Rental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C4AA9"/>
    <w:multiLevelType w:val="hybridMultilevel"/>
    <w:tmpl w:val="D914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8C"/>
    <w:rsid w:val="00014B28"/>
    <w:rsid w:val="0007531D"/>
    <w:rsid w:val="00140823"/>
    <w:rsid w:val="0019221D"/>
    <w:rsid w:val="00256014"/>
    <w:rsid w:val="002566BE"/>
    <w:rsid w:val="00292E8C"/>
    <w:rsid w:val="002A59D6"/>
    <w:rsid w:val="002B36E4"/>
    <w:rsid w:val="002D6104"/>
    <w:rsid w:val="002F0EFC"/>
    <w:rsid w:val="00397268"/>
    <w:rsid w:val="003A376D"/>
    <w:rsid w:val="003C2FAA"/>
    <w:rsid w:val="003D7683"/>
    <w:rsid w:val="00466D50"/>
    <w:rsid w:val="00472876"/>
    <w:rsid w:val="004A7A5C"/>
    <w:rsid w:val="004C144A"/>
    <w:rsid w:val="004C208F"/>
    <w:rsid w:val="004E102A"/>
    <w:rsid w:val="00502B0E"/>
    <w:rsid w:val="005207AB"/>
    <w:rsid w:val="00563811"/>
    <w:rsid w:val="005742DC"/>
    <w:rsid w:val="00593483"/>
    <w:rsid w:val="00605E51"/>
    <w:rsid w:val="00630A68"/>
    <w:rsid w:val="00634E0E"/>
    <w:rsid w:val="006770F9"/>
    <w:rsid w:val="006A59ED"/>
    <w:rsid w:val="006E1107"/>
    <w:rsid w:val="006E313C"/>
    <w:rsid w:val="006E4986"/>
    <w:rsid w:val="007023FC"/>
    <w:rsid w:val="007D129D"/>
    <w:rsid w:val="007F6785"/>
    <w:rsid w:val="0082659F"/>
    <w:rsid w:val="00840E40"/>
    <w:rsid w:val="00841F33"/>
    <w:rsid w:val="00843893"/>
    <w:rsid w:val="008A4B82"/>
    <w:rsid w:val="008B38CA"/>
    <w:rsid w:val="009049AB"/>
    <w:rsid w:val="00945E3D"/>
    <w:rsid w:val="00961855"/>
    <w:rsid w:val="009F1E3E"/>
    <w:rsid w:val="009F5360"/>
    <w:rsid w:val="00A16DAA"/>
    <w:rsid w:val="00A178FE"/>
    <w:rsid w:val="00A32034"/>
    <w:rsid w:val="00A420C7"/>
    <w:rsid w:val="00A4697C"/>
    <w:rsid w:val="00A67EE0"/>
    <w:rsid w:val="00AA5928"/>
    <w:rsid w:val="00AC6437"/>
    <w:rsid w:val="00AC7BD7"/>
    <w:rsid w:val="00AC7C3F"/>
    <w:rsid w:val="00B13AD7"/>
    <w:rsid w:val="00B16D5B"/>
    <w:rsid w:val="00B65A3C"/>
    <w:rsid w:val="00B956E5"/>
    <w:rsid w:val="00BC5E28"/>
    <w:rsid w:val="00BD5BF8"/>
    <w:rsid w:val="00C21FB0"/>
    <w:rsid w:val="00CA2F81"/>
    <w:rsid w:val="00CC4890"/>
    <w:rsid w:val="00CC53BC"/>
    <w:rsid w:val="00CD3CB8"/>
    <w:rsid w:val="00CD559E"/>
    <w:rsid w:val="00CE392D"/>
    <w:rsid w:val="00D00DA9"/>
    <w:rsid w:val="00D7465E"/>
    <w:rsid w:val="00D93106"/>
    <w:rsid w:val="00DB24A1"/>
    <w:rsid w:val="00DC23B2"/>
    <w:rsid w:val="00DE74B6"/>
    <w:rsid w:val="00E24A03"/>
    <w:rsid w:val="00E4191A"/>
    <w:rsid w:val="00ED39FC"/>
    <w:rsid w:val="00EE5541"/>
    <w:rsid w:val="00EE7748"/>
    <w:rsid w:val="00EF0951"/>
    <w:rsid w:val="00F50341"/>
    <w:rsid w:val="00F64EF7"/>
    <w:rsid w:val="00F7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156FDA-29BF-4969-AA17-868BD090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2B38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A59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2"/>
    <w:qFormat/>
    <w:pPr>
      <w:numPr>
        <w:ilvl w:val="1"/>
      </w:numPr>
      <w:spacing w:before="480"/>
    </w:pPr>
    <w:rPr>
      <w:color w:val="00A59B" w:themeColor="accent1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color w:val="00A59B" w:themeColor="accent1"/>
      <w:kern w:val="28"/>
      <w:sz w:val="88"/>
      <w:szCs w:val="8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customStyle="1" w:styleId="Line">
    <w:name w:val="Line"/>
    <w:basedOn w:val="Normal"/>
    <w:next w:val="Heading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ContactInfo">
    <w:name w:val="Contact Inf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Theme="majorHAnsi" w:eastAsiaTheme="majorEastAsia" w:hAnsiTheme="majorHAnsi" w:cstheme="majorBidi"/>
      <w:color w:val="00A59B" w:themeColor="accent1"/>
    </w:rPr>
  </w:style>
  <w:style w:type="paragraph" w:styleId="Header">
    <w:name w:val="header"/>
    <w:basedOn w:val="Normal"/>
    <w:link w:val="HeaderChar"/>
    <w:uiPriority w:val="99"/>
    <w:unhideWhenUsed/>
    <w:rsid w:val="00D0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DA9"/>
  </w:style>
  <w:style w:type="paragraph" w:styleId="Footer">
    <w:name w:val="footer"/>
    <w:basedOn w:val="Normal"/>
    <w:link w:val="FooterChar"/>
    <w:uiPriority w:val="99"/>
    <w:unhideWhenUsed/>
    <w:rsid w:val="00D0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DA9"/>
  </w:style>
  <w:style w:type="character" w:styleId="Hyperlink">
    <w:name w:val="Hyperlink"/>
    <w:basedOn w:val="DefaultParagraphFont"/>
    <w:uiPriority w:val="99"/>
    <w:unhideWhenUsed/>
    <w:rsid w:val="006E4986"/>
    <w:rPr>
      <w:color w:val="27A8D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4986"/>
    <w:rPr>
      <w:color w:val="7F63A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iaz\Downloads\tf03988561.dotx" TargetMode="External"/></Relationships>
</file>

<file path=word/theme/theme1.xml><?xml version="1.0" encoding="utf-8"?>
<a:theme xmlns:a="http://schemas.openxmlformats.org/drawingml/2006/main" name="Office Theme">
  <a:themeElements>
    <a:clrScheme name="Winter Business">
      <a:dk1>
        <a:sysClr val="windowText" lastClr="000000"/>
      </a:dk1>
      <a:lt1>
        <a:sysClr val="window" lastClr="FFFFFF"/>
      </a:lt1>
      <a:dk2>
        <a:srgbClr val="002B38"/>
      </a:dk2>
      <a:lt2>
        <a:srgbClr val="DEF2F5"/>
      </a:lt2>
      <a:accent1>
        <a:srgbClr val="00A59B"/>
      </a:accent1>
      <a:accent2>
        <a:srgbClr val="27A8DF"/>
      </a:accent2>
      <a:accent3>
        <a:srgbClr val="287098"/>
      </a:accent3>
      <a:accent4>
        <a:srgbClr val="617483"/>
      </a:accent4>
      <a:accent5>
        <a:srgbClr val="555078"/>
      </a:accent5>
      <a:accent6>
        <a:srgbClr val="7F63AB"/>
      </a:accent6>
      <a:hlink>
        <a:srgbClr val="27A8DF"/>
      </a:hlink>
      <a:folHlink>
        <a:srgbClr val="7F63AB"/>
      </a:folHlink>
    </a:clrScheme>
    <a:fontScheme name="Winter Business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1667139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2012-12-28T17:25:00+00:00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TP103988551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874111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2E510-0562-42B4-AAA9-BD52FD9DDA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032F2B-4379-495B-99EE-91804C593C6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64E0937-1A58-41BB-8C05-27DD07CEE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9D9CCE-BFA2-4056-BE79-6709590D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tf03988561</Template>
  <TotalTime>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Diaz</dc:creator>
  <cp:keywords/>
  <dc:description/>
  <cp:lastModifiedBy>Scott Latsa</cp:lastModifiedBy>
  <cp:revision>4</cp:revision>
  <cp:lastPrinted>2017-08-22T22:05:00Z</cp:lastPrinted>
  <dcterms:created xsi:type="dcterms:W3CDTF">2017-11-03T15:34:00Z</dcterms:created>
  <dcterms:modified xsi:type="dcterms:W3CDTF">2017-11-09T17:29:00Z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