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1: WHISPERING WALLS</w:t>
      </w:r>
    </w:p>
    <w:p w:rsidR="00000000" w:rsidDel="00000000" w:rsidP="00000000" w:rsidRDefault="00000000" w:rsidRPr="00000000" w14:paraId="00000003">
      <w:pPr>
        <w:rPr/>
      </w:pPr>
      <w:r w:rsidDel="00000000" w:rsidR="00000000" w:rsidRPr="00000000">
        <w:rPr>
          <w:rtl w:val="0"/>
        </w:rPr>
        <w:t xml:space="preserve">Chapter 3 - The West Wing Key</w:t>
      </w:r>
    </w:p>
    <w:p w:rsidR="00000000" w:rsidDel="00000000" w:rsidP="00000000" w:rsidRDefault="00000000" w:rsidRPr="00000000" w14:paraId="00000004">
      <w:pPr>
        <w:rPr/>
      </w:pPr>
      <w:r w:rsidDel="00000000" w:rsidR="00000000" w:rsidRPr="00000000">
        <w:rPr>
          <w:rtl w:val="0"/>
        </w:rPr>
        <w:t xml:space="preserve">Generated: 24/02/2026, 08:29:24</w:t>
      </w:r>
    </w:p>
    <w:p w:rsidR="00000000" w:rsidDel="00000000" w:rsidP="00000000" w:rsidRDefault="00000000" w:rsidRPr="00000000" w14:paraId="00000005">
      <w:pPr>
        <w:rPr/>
      </w:pPr>
      <w:r w:rsidDel="00000000" w:rsidR="00000000" w:rsidRPr="00000000">
        <w:rPr>
          <w:rtl w:val="0"/>
        </w:rPr>
        <w:t xml:space="preserve">Word Count: 1428</w:t>
      </w:r>
    </w:p>
    <w:p w:rsidR="00000000" w:rsidDel="00000000" w:rsidP="00000000" w:rsidRDefault="00000000" w:rsidRPr="00000000" w14:paraId="00000006">
      <w:pPr>
        <w:rPr/>
      </w:pPr>
      <w:r w:rsidDel="00000000" w:rsidR="00000000" w:rsidRPr="00000000">
        <w:rPr>
          <w:rtl w:val="0"/>
        </w:rPr>
        <w:t xml:space="preserve">Connection Planted: CON-009 - Eleanor Named in Paintings</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3 - The West Wing Key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village had a name but no mobile signal.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Mara drove the rental down lanes that narrowed with each turn, hedgerows pressing close enough to scrape paint. The sat-nav had given up half a mile back. She followed the church spire instead, the way people had before satellites, and found Ashford St. Mary arranged around a green like something from a biscuit tin. Fifteen houses. One shop. One pub. The church.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county records office occupied a converted coach house behind the village hall. Mara found it at eleven-fifteen, found the hours painted on a wooden sign: Monday, Wednesday, Friday, 10-4. Today was Tuesday.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She stood in the empty car park and felt the particular frustration of having driven forty minutes for information that could have been a phone call if anyone in this century believed in answering phones.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shop sold newspapers three days old and bread that might have been older. The woman behind the counter watched Mara browse with the expression of someone calculating whether to be helpful or hostile. Mara bought a bottle of water she didn't need and asked about local historians.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"Died," the woman said. "Two years back."</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"Anyone else who might know about the area's history?"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"Church archives. Vicar's in Tuesdays and Thursdays."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Today was Tuesday. Mara checked her watch. Eleven-thirty.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"Where would I find him?"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"Lunch." The woman's face suggested this was both obvious and final.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pub, then.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It stood across from the green, white-painted, the sign showing a sheaf of wheat that had faded to the colour of old bone. The Ashford Arms. Mara pushed through the door into darkness and the smell of furniture polish and beer gone sour in the lines.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Empty. Completely empty. Chairs still stacked on tables.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"We're closed." The voice came from behind the bar, flat and unsurprised.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Mara's eyes adjusted. A man in his seventies, wiping glasses that were already clean. He didn't look up.</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"Sign says you open at eleven."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"Does it." Not a question. He set down one glass, picked up another.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Mara recognized the type. Not hostile. Not helpful. Simply tired of people who weren't local asking questions that weren't their business. She could push or she could wait. Pushing never worked.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"I'll take a coffee if you're making one."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"Not."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She nodded, turned to leave.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"Ashford House," he said.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Mara stopped.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"You're at the house." He was looking at her now. Eyes the colour of winter sky, assessing. "Saw the car yesterday. Estate agent's plates."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"Viewing it."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"Mm." He set down the glass. "Coffee's three pounds. Instant."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"That's fine."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He moved slowly, filling a kettle that had probably been here since the pub opened. Mara took a stool at the bar. Didn't push. Didn't ask. Let the silence do the work.</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"Last tenant," he said finally, spooning coffee into a mug with a cartoon sheep on it. "Left in the middle of the night. Fourteen months back. Left everything. Clothes in the wardrobe. Food in the fridge. Just gone."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"Police involved?"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"Didn't need to be. She paid through the end of her lease. Six months' notice in writing, all proper. Just didn't take her things."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Mara accepted the coffee. It was terrible. "Did you know her?"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"Came in twice. Didn't drink. Asked about the house history, same as you're about to."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"What did you tell her?"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"Same as I'll tell you." He resumed wiping the glass. "It's been empty more than occupied. Always has been. People take it on thinking they'll restore it, make something of it. They don't stay."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"Because of Eleanor Ashford."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glass paused mid-wipe. "You've done your research."</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"Some. I was hoping to see the coroner's report."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"Records office is closed Tuesdays."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 discovered that."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Something that might have been amusement crossed his face. "Vicar might help. He's keen on local history. Comes in for lunch about one."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Mara checked her watch. Ninety minutes. "I'll come back."</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"Suit yourself." He set down the glass. "You planning to buy it?"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"Maybe."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"Don't."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He said it without emphasis, without drama. A statement of fact, like telling her the records office hours.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"Why not?"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"Because you're the type that'll stay until you understand it. And it's not the type of place that wants to be understood."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He moved away down the bar, began unstacking chairs. The conversation was finished.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Mara left four pounds on the bar and drove back to the house.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She'd passed three portraits in the entrance hall without stopping to look at them properly. Now, coming back through, she did. Two landscapes, the kind of competent Victorian countryside painting that ended up in houses like this one by default. The third was different — a woman in her late twenties, 1880s dress, painted with more care than the landscapes deserved. The brass plate on the frame read: </w:t>
      </w:r>
      <w:r w:rsidDel="00000000" w:rsidR="00000000" w:rsidRPr="00000000">
        <w:rPr>
          <w:i w:val="1"/>
          <w:iCs w:val="1"/>
          <w:rtl w:val="0"/>
        </w:rPr>
        <w:t xml:space="preserve">Eleanor Ashford, 1862-1887</w:t>
      </w:r>
      <w:r w:rsidDel="00000000" w:rsidR="00000000" w:rsidRPr="00000000">
        <w:rPr>
          <w:rtl w:val="0"/>
        </w:rPr>
        <w:t xml:space="preserve">. Someone had scratched two lines through the plate with something sharp. The name was still legible.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afternoon disappeared into her laptop. She transcribed the pub conversation, added it to the growing file. Mapped what she knew against what she needed. Eleanor Ashford, murdered 1887. House empty more than occupied. Previous tenant fled, left everything behind.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pattern was there. She just couldn't see its shape yet.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At six she made dinner. Pasta, tinned tomatoes, the last of the cheese from yesterday. She ate at the kitchen table, laptop open, cross-referencing property records with census data from the county library's digitized archives. The house had changed hands seventeen times since Eleanor's death. Average occupancy: eight months.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voices in the walls had been quiet all day. She'd almost started to doubt them.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At seven-thirty she washed her plate, checked her notes one more time, and allowed herself to acknowledge what she'd been avoiding since returning from the village.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keys.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She'd counted them last night. Seven. One for the front door, one for the back, one for the outbuildings, four for various interior doors. She'd tested them all, methodically, making a chart.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She counted them again now.</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Eight keys.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new one was smaller than the others. Iron, not brass. Different vintage. It sat at the back of the ring like it had always been there, like she'd simply missed it in her initial inventory.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Mara picked it up. Turned it over. No markings. No identification.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She knew what it was for.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west wing door stood at the end of the entrance hall, past the drawing room, past the library. Solid oak, no window, no gap beneath. She'd tried it yesterday. Locked. She'd assumed the key was lost, that opening it would require a locksmith.</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But she didn't try the new key. Not yet.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Instead she went back to the kitchen. Made tea. Opened her laptop and wrote up the day's findings with the precision she'd used at the paper, back when precision mattered. She noted the pub landlord's exact words, the shop woman's reluctance, the closed records office. She noted her own assumptions and where they'd proven wrong.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She was doing this correctly. Methodically. The way a journalist would.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At nine-thirty she closed the laptop.</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At nine-forty-five she checked the voice recorder's battery.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At ten PM she walked to the west wing door.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key slid into the lock like it had been waiting. The mechanism turned with a sound like an indrawn breath. The door swung open on hinges that didn't creak.</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Beyond it: darkness, and the smell of roses, and something underneath the roses that Mara's journalist brain catalogued automatically as organic decay, as biological wrongness, as the specific scent of a space where air had not moved in a very long time.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She stood at the threshold. Didn't step through. Didn't reach for the light switch she could see just inside.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Because somewhere in the darkness, something was breathing.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Not the wind. Not the house settling.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Breathing.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And beneath that sound, so faint she almost missed it: a woman's voice, forming words in a loop, the same phrase repeated over and over in a tone of infinite patience, infinite exhaustion.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 will tell you what happened," the voice said. "I will tell you what happened. I will tell you what happened."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Mara's hand found her phone. Opened the voice recorder. Pressed record.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breathing stopped.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voice stopped.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In the sudden silence, she heard something else. Paper, rustling. Movement in the dark.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And then, very distinctly, the sound of a pen scratching across paper, forming letters with deliberate care.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Writing something down.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Writing something that needed to be written, that had been trying to be written for a hundred and thirty-seven years.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She thought of the landlord. </w:t>
      </w:r>
      <w:r w:rsidDel="00000000" w:rsidR="00000000" w:rsidRPr="00000000">
        <w:rPr>
          <w:i w:val="1"/>
          <w:iCs w:val="1"/>
          <w:rtl w:val="0"/>
        </w:rPr>
        <w:t xml:space="preserve">It's not the type of place that wants to be understood.</w:t>
      </w:r>
      <w:r w:rsidDel="00000000" w:rsidR="00000000" w:rsidRPr="00000000">
        <w:rPr>
          <w:rtl w:val="0"/>
        </w:rPr>
        <w:t xml:space="preserve"> He was wrong about that. She understood now what the house wanted. It didn't want to be understood. It wanted to be witnessed.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