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10 - The Cellar</w:t>
      </w:r>
    </w:p>
    <w:p w:rsidR="00000000" w:rsidDel="00000000" w:rsidP="00000000" w:rsidRDefault="00000000" w:rsidRPr="00000000" w14:paraId="00000004">
      <w:pPr>
        <w:rPr/>
      </w:pPr>
      <w:r w:rsidDel="00000000" w:rsidR="00000000" w:rsidRPr="00000000">
        <w:rPr>
          <w:rtl w:val="0"/>
        </w:rPr>
        <w:t xml:space="preserve">Generated: 24/02/2026, 19:07:18</w:t>
      </w:r>
    </w:p>
    <w:p w:rsidR="00000000" w:rsidDel="00000000" w:rsidP="00000000" w:rsidRDefault="00000000" w:rsidRPr="00000000" w14:paraId="00000005">
      <w:pPr>
        <w:rPr/>
      </w:pPr>
      <w:r w:rsidDel="00000000" w:rsidR="00000000" w:rsidRPr="00000000">
        <w:rPr>
          <w:rtl w:val="0"/>
        </w:rPr>
        <w:t xml:space="preserve">Word Count: 1457</w:t>
      </w:r>
    </w:p>
    <w:p w:rsidR="00000000" w:rsidDel="00000000" w:rsidP="00000000" w:rsidRDefault="00000000" w:rsidRPr="00000000" w14:paraId="00000006">
      <w:pPr>
        <w:rPr/>
      </w:pPr>
      <w:r w:rsidDel="00000000" w:rsidR="00000000" w:rsidRPr="00000000">
        <w:rPr>
          <w:rtl w:val="0"/>
        </w:rPr>
        <w:t xml:space="preserve">Connection Planted: CON-007 - Last Library in 2157</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10 - The Cellar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cellar door had no lock.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stood in front of it for two minutes before reaching for the handle. The house had gone quiet again—not silent, never silent, but the voices had withdrawn to their baseline murmur. Background radiation. She'd left Eleanor's journal on the kitchen table, open to the entry about Thomas and the book. *Still there in the cellar where he found it. Still waiting.*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door opened smoothly. No creak, no resistance. Someone had oiled these hinges recently, though the house had been empty for months.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Stone steps descended into darkness that her flashlight couldn't quite penetrate. The beam seemed to thin as it reached down, as if the air itself absorbed light. She went down carefully, one hand on the wall. The stone was dry and cool. No dampness, no mold smell. Just old air that tasted faintly metallic.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Twelve steps. She counted them automatically, journalist habit, making note of details that might matter later. The cellar floor was packed earth, hard as concrete. The ceiling low enough that she had to duck slightly. Her flashlight swept the space: foundation stones, wooden support beams, the original structure of the house laid bare.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in the corner, on a stone shelf that looked like it had been part of the foundation work itself: the book.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Not hidden. Not protected. Just there, as if someone had set it down and walked away expecting to return in a moment.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Mara crossed the cellar floor. Her footsteps made no sound on the packed earth. The book was smaller than she'd expected—maybe nine inches tall, bound in leather so old it had gone nearly black. No title on the spine. No decoration. The leather had a texture she recognized from her grandfather's medical texts: vellum, probably. Animal skin treated and scraped until it was thin enough to write 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 reached for it, then stopped.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Eleanor had touched this book. Thomas had found it in the foundations when they'd reinforced the cellar wall in 1885, two years before Eleanor died. He'd opened it and read keeper after keeper's account. Then he'd put it back and never mentioned it to anyone except his wife, who'd written about it in a journal she'd hidden in a wall.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book had been here for one hundred and thirty-seven years since Thomas found it. How long before that?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Mara picked it up.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weighed almost nothing. The leather was warm under her fingers, body temperature, as if someone had just been holding it. She carried it to the base of the stairs where the light was better and sat down on the bottom step.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cover opened easily. No title page. No publication information. The first page was text in brown ink, handwriting she didn't recognize, dated 1823: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amkeeper now. Mrs. Talbot showed me the book before she went into the walls. Said I must maintain it. Said the house requires it. I do not understand but I will obey.*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Mara turned the page. Another entry, different handwriting, dated 1831: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voices are louder this winter. I record them as instructed. Mr. Howell (previous keeper) left no guidance beyond maintenance of this volume. The patterns remain unclear.*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flipped forward. More entries, more handwriting samples, jumping decades. 1847. 1856. 1869. The paper was wrong—too thin, almost translucent, but layered so densely that the book shouldn't be able to close. She held it up to her flashlight. The pages seemed to multiply as she watched, compressed impossibly tight, hundreds of them in a space that should hold maybe fifty.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text changed size too. Some entries were written in normal script. Others had been compressed, the handwriting microscopic, entire paragraphs reduced to lines she had to squint to read. Not original size—reduced somehow, pressed down into less space to make room for more.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found Thomas's entry dated September 1885: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*Found this volume in the foundation stones during reinforcement work. Dates back at least to 1803 based on earliest entry, though the binding is older. Have read enough to understand my role. The house does not kill. The house preserves. Those who enter the walls do so because their testimony was incomplete in life—truth spoken but not received, words that found no witness. The house holds them until they can be heard. I will maintain this record. I will not speak of it. E. knows. That is sufficient.*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Mara's hand was shaking. She steadied it against her knee and kept reading.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More keepers. Some dutiful, administrative, recording dates and observations with the detachment of filing clerks. Others increasingly desperate.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man in 1934: *I understand now why the book must be maintained. Each entry incomplete. Each testimony cut short. The house does not want death. The house wants completion. But I cannot—I cannot—*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entries looped sometimes. She found the 1934 keeper's handwriting again three pages later, same words, same desperation, as if he'd written the entry twice and forgotten. Or as if the book had recorded both the original and the echo.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flipped faster now, looking for Eleanor. The pages whispered against each other, a sound like breathing.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There. 1887. Eleanor's handwriting, precise and controlled even now: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told the truth. No one believed me. The house believed me. I am going into the walls so my testimony will exist in the world.*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Three sentences. That was all. But they were distilled—the essential truth extracted from everything else, reduced to pure statement. Not the story of what happened. The fact of having spoken and not been heard.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Mara turned more pages. More keepers after Eleanor, maintaining the record, some lasting years, others only months. The most recent entry was dated 2019:</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thought I could document this. I thought I could make people understand. But you cannot report from inside the story. You can only become part of it. The book will outlast us all. That is sufficient.*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handwriting was shaky, compressed into the margin of a page already covered with earlier text. No name. No signature.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Mara closed the book and sat very still.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Not a death register. An archive.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Every person in these pages had told a truth that went unheard. The house had taken them not as victims but as testimony—preserved them, held them in suspension, waiting for someone to witness what they'd said. The voices in the walls weren't haunting the house. They were the house's memory, its attempt to hold truth that had nowhere else to exist.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Eleanor hadn't died here. Eleanor had chosen preservation over erasure. Given herself to the walls rather than let her testimony dissolve into nothing.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the book—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Mara opened it again, flipped to the last page with writing. After the 2019 entry, blank pages. Dozens of them, thin as onion skin, waiting.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house wasn't trying to kill her. The house was asking her to complete the archive.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thought about her last article, the one that got her fired. Three months of investigation, six sources, documentation she could prove but not prove enough. She'd published it anyway. The lawsuits came within a week. Her editor had pulled the story, issued a retraction, let her go to stop the bleeding. The truth of what she'd reported didn't matter. What mattered was that she couldn't make it matter to anyone else.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Mara stood up slowly. The book was still warm in her hands. She carried it back to the stone shelf and set it down carefully, open to the first blank page.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 yet. She wasn't going into the walls yet. But she understood now what Eleanor had understood: some truths only survive by being preserved outside the world that rejected them. The house had been doing this for centuries, would keep doing it for centuries more, long after everyone currently alive had turned to dust. An archive that required participation. A record that demanded completion.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closed the book and left it on the shelf.</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cellar stairs seemed longer going up. When she reached the kitchen, Eleanor's journal was still on the table, still open to the entry about Thomas and the book. The morning light coming through the window looked thin and insufficient.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Mara sat down and pulled out her phone. No signal, as expected. She opened the notes app anyway and started typing. Not for publication. Not for proof. Just for the record.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Day eight in the Ashford house. I understand now what the book is for.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