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8 - What Eleanor Chose</w:t>
      </w:r>
    </w:p>
    <w:p w:rsidR="00000000" w:rsidDel="00000000" w:rsidP="00000000" w:rsidRDefault="00000000" w:rsidRPr="00000000" w14:paraId="00000004">
      <w:pPr>
        <w:rPr/>
      </w:pPr>
      <w:r w:rsidDel="00000000" w:rsidR="00000000" w:rsidRPr="00000000">
        <w:rPr>
          <w:rtl w:val="0"/>
        </w:rPr>
        <w:t xml:space="preserve">Generated: 24/02/2026, 14:28:50</w:t>
      </w:r>
    </w:p>
    <w:p w:rsidR="00000000" w:rsidDel="00000000" w:rsidP="00000000" w:rsidRDefault="00000000" w:rsidRPr="00000000" w14:paraId="00000005">
      <w:pPr>
        <w:rPr/>
      </w:pPr>
      <w:r w:rsidDel="00000000" w:rsidR="00000000" w:rsidRPr="00000000">
        <w:rPr>
          <w:rtl w:val="0"/>
        </w:rPr>
        <w:t xml:space="preserve">Word Count: 1362</w:t>
      </w:r>
    </w:p>
    <w:p w:rsidR="00000000" w:rsidDel="00000000" w:rsidP="00000000" w:rsidRDefault="00000000" w:rsidRPr="00000000" w14:paraId="00000006">
      <w:pPr>
        <w:rPr/>
      </w:pPr>
      <w:r w:rsidDel="00000000" w:rsidR="00000000" w:rsidRPr="00000000">
        <w:rPr>
          <w:rtl w:val="0"/>
        </w:rPr>
        <w:t xml:space="preserve">Connection Planted: CON-004 - Eclipse Entity</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8 - What Eleanor Chose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document finished itself at three-seventeen AM.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Mara's hand cramped around the pen. Six pages, double-sided, every margin filled. The evidence chain complete: Thomas Ashford's accounts, the unsigned marriage certificate, the household ledgers showing Eleanor's wages continuing after the supposed wedding date. The pattern of a man who kept two sets of books—one for the world, one for himself.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She read it through once. Her journalist brain catalogued the gaps—no witness statements, no corroborating medical records, no physical evidence beyond the house's own testimony. But the structure held. Someone reading this would know what happened here.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question was where to put it so the house couldn't simply reabsorb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Mara stood. Her back had locked at some point and she straightened it carefully. She'd left candles burning through the house. Their light reached the kitchen doorway in strips.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She took the document and climbed the stairs.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west wing door stood open. She'd closed it. She always closed 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Inside, the hallway stretched longer than geometry permitted. Four doors, three of them sealed with decades of paint and disuse. The fourth—Thomas's study—stood ajar, lamplight visible through the gap.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Mara's hand found the doorframe. "I'm not playing this game."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light didn't waver.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She pushed the door open.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study looked exactly as it had that first day: mahogany desk, leather chair, walls lined with legal texts and household accounts. The window showed the garden in darkness, trees moving in wind she couldn't hear.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On the desk, a single page of paper. New. White against the mahogany grain.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Not Eleanor's handwriting. Not Thomas's either—she knew both now, could identify them in her sleep. This hand was older, more cramped, the letters formed with a quill's varying pressure. Ink, not pencil. The paper itself felt wrong under her fingers, too thick, the texture of something handmade.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text began without preamble: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book requires maintenance. The previous keeper failed this duty through death in 1887. The keeper before failed through death in 1843. The keeper before failed through death in 1802. Each failure compounds the urgency. Each keeper must choose: maintain the record or attempt destruction. Destruction has never succeeded. The book cannot be destroyed while the house stands. The house cannot be destroyed while the book exists. This is the mechanism. This is the choice.*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Mara read it twice. Her hands had gone cold.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"What book?"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air in the study shifted. Not temperature—pressure. Like standing too close to a speaker before the music starts.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Then Eleanor's voice, clear as if she stood beside the desk: "The murder book. The real one."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Mara turned. The room was empty.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He found the book in the foundations," Eleanor said. "Thought he could use it." A sound that wasn't quite a laugh. "The book doesn't grant control. It requires service."Men always think that. The book doesn't grant control. It requires service. You maintain it or it maintains itself through you."</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page on the desk remained motionless, but Mara felt certain more words were forming. She looked down. The text continued where it had ended: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current situation is untenable. The keeper has been absent for 136 years. The house has compensated by absorbing the keeper's residual energy. This is not sustainable. A new keeper must be chosen or the record must be released. These are the only paths.*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"You're not dead," Mara said.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"You're in the walls. In the structure."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tried to burn it." Eleanor's voice carried something that might have been regret. "The book. I thought if I destroyed it, I'd be free. But burning doesn't work. The book is only the visible part. The real record is in the house itself, in the timber and plaster. Every keeper who tried to destroy it became part of the structure instead. We're all here. All of us who refused."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Mara's throat had gone dry. "How many?"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"Seven before Thomas. Me. Others who came close but never took the full duty."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"And if someone maintains it? Keeps the record?"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"They age normally. They die normally. They pass it to the next keeper." A pause. "But they have to stay. They have to live here. They have to write down what the house tells them—every death, every violence, every secret. The book wants to be complete."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lamplight didn't change but something in her vision flattened — depth removed from the room, objects losing their distance from each other. She blinked. The study returned to normal geometry.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"I'm not staying here," Mara said.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"Then you have the other choice."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"Publication."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"Make it visible. Make it public. Put the evidence in the world where it can't be reabsorbed." Eleanor's voice had gone quiet. "That's what I should have done. Not destruction—exposure. But I was angry. I wanted it gone, not known."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"What happens if I publish?"</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Silence.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"Eleanor. What happens?"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 don't know." The honesty in it was stark. "No keeper has ever chosen that. We've all tried to control it or destroy it. None of us thought to simply... release 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page on the desk was filling with new text, the words appearing in that same cramped hand: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*Publication will break the chain. The house will no longer require a keeper. The record will exist in distributed form, no longer dependent on physical maintenance. However: the energy accumulated in the structure must go somewhere. The house will complete its own record. This may include the current occupant.*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Mara read the last sentence three times.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"It might kill me."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"It might," Eleanor said. "Or it might just let you go. The book doesn't know. It's never happened."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"But you think I should do it."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 think you're the first person who's come here who might actually choose truth over survival." A long pause. "I chose wrong. I chose anger. You're a journalist. You know the difference between revenge and testimony."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Mara looked at the document in her hands—her six pages of careful evidence, Eleanor's story reconstructed. Then at the page on the desk with its growing text. The mechanism laid bare.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"If I publish, what happens to you? To the others in the walls?"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"We're recordings, not prisoners. The house keeps us because the record is incomplete. If you complete it—if you make Eleanor Ashford's testimony exist in the world—I think we stop repeating." The voice had gone soft. "I think we finally get to be finished."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study was very quiet.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Mara set her document on the desk beside the other page. Six pages of journalism next to one page of terms. The choice Eleanor had never been given, laid out clean.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 need to think."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house won't wait much longer." Not a threat. Statement of fact. "It's been waiting since 1887. It's running out of patience."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Mara turned toward the door, then stopped. "When you tried to burn it—where is the book now?"</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"Cellar. Behind the coal room. There's a brick that comes loose."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"And if I look at it?"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"You'll understand why every keeper tried to destroy it." A pause. "And why none of them succeeded."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lamplight steadied. When Mara looked back at the desk, both pages were gone. But she knew the words by heart already. The terms had written themselves into her memory with the same indelible quality as Eleanor's voice in the walls.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She looked at the document in her hands one more time. Six pages. Eleanor's story, reconstructed from physical evidence, from a journal and a death certificate and a coroner's signature and a book of names still being maintained three weeks ago.</w:t>
      </w:r>
    </w:p>
    <w:p w:rsidR="00000000" w:rsidDel="00000000" w:rsidP="00000000" w:rsidRDefault="00000000" w:rsidRPr="00000000" w14:paraId="00000083">
      <w:pPr>
        <w:spacing w:after="240" w:before="240" w:lineRule="auto"/>
        <w:rPr/>
      </w:pPr>
      <w:r w:rsidDel="00000000" w:rsidR="00000000" w:rsidRPr="00000000">
        <w:rPr>
          <w:rtl w:val="0"/>
        </w:rPr>
        <w:t xml:space="preserve">Then she sat down at Thomas's desk, moved both pages aside, and opened her laptop.</w:t>
      </w:r>
    </w:p>
    <w:p w:rsidR="00000000" w:rsidDel="00000000" w:rsidP="00000000" w:rsidRDefault="00000000" w:rsidRPr="00000000" w14:paraId="00000084">
      <w:pPr>
        <w:spacing w:after="240" w:before="240" w:lineRule="auto"/>
        <w:rPr/>
      </w:pPr>
      <w:r w:rsidDel="00000000" w:rsidR="00000000" w:rsidRPr="00000000">
        <w:rPr>
          <w:rtl w:val="0"/>
        </w:rPr>
        <w:t xml:space="preserve">She had one publication contact who still answered her emails. A small investigative outlet, underfunded, not afraid of things that were difficult to prove. She had sent them nothing since the Tribune. She had sent them nothing because she had been hiding.</w:t>
      </w:r>
    </w:p>
    <w:p w:rsidR="00000000" w:rsidDel="00000000" w:rsidP="00000000" w:rsidRDefault="00000000" w:rsidRPr="00000000" w14:paraId="00000085">
      <w:pPr>
        <w:spacing w:after="240" w:before="240" w:lineRule="auto"/>
        <w:rPr/>
      </w:pPr>
      <w:r w:rsidDel="00000000" w:rsidR="00000000" w:rsidRPr="00000000">
        <w:rPr>
          <w:rtl w:val="0"/>
        </w:rPr>
        <w:t xml:space="preserve">She opened a new email. Attached every photograph — the journal, the coroner's report, the diary, the black book, all forty-seven pages.</w:t>
      </w:r>
    </w:p>
    <w:p w:rsidR="00000000" w:rsidDel="00000000" w:rsidP="00000000" w:rsidRDefault="00000000" w:rsidRPr="00000000" w14:paraId="00000086">
      <w:pPr>
        <w:spacing w:after="240" w:before="240" w:lineRule="auto"/>
        <w:rPr>
          <w:i w:val="1"/>
          <w:iCs w:val="1"/>
        </w:rPr>
      </w:pPr>
      <w:r w:rsidDel="00000000" w:rsidR="00000000" w:rsidRPr="00000000">
        <w:rPr>
          <w:rtl w:val="0"/>
        </w:rPr>
        <w:t xml:space="preserve">In the subject line she typed: </w:t>
      </w:r>
      <w:r w:rsidDel="00000000" w:rsidR="00000000" w:rsidRPr="00000000">
        <w:rPr>
          <w:i w:val="1"/>
          <w:iCs w:val="1"/>
          <w:rtl w:val="0"/>
        </w:rPr>
        <w:t xml:space="preserve">Eleanor Ashford. Ashford House. 1887 to present. Everything.</w:t>
      </w:r>
    </w:p>
    <w:p w:rsidR="00000000" w:rsidDel="00000000" w:rsidP="00000000" w:rsidRDefault="00000000" w:rsidRPr="00000000" w14:paraId="00000087">
      <w:pPr>
        <w:spacing w:after="240" w:before="240" w:lineRule="auto"/>
        <w:rPr/>
      </w:pPr>
      <w:r w:rsidDel="00000000" w:rsidR="00000000" w:rsidRPr="00000000">
        <w:rPr>
          <w:rtl w:val="0"/>
        </w:rPr>
        <w:t xml:space="preserve">She pressed send before she could decide not to.</w:t>
      </w:r>
    </w:p>
    <w:p w:rsidR="00000000" w:rsidDel="00000000" w:rsidP="00000000" w:rsidRDefault="00000000" w:rsidRPr="00000000" w14:paraId="00000088">
      <w:pPr>
        <w:spacing w:after="240" w:before="240" w:lineRule="auto"/>
        <w:rPr/>
      </w:pPr>
      <w:r w:rsidDel="00000000" w:rsidR="00000000" w:rsidRPr="00000000">
        <w:rPr>
          <w:rtl w:val="0"/>
        </w:rPr>
        <w:t xml:space="preserve">The study was very quiet.</w:t>
      </w:r>
    </w:p>
    <w:p w:rsidR="00000000" w:rsidDel="00000000" w:rsidP="00000000" w:rsidRDefault="00000000" w:rsidRPr="00000000" w14:paraId="00000089">
      <w:pPr>
        <w:spacing w:after="240" w:before="240" w:lineRule="auto"/>
        <w:rPr/>
      </w:pPr>
      <w:r w:rsidDel="00000000" w:rsidR="00000000" w:rsidRPr="00000000">
        <w:rPr>
          <w:rtl w:val="0"/>
        </w:rPr>
        <w:t xml:space="preserve">The lamplight held.</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