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0D05" w:rsidRDefault="00970D05" w:rsidP="00970D05">
      <w:pPr>
        <w:pStyle w:val="Ttulo1"/>
        <w:rPr>
          <w:lang w:val="en-US"/>
        </w:rPr>
      </w:pPr>
      <w:r>
        <w:rPr>
          <w:lang w:val="en-US"/>
        </w:rPr>
        <w:t>Description</w:t>
      </w:r>
    </w:p>
    <w:p w:rsidR="00970D05" w:rsidRDefault="00970D05" w:rsidP="00970D05">
      <w:pPr>
        <w:rPr>
          <w:lang w:val="en-US"/>
        </w:rPr>
      </w:pPr>
      <w:r>
        <w:rPr>
          <w:lang w:val="en-US"/>
        </w:rPr>
        <w:t>This study focuses on individuals from three institutions: TU Delft, Leiden University and Leiden University Medical Center.</w:t>
      </w:r>
    </w:p>
    <w:p w:rsidR="00970D05" w:rsidRDefault="00970D05" w:rsidP="00970D05">
      <w:pPr>
        <w:pStyle w:val="Ttulo1"/>
        <w:rPr>
          <w:lang w:val="en-US"/>
        </w:rPr>
      </w:pPr>
      <w:r>
        <w:rPr>
          <w:lang w:val="en-US"/>
        </w:rPr>
        <w:t>Bibliometric data</w:t>
      </w:r>
    </w:p>
    <w:p w:rsidR="00970D05" w:rsidRDefault="00970D05" w:rsidP="00970D05">
      <w:pPr>
        <w:pStyle w:val="Ttulo2"/>
        <w:rPr>
          <w:lang w:val="en-US"/>
        </w:rPr>
      </w:pPr>
      <w:r>
        <w:rPr>
          <w:lang w:val="en-US"/>
        </w:rPr>
        <w:t>CWTS- Web of Science</w:t>
      </w:r>
    </w:p>
    <w:p w:rsidR="00970D05" w:rsidRDefault="00970D05" w:rsidP="00970D05">
      <w:pPr>
        <w:rPr>
          <w:lang w:val="en-US"/>
        </w:rPr>
      </w:pPr>
      <w:bookmarkStart w:id="0" w:name="_Hlk959251"/>
      <w:bookmarkStart w:id="1" w:name="_GoBack"/>
      <w:r>
        <w:rPr>
          <w:lang w:val="en-US"/>
        </w:rPr>
        <w:t>Variables needed:</w:t>
      </w:r>
    </w:p>
    <w:p w:rsidR="00970D05" w:rsidRDefault="00970D05" w:rsidP="00970D05">
      <w:pPr>
        <w:pStyle w:val="Prrafodelista"/>
        <w:numPr>
          <w:ilvl w:val="0"/>
          <w:numId w:val="1"/>
        </w:numPr>
        <w:rPr>
          <w:lang w:val="en-US"/>
        </w:rPr>
      </w:pPr>
      <w:proofErr w:type="spellStart"/>
      <w:r>
        <w:rPr>
          <w:lang w:val="en-US"/>
        </w:rPr>
        <w:t>Cluster_id</w:t>
      </w:r>
      <w:proofErr w:type="spellEnd"/>
    </w:p>
    <w:p w:rsidR="00970D05" w:rsidRDefault="00970D05" w:rsidP="00970D05">
      <w:pPr>
        <w:pStyle w:val="Prrafodelista"/>
        <w:numPr>
          <w:ilvl w:val="0"/>
          <w:numId w:val="1"/>
        </w:numPr>
        <w:rPr>
          <w:lang w:val="en-US"/>
        </w:rPr>
      </w:pPr>
      <w:r>
        <w:rPr>
          <w:lang w:val="en-US"/>
        </w:rPr>
        <w:t>All classic bibliometric indicators</w:t>
      </w:r>
    </w:p>
    <w:p w:rsidR="00970D05" w:rsidRDefault="00970D05" w:rsidP="00970D05">
      <w:pPr>
        <w:pStyle w:val="Prrafodelista"/>
        <w:numPr>
          <w:ilvl w:val="0"/>
          <w:numId w:val="1"/>
        </w:numPr>
        <w:rPr>
          <w:lang w:val="en-US"/>
        </w:rPr>
      </w:pPr>
      <w:r>
        <w:rPr>
          <w:lang w:val="en-US"/>
        </w:rPr>
        <w:t>Number of collaborators from same institution</w:t>
      </w:r>
    </w:p>
    <w:p w:rsidR="00970D05" w:rsidRDefault="00970D05" w:rsidP="00970D05">
      <w:pPr>
        <w:pStyle w:val="Prrafodelista"/>
        <w:numPr>
          <w:ilvl w:val="0"/>
          <w:numId w:val="1"/>
        </w:numPr>
        <w:rPr>
          <w:lang w:val="en-US"/>
        </w:rPr>
      </w:pPr>
      <w:r>
        <w:rPr>
          <w:lang w:val="en-US"/>
        </w:rPr>
        <w:t>Number of external collaborators</w:t>
      </w:r>
    </w:p>
    <w:p w:rsidR="00970D05" w:rsidRDefault="00970D05" w:rsidP="00970D05">
      <w:pPr>
        <w:pStyle w:val="Prrafodelista"/>
        <w:numPr>
          <w:ilvl w:val="0"/>
          <w:numId w:val="1"/>
        </w:numPr>
        <w:rPr>
          <w:lang w:val="en-US"/>
        </w:rPr>
      </w:pPr>
      <w:r>
        <w:rPr>
          <w:lang w:val="en-US"/>
        </w:rPr>
        <w:t>Number of collaborators from same institution by publication</w:t>
      </w:r>
    </w:p>
    <w:p w:rsidR="00970D05" w:rsidRDefault="00970D05" w:rsidP="00970D05">
      <w:pPr>
        <w:pStyle w:val="Prrafodelista"/>
        <w:numPr>
          <w:ilvl w:val="0"/>
          <w:numId w:val="1"/>
        </w:numPr>
        <w:rPr>
          <w:lang w:val="en-US"/>
        </w:rPr>
      </w:pPr>
      <w:r>
        <w:rPr>
          <w:lang w:val="en-US"/>
        </w:rPr>
        <w:t xml:space="preserve">Number of </w:t>
      </w:r>
      <w:r>
        <w:rPr>
          <w:lang w:val="en-US"/>
        </w:rPr>
        <w:t xml:space="preserve">external </w:t>
      </w:r>
      <w:r>
        <w:rPr>
          <w:lang w:val="en-US"/>
        </w:rPr>
        <w:t>collaborators by publication</w:t>
      </w:r>
    </w:p>
    <w:p w:rsidR="00970D05" w:rsidRDefault="00970D05" w:rsidP="00970D05">
      <w:pPr>
        <w:pStyle w:val="Prrafodelista"/>
        <w:numPr>
          <w:ilvl w:val="0"/>
          <w:numId w:val="1"/>
        </w:numPr>
        <w:rPr>
          <w:lang w:val="en-US"/>
        </w:rPr>
      </w:pPr>
      <w:r>
        <w:rPr>
          <w:lang w:val="en-US"/>
        </w:rPr>
        <w:t>Author position</w:t>
      </w:r>
    </w:p>
    <w:p w:rsidR="00970D05" w:rsidRPr="00970D05" w:rsidRDefault="00970D05" w:rsidP="00970D05">
      <w:pPr>
        <w:pStyle w:val="Prrafodelista"/>
        <w:numPr>
          <w:ilvl w:val="0"/>
          <w:numId w:val="1"/>
        </w:numPr>
        <w:rPr>
          <w:lang w:val="en-US"/>
        </w:rPr>
      </w:pPr>
    </w:p>
    <w:bookmarkEnd w:id="0"/>
    <w:bookmarkEnd w:id="1"/>
    <w:p w:rsidR="00970D05" w:rsidRDefault="00970D05" w:rsidP="00970D05">
      <w:pPr>
        <w:pStyle w:val="Ttulo1"/>
        <w:rPr>
          <w:lang w:val="en-US"/>
        </w:rPr>
      </w:pPr>
      <w:r>
        <w:rPr>
          <w:lang w:val="en-US"/>
        </w:rPr>
        <w:t>Preliminary attempts</w:t>
      </w:r>
    </w:p>
    <w:p w:rsidR="00B538C3" w:rsidRPr="00B538C3" w:rsidRDefault="00B538C3" w:rsidP="00970D05">
      <w:pPr>
        <w:pStyle w:val="Ttulo2"/>
        <w:rPr>
          <w:lang w:val="en-US"/>
        </w:rPr>
      </w:pPr>
      <w:r w:rsidRPr="00B538C3">
        <w:rPr>
          <w:lang w:val="en-US"/>
        </w:rPr>
        <w:t>Screening</w:t>
      </w:r>
    </w:p>
    <w:p w:rsidR="00B538C3" w:rsidRDefault="00B538C3" w:rsidP="00B538C3">
      <w:pPr>
        <w:jc w:val="both"/>
        <w:rPr>
          <w:lang w:val="en-US"/>
        </w:rPr>
      </w:pPr>
      <w:r w:rsidRPr="00B538C3">
        <w:rPr>
          <w:lang w:val="en-US"/>
        </w:rPr>
        <w:t>The following network includes all researchers identified using a</w:t>
      </w:r>
      <w:r>
        <w:rPr>
          <w:lang w:val="en-US"/>
        </w:rPr>
        <w:t>n</w:t>
      </w:r>
      <w:r w:rsidRPr="00B538C3">
        <w:rPr>
          <w:lang w:val="en-US"/>
        </w:rPr>
        <w:t xml:space="preserve"> author name disambiguation algorithm (Caron &amp; van Eck, 2014) whose main organization is TU Delft and have published at least 5 publications in collaboration with other institutional partners between 2008 and 2017.</w:t>
      </w:r>
      <w:r>
        <w:rPr>
          <w:lang w:val="en-US"/>
        </w:rPr>
        <w:t xml:space="preserve"> Clusters are based on the Leiden algorithm, but this should be better refined to Ludo’s field classification to get a better idea of what is going on.</w:t>
      </w:r>
    </w:p>
    <w:p w:rsidR="00B538C3" w:rsidRDefault="00B538C3" w:rsidP="00B538C3">
      <w:pPr>
        <w:rPr>
          <w:lang w:val="en-US"/>
        </w:rPr>
      </w:pPr>
      <w:r>
        <w:rPr>
          <w:noProof/>
          <w:lang w:val="en-US"/>
        </w:rPr>
        <w:lastRenderedPageBreak/>
        <w:drawing>
          <wp:inline distT="0" distB="0" distL="0" distR="0">
            <wp:extent cx="5400040" cy="5400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collab-all.pn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000F0695" w:rsidRDefault="000F0695" w:rsidP="00B538C3">
      <w:pPr>
        <w:rPr>
          <w:lang w:val="en-US"/>
        </w:rPr>
      </w:pPr>
      <w:r>
        <w:rPr>
          <w:lang w:val="en-US"/>
        </w:rPr>
        <w:t xml:space="preserve">I have identified some individuals at the center of some groups randomly. However, to better refine on the objective field I have analyzed TU Delft profile using Ludo’s classification scheme. While most of TU Delft’s output is focused on Physical Sciences and Engineering they tend to publish in all areas. However, they tend to focus greatly on specific topics. After looking at some of the ones related to Medical Sciences I selected cluster 649 as it is also related with engineering, imaging, etc. </w:t>
      </w:r>
    </w:p>
    <w:p w:rsidR="00B538C3" w:rsidRDefault="000F0695" w:rsidP="00B538C3">
      <w:pPr>
        <w:rPr>
          <w:lang w:val="en-US"/>
        </w:rPr>
      </w:pPr>
      <w:r>
        <w:rPr>
          <w:noProof/>
          <w:lang w:val="en-US"/>
        </w:rPr>
        <w:lastRenderedPageBreak/>
        <w:drawing>
          <wp:inline distT="0" distB="0" distL="0" distR="0">
            <wp:extent cx="5400040" cy="25806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thematic-profi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580640"/>
                    </a:xfrm>
                    <a:prstGeom prst="rect">
                      <a:avLst/>
                    </a:prstGeom>
                  </pic:spPr>
                </pic:pic>
              </a:graphicData>
            </a:graphic>
          </wp:inline>
        </w:drawing>
      </w:r>
    </w:p>
    <w:p w:rsidR="000F0695" w:rsidRDefault="000F0695" w:rsidP="00B538C3">
      <w:pPr>
        <w:rPr>
          <w:lang w:val="en-US"/>
        </w:rPr>
      </w:pPr>
      <w:r>
        <w:rPr>
          <w:noProof/>
          <w:lang w:val="en-US"/>
        </w:rPr>
        <w:drawing>
          <wp:inline distT="0" distB="0" distL="0" distR="0">
            <wp:extent cx="5400040" cy="34232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9_coautho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423285"/>
                    </a:xfrm>
                    <a:prstGeom prst="rect">
                      <a:avLst/>
                    </a:prstGeom>
                  </pic:spPr>
                </pic:pic>
              </a:graphicData>
            </a:graphic>
          </wp:inline>
        </w:drawing>
      </w:r>
    </w:p>
    <w:p w:rsidR="000F0695" w:rsidRDefault="000F0695" w:rsidP="00B538C3">
      <w:pPr>
        <w:rPr>
          <w:lang w:val="en-US"/>
        </w:rPr>
      </w:pPr>
      <w:r>
        <w:rPr>
          <w:lang w:val="en-US"/>
        </w:rPr>
        <w:t>Based on a collaboration network only for publications included in cluster 649, I have selected a couple few researchers, following I include my first potential candidates.</w:t>
      </w:r>
    </w:p>
    <w:tbl>
      <w:tblPr>
        <w:tblStyle w:val="Tablaconcuadrcula"/>
        <w:tblW w:w="0" w:type="auto"/>
        <w:tblLook w:val="04A0" w:firstRow="1" w:lastRow="0" w:firstColumn="1" w:lastColumn="0" w:noHBand="0" w:noVBand="1"/>
      </w:tblPr>
      <w:tblGrid>
        <w:gridCol w:w="1158"/>
        <w:gridCol w:w="1541"/>
        <w:gridCol w:w="1447"/>
        <w:gridCol w:w="4348"/>
      </w:tblGrid>
      <w:tr w:rsidR="000F0695" w:rsidTr="00443E7C">
        <w:tc>
          <w:tcPr>
            <w:tcW w:w="1668" w:type="dxa"/>
          </w:tcPr>
          <w:p w:rsidR="000F0695" w:rsidRPr="000F0695" w:rsidRDefault="000F0695" w:rsidP="00B538C3">
            <w:pPr>
              <w:rPr>
                <w:b/>
                <w:lang w:val="en-US"/>
              </w:rPr>
            </w:pPr>
            <w:proofErr w:type="spellStart"/>
            <w:r>
              <w:rPr>
                <w:b/>
                <w:lang w:val="en-US"/>
              </w:rPr>
              <w:t>cluster_id</w:t>
            </w:r>
            <w:proofErr w:type="spellEnd"/>
          </w:p>
        </w:tc>
        <w:tc>
          <w:tcPr>
            <w:tcW w:w="1459" w:type="dxa"/>
          </w:tcPr>
          <w:p w:rsidR="000F0695" w:rsidRPr="000F0695" w:rsidRDefault="000F0695" w:rsidP="00B538C3">
            <w:pPr>
              <w:rPr>
                <w:b/>
                <w:lang w:val="en-US"/>
              </w:rPr>
            </w:pPr>
            <w:proofErr w:type="spellStart"/>
            <w:r>
              <w:rPr>
                <w:b/>
                <w:lang w:val="en-US"/>
              </w:rPr>
              <w:t>full_name</w:t>
            </w:r>
            <w:proofErr w:type="spellEnd"/>
          </w:p>
        </w:tc>
        <w:tc>
          <w:tcPr>
            <w:tcW w:w="1317" w:type="dxa"/>
          </w:tcPr>
          <w:p w:rsidR="000F0695" w:rsidRPr="000F0695" w:rsidRDefault="000F0695" w:rsidP="00B538C3">
            <w:pPr>
              <w:rPr>
                <w:b/>
                <w:lang w:val="en-US"/>
              </w:rPr>
            </w:pPr>
            <w:r>
              <w:rPr>
                <w:b/>
                <w:lang w:val="en-US"/>
              </w:rPr>
              <w:t>field</w:t>
            </w:r>
          </w:p>
        </w:tc>
        <w:tc>
          <w:tcPr>
            <w:tcW w:w="4050" w:type="dxa"/>
          </w:tcPr>
          <w:p w:rsidR="000F0695" w:rsidRPr="000F0695" w:rsidRDefault="000F0695" w:rsidP="00B538C3">
            <w:pPr>
              <w:rPr>
                <w:b/>
                <w:lang w:val="en-US"/>
              </w:rPr>
            </w:pPr>
            <w:r>
              <w:rPr>
                <w:b/>
                <w:lang w:val="en-US"/>
              </w:rPr>
              <w:t>notes</w:t>
            </w:r>
          </w:p>
        </w:tc>
      </w:tr>
      <w:tr w:rsidR="000F0695" w:rsidRPr="00A67391" w:rsidTr="00443E7C">
        <w:tc>
          <w:tcPr>
            <w:tcW w:w="1668" w:type="dxa"/>
          </w:tcPr>
          <w:p w:rsidR="000F0695" w:rsidRDefault="000F0695" w:rsidP="00B538C3">
            <w:pPr>
              <w:rPr>
                <w:lang w:val="en-US"/>
              </w:rPr>
            </w:pPr>
            <w:r w:rsidRPr="000F0695">
              <w:rPr>
                <w:lang w:val="en-US"/>
              </w:rPr>
              <w:t>21558751</w:t>
            </w:r>
          </w:p>
        </w:tc>
        <w:tc>
          <w:tcPr>
            <w:tcW w:w="1459" w:type="dxa"/>
          </w:tcPr>
          <w:p w:rsidR="000F0695" w:rsidRDefault="00443E7C" w:rsidP="00B538C3">
            <w:pPr>
              <w:rPr>
                <w:lang w:val="en-US"/>
              </w:rPr>
            </w:pPr>
            <w:r w:rsidRPr="00443E7C">
              <w:rPr>
                <w:lang w:val="en-US"/>
              </w:rPr>
              <w:t xml:space="preserve">van </w:t>
            </w:r>
            <w:proofErr w:type="spellStart"/>
            <w:r w:rsidRPr="00443E7C">
              <w:rPr>
                <w:lang w:val="en-US"/>
              </w:rPr>
              <w:t>loosdrecht</w:t>
            </w:r>
            <w:proofErr w:type="spellEnd"/>
            <w:r w:rsidRPr="00443E7C">
              <w:rPr>
                <w:lang w:val="en-US"/>
              </w:rPr>
              <w:t>, mcm</w:t>
            </w:r>
          </w:p>
        </w:tc>
        <w:tc>
          <w:tcPr>
            <w:tcW w:w="1317" w:type="dxa"/>
          </w:tcPr>
          <w:p w:rsidR="000F0695" w:rsidRDefault="00443E7C" w:rsidP="00B538C3">
            <w:pPr>
              <w:rPr>
                <w:lang w:val="en-US"/>
              </w:rPr>
            </w:pPr>
            <w:r w:rsidRPr="00443E7C">
              <w:rPr>
                <w:lang w:val="en-US"/>
              </w:rPr>
              <w:t>Chemical Engineering</w:t>
            </w:r>
          </w:p>
        </w:tc>
        <w:tc>
          <w:tcPr>
            <w:tcW w:w="4050" w:type="dxa"/>
          </w:tcPr>
          <w:p w:rsidR="000F0695" w:rsidRDefault="009A7B29" w:rsidP="00B538C3">
            <w:pPr>
              <w:rPr>
                <w:lang w:val="en-US"/>
              </w:rPr>
            </w:pPr>
            <w:hyperlink r:id="rId10" w:history="1">
              <w:r w:rsidR="00443E7C" w:rsidRPr="00067CAB">
                <w:rPr>
                  <w:rStyle w:val="Hipervnculo"/>
                  <w:lang w:val="en-US"/>
                </w:rPr>
                <w:t>https://www.tudelft.nl/tnw/over-faculteit/afdelingen/chemical-engineering/scientific-staff/freek-kapteijn/</w:t>
              </w:r>
            </w:hyperlink>
          </w:p>
        </w:tc>
      </w:tr>
      <w:tr w:rsidR="000F0695" w:rsidRPr="00A67391" w:rsidTr="00443E7C">
        <w:tc>
          <w:tcPr>
            <w:tcW w:w="1668" w:type="dxa"/>
          </w:tcPr>
          <w:p w:rsidR="000F0695" w:rsidRDefault="000F0695" w:rsidP="00B538C3">
            <w:pPr>
              <w:rPr>
                <w:lang w:val="en-US"/>
              </w:rPr>
            </w:pPr>
            <w:r w:rsidRPr="000F0695">
              <w:rPr>
                <w:lang w:val="en-US"/>
              </w:rPr>
              <w:t>30084098</w:t>
            </w:r>
          </w:p>
        </w:tc>
        <w:tc>
          <w:tcPr>
            <w:tcW w:w="1459" w:type="dxa"/>
          </w:tcPr>
          <w:p w:rsidR="000F0695" w:rsidRDefault="00443E7C" w:rsidP="00B538C3">
            <w:pPr>
              <w:rPr>
                <w:lang w:val="en-US"/>
              </w:rPr>
            </w:pPr>
            <w:proofErr w:type="spellStart"/>
            <w:r w:rsidRPr="00443E7C">
              <w:rPr>
                <w:lang w:val="en-US"/>
              </w:rPr>
              <w:t>pronk</w:t>
            </w:r>
            <w:proofErr w:type="spellEnd"/>
            <w:r w:rsidRPr="00443E7C">
              <w:rPr>
                <w:lang w:val="en-US"/>
              </w:rPr>
              <w:t xml:space="preserve">, </w:t>
            </w:r>
            <w:proofErr w:type="spellStart"/>
            <w:r w:rsidRPr="00443E7C">
              <w:rPr>
                <w:lang w:val="en-US"/>
              </w:rPr>
              <w:t>jt</w:t>
            </w:r>
            <w:proofErr w:type="spellEnd"/>
          </w:p>
        </w:tc>
        <w:tc>
          <w:tcPr>
            <w:tcW w:w="1317" w:type="dxa"/>
          </w:tcPr>
          <w:p w:rsidR="000F0695" w:rsidRDefault="00443E7C" w:rsidP="00B538C3">
            <w:pPr>
              <w:rPr>
                <w:lang w:val="en-US"/>
              </w:rPr>
            </w:pPr>
            <w:r w:rsidRPr="00443E7C">
              <w:rPr>
                <w:lang w:val="en-US"/>
              </w:rPr>
              <w:t xml:space="preserve">Industrial Microbiology </w:t>
            </w:r>
          </w:p>
        </w:tc>
        <w:tc>
          <w:tcPr>
            <w:tcW w:w="4050" w:type="dxa"/>
          </w:tcPr>
          <w:p w:rsidR="000F0695" w:rsidRDefault="009A7B29" w:rsidP="00B538C3">
            <w:pPr>
              <w:rPr>
                <w:lang w:val="en-US"/>
              </w:rPr>
            </w:pPr>
            <w:hyperlink r:id="rId11" w:history="1">
              <w:r w:rsidR="00443E7C" w:rsidRPr="00067CAB">
                <w:rPr>
                  <w:rStyle w:val="Hipervnculo"/>
                  <w:lang w:val="en-US"/>
                </w:rPr>
                <w:t>https://www.tudelft.nl/en/faculty-of-applied-sciences/about-faculty/departments/biotechnology/research-groups/industrial-microbiology/jack-pronk-group/</w:t>
              </w:r>
            </w:hyperlink>
          </w:p>
        </w:tc>
      </w:tr>
      <w:tr w:rsidR="000F0695" w:rsidTr="00443E7C">
        <w:tc>
          <w:tcPr>
            <w:tcW w:w="1668" w:type="dxa"/>
          </w:tcPr>
          <w:p w:rsidR="000F0695" w:rsidRDefault="000F0695" w:rsidP="00B538C3">
            <w:pPr>
              <w:rPr>
                <w:lang w:val="en-US"/>
              </w:rPr>
            </w:pPr>
            <w:r w:rsidRPr="000F0695">
              <w:rPr>
                <w:lang w:val="en-US"/>
              </w:rPr>
              <w:t>14941681</w:t>
            </w:r>
          </w:p>
        </w:tc>
        <w:tc>
          <w:tcPr>
            <w:tcW w:w="1459" w:type="dxa"/>
          </w:tcPr>
          <w:p w:rsidR="000F0695" w:rsidRDefault="00443E7C" w:rsidP="00B538C3">
            <w:pPr>
              <w:rPr>
                <w:lang w:val="en-US"/>
              </w:rPr>
            </w:pPr>
            <w:proofErr w:type="spellStart"/>
            <w:r w:rsidRPr="00443E7C">
              <w:rPr>
                <w:lang w:val="en-US"/>
              </w:rPr>
              <w:t>kouwenhoven</w:t>
            </w:r>
            <w:proofErr w:type="spellEnd"/>
            <w:r w:rsidRPr="00443E7C">
              <w:rPr>
                <w:lang w:val="en-US"/>
              </w:rPr>
              <w:t xml:space="preserve">, </w:t>
            </w:r>
            <w:proofErr w:type="spellStart"/>
            <w:r w:rsidRPr="00443E7C">
              <w:rPr>
                <w:lang w:val="en-US"/>
              </w:rPr>
              <w:t>lp</w:t>
            </w:r>
            <w:proofErr w:type="spellEnd"/>
          </w:p>
        </w:tc>
        <w:tc>
          <w:tcPr>
            <w:tcW w:w="1317" w:type="dxa"/>
          </w:tcPr>
          <w:p w:rsidR="000F0695" w:rsidRDefault="00443E7C" w:rsidP="00B538C3">
            <w:pPr>
              <w:rPr>
                <w:lang w:val="en-US"/>
              </w:rPr>
            </w:pPr>
            <w:r w:rsidRPr="00443E7C">
              <w:rPr>
                <w:lang w:val="en-US"/>
              </w:rPr>
              <w:t>Quantum Physics</w:t>
            </w:r>
          </w:p>
        </w:tc>
        <w:tc>
          <w:tcPr>
            <w:tcW w:w="4050" w:type="dxa"/>
          </w:tcPr>
          <w:p w:rsidR="000F0695" w:rsidRDefault="00443E7C" w:rsidP="00B538C3">
            <w:pPr>
              <w:rPr>
                <w:lang w:val="en-US"/>
              </w:rPr>
            </w:pPr>
            <w:r w:rsidRPr="00443E7C">
              <w:rPr>
                <w:lang w:val="en-US"/>
              </w:rPr>
              <w:t>lab http://kouwenhovenlab.tudelft.nl</w:t>
            </w:r>
          </w:p>
        </w:tc>
      </w:tr>
      <w:tr w:rsidR="000F0695" w:rsidRPr="00A67391" w:rsidTr="00443E7C">
        <w:tc>
          <w:tcPr>
            <w:tcW w:w="1668" w:type="dxa"/>
          </w:tcPr>
          <w:p w:rsidR="000F0695" w:rsidRDefault="000F0695" w:rsidP="00B538C3">
            <w:pPr>
              <w:rPr>
                <w:lang w:val="en-US"/>
              </w:rPr>
            </w:pPr>
            <w:r w:rsidRPr="000F0695">
              <w:rPr>
                <w:lang w:val="en-US"/>
              </w:rPr>
              <w:lastRenderedPageBreak/>
              <w:t xml:space="preserve">6194746 </w:t>
            </w:r>
          </w:p>
        </w:tc>
        <w:tc>
          <w:tcPr>
            <w:tcW w:w="1459" w:type="dxa"/>
          </w:tcPr>
          <w:p w:rsidR="000F0695" w:rsidRDefault="00443E7C" w:rsidP="00B538C3">
            <w:pPr>
              <w:rPr>
                <w:lang w:val="en-US"/>
              </w:rPr>
            </w:pPr>
            <w:proofErr w:type="spellStart"/>
            <w:r w:rsidRPr="00443E7C">
              <w:rPr>
                <w:lang w:val="en-US"/>
              </w:rPr>
              <w:t>hagen</w:t>
            </w:r>
            <w:proofErr w:type="spellEnd"/>
            <w:r w:rsidRPr="00443E7C">
              <w:rPr>
                <w:lang w:val="en-US"/>
              </w:rPr>
              <w:t xml:space="preserve">, </w:t>
            </w:r>
            <w:proofErr w:type="spellStart"/>
            <w:r w:rsidRPr="00443E7C">
              <w:rPr>
                <w:lang w:val="en-US"/>
              </w:rPr>
              <w:t>cw</w:t>
            </w:r>
            <w:proofErr w:type="spellEnd"/>
          </w:p>
        </w:tc>
        <w:tc>
          <w:tcPr>
            <w:tcW w:w="1317" w:type="dxa"/>
          </w:tcPr>
          <w:p w:rsidR="000F0695" w:rsidRDefault="000F0695" w:rsidP="00B538C3">
            <w:pPr>
              <w:rPr>
                <w:lang w:val="en-US"/>
              </w:rPr>
            </w:pPr>
            <w:r w:rsidRPr="000F0695">
              <w:rPr>
                <w:lang w:val="en-US"/>
              </w:rPr>
              <w:t>Imaging Physics</w:t>
            </w:r>
          </w:p>
        </w:tc>
        <w:tc>
          <w:tcPr>
            <w:tcW w:w="4050" w:type="dxa"/>
          </w:tcPr>
          <w:p w:rsidR="000F0695" w:rsidRDefault="000F0695" w:rsidP="00B538C3">
            <w:pPr>
              <w:rPr>
                <w:lang w:val="en-US"/>
              </w:rPr>
            </w:pPr>
            <w:r w:rsidRPr="000F0695">
              <w:rPr>
                <w:lang w:val="en-US"/>
              </w:rPr>
              <w:t>does not seem to have a formal lab or team https://www.tudelft.nl/en/faculty-of-applied-sciences/about-faculty/departments/imphys/people/kees-hagen/</w:t>
            </w:r>
          </w:p>
        </w:tc>
      </w:tr>
      <w:tr w:rsidR="000F0695" w:rsidRPr="00A67391" w:rsidTr="00443E7C">
        <w:tc>
          <w:tcPr>
            <w:tcW w:w="1668" w:type="dxa"/>
          </w:tcPr>
          <w:p w:rsidR="000F0695" w:rsidRDefault="000F0695" w:rsidP="00B538C3">
            <w:pPr>
              <w:rPr>
                <w:lang w:val="en-US"/>
              </w:rPr>
            </w:pPr>
            <w:r w:rsidRPr="000F0695">
              <w:rPr>
                <w:lang w:val="en-US"/>
              </w:rPr>
              <w:t>43204348</w:t>
            </w:r>
          </w:p>
        </w:tc>
        <w:tc>
          <w:tcPr>
            <w:tcW w:w="1459" w:type="dxa"/>
          </w:tcPr>
          <w:p w:rsidR="000F0695" w:rsidRDefault="00443E7C" w:rsidP="00B538C3">
            <w:pPr>
              <w:rPr>
                <w:lang w:val="en-US"/>
              </w:rPr>
            </w:pPr>
            <w:proofErr w:type="spellStart"/>
            <w:r w:rsidRPr="00443E7C">
              <w:rPr>
                <w:lang w:val="en-US"/>
              </w:rPr>
              <w:t>weinans</w:t>
            </w:r>
            <w:proofErr w:type="spellEnd"/>
            <w:r w:rsidRPr="00443E7C">
              <w:rPr>
                <w:lang w:val="en-US"/>
              </w:rPr>
              <w:t>, h</w:t>
            </w:r>
          </w:p>
        </w:tc>
        <w:tc>
          <w:tcPr>
            <w:tcW w:w="1317" w:type="dxa"/>
          </w:tcPr>
          <w:p w:rsidR="000F0695" w:rsidRDefault="00443E7C" w:rsidP="00B538C3">
            <w:pPr>
              <w:rPr>
                <w:lang w:val="en-US"/>
              </w:rPr>
            </w:pPr>
            <w:r w:rsidRPr="000F0695">
              <w:rPr>
                <w:lang w:val="en-US"/>
              </w:rPr>
              <w:t>Tissue Biomechanics and implants</w:t>
            </w:r>
          </w:p>
        </w:tc>
        <w:tc>
          <w:tcPr>
            <w:tcW w:w="4050" w:type="dxa"/>
          </w:tcPr>
          <w:p w:rsidR="000F0695" w:rsidRDefault="00443E7C" w:rsidP="00B538C3">
            <w:pPr>
              <w:rPr>
                <w:lang w:val="en-US"/>
              </w:rPr>
            </w:pPr>
            <w:r w:rsidRPr="000F0695">
              <w:rPr>
                <w:lang w:val="en-US"/>
              </w:rPr>
              <w:t xml:space="preserve">Affiliated to </w:t>
            </w:r>
            <w:proofErr w:type="spellStart"/>
            <w:r w:rsidRPr="000F0695">
              <w:rPr>
                <w:lang w:val="en-US"/>
              </w:rPr>
              <w:t>TUDelft</w:t>
            </w:r>
            <w:proofErr w:type="spellEnd"/>
            <w:r w:rsidRPr="000F0695">
              <w:rPr>
                <w:lang w:val="en-US"/>
              </w:rPr>
              <w:t xml:space="preserve"> and UMC Utrecht</w:t>
            </w:r>
          </w:p>
        </w:tc>
      </w:tr>
      <w:tr w:rsidR="000F0695" w:rsidRPr="00A67391" w:rsidTr="00443E7C">
        <w:tc>
          <w:tcPr>
            <w:tcW w:w="1668" w:type="dxa"/>
          </w:tcPr>
          <w:p w:rsidR="000F0695" w:rsidRDefault="000F0695" w:rsidP="00B538C3">
            <w:pPr>
              <w:rPr>
                <w:lang w:val="en-US"/>
              </w:rPr>
            </w:pPr>
            <w:r w:rsidRPr="000F0695">
              <w:rPr>
                <w:lang w:val="en-US"/>
              </w:rPr>
              <w:t xml:space="preserve">12100688 </w:t>
            </w:r>
          </w:p>
        </w:tc>
        <w:tc>
          <w:tcPr>
            <w:tcW w:w="1459" w:type="dxa"/>
          </w:tcPr>
          <w:p w:rsidR="000F0695" w:rsidRDefault="00443E7C" w:rsidP="00B538C3">
            <w:pPr>
              <w:rPr>
                <w:lang w:val="en-US"/>
              </w:rPr>
            </w:pPr>
            <w:proofErr w:type="spellStart"/>
            <w:r w:rsidRPr="00443E7C">
              <w:rPr>
                <w:lang w:val="en-US"/>
              </w:rPr>
              <w:t>schaart</w:t>
            </w:r>
            <w:proofErr w:type="spellEnd"/>
            <w:r w:rsidRPr="00443E7C">
              <w:rPr>
                <w:lang w:val="en-US"/>
              </w:rPr>
              <w:t xml:space="preserve">, </w:t>
            </w:r>
            <w:proofErr w:type="spellStart"/>
            <w:r w:rsidRPr="00443E7C">
              <w:rPr>
                <w:lang w:val="en-US"/>
              </w:rPr>
              <w:t>dr</w:t>
            </w:r>
            <w:proofErr w:type="spellEnd"/>
          </w:p>
        </w:tc>
        <w:tc>
          <w:tcPr>
            <w:tcW w:w="1317" w:type="dxa"/>
          </w:tcPr>
          <w:p w:rsidR="000F0695" w:rsidRDefault="00443E7C" w:rsidP="00B538C3">
            <w:pPr>
              <w:rPr>
                <w:lang w:val="en-US"/>
              </w:rPr>
            </w:pPr>
            <w:r w:rsidRPr="000F0695">
              <w:rPr>
                <w:lang w:val="en-US"/>
              </w:rPr>
              <w:t>Medical Physics and Technology</w:t>
            </w:r>
          </w:p>
        </w:tc>
        <w:tc>
          <w:tcPr>
            <w:tcW w:w="4050" w:type="dxa"/>
          </w:tcPr>
          <w:p w:rsidR="000F0695" w:rsidRDefault="00443E7C" w:rsidP="00B538C3">
            <w:pPr>
              <w:rPr>
                <w:lang w:val="en-US"/>
              </w:rPr>
            </w:pPr>
            <w:r w:rsidRPr="000F0695">
              <w:rPr>
                <w:lang w:val="en-US"/>
              </w:rPr>
              <w:t>no formal research team identified.</w:t>
            </w:r>
          </w:p>
        </w:tc>
      </w:tr>
    </w:tbl>
    <w:p w:rsidR="000F0695" w:rsidRPr="00B538C3" w:rsidRDefault="000F0695" w:rsidP="00443E7C">
      <w:pPr>
        <w:rPr>
          <w:lang w:val="en-US"/>
        </w:rPr>
      </w:pPr>
    </w:p>
    <w:sectPr w:rsidR="000F0695" w:rsidRPr="00B538C3">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B29" w:rsidRDefault="009A7B29" w:rsidP="000F0695">
      <w:pPr>
        <w:spacing w:after="0" w:line="240" w:lineRule="auto"/>
      </w:pPr>
      <w:r>
        <w:separator/>
      </w:r>
    </w:p>
  </w:endnote>
  <w:endnote w:type="continuationSeparator" w:id="0">
    <w:p w:rsidR="009A7B29" w:rsidRDefault="009A7B29" w:rsidP="000F0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070026"/>
      <w:docPartObj>
        <w:docPartGallery w:val="Page Numbers (Bottom of Page)"/>
        <w:docPartUnique/>
      </w:docPartObj>
    </w:sdtPr>
    <w:sdtEndPr/>
    <w:sdtContent>
      <w:p w:rsidR="000F0695" w:rsidRDefault="000F0695">
        <w:pPr>
          <w:pStyle w:val="Piedepgina"/>
          <w:jc w:val="center"/>
        </w:pPr>
        <w:r>
          <w:fldChar w:fldCharType="begin"/>
        </w:r>
        <w:r>
          <w:instrText>PAGE   \* MERGEFORMAT</w:instrText>
        </w:r>
        <w:r>
          <w:fldChar w:fldCharType="separate"/>
        </w:r>
        <w:r>
          <w:t>2</w:t>
        </w:r>
        <w:r>
          <w:fldChar w:fldCharType="end"/>
        </w:r>
      </w:p>
    </w:sdtContent>
  </w:sdt>
  <w:p w:rsidR="000F0695" w:rsidRDefault="000F06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B29" w:rsidRDefault="009A7B29" w:rsidP="000F0695">
      <w:pPr>
        <w:spacing w:after="0" w:line="240" w:lineRule="auto"/>
      </w:pPr>
      <w:r>
        <w:separator/>
      </w:r>
    </w:p>
  </w:footnote>
  <w:footnote w:type="continuationSeparator" w:id="0">
    <w:p w:rsidR="009A7B29" w:rsidRDefault="009A7B29" w:rsidP="000F0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545C97"/>
    <w:multiLevelType w:val="hybridMultilevel"/>
    <w:tmpl w:val="DE6A06B6"/>
    <w:lvl w:ilvl="0" w:tplc="E6A8828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8C3"/>
    <w:rsid w:val="000B05AF"/>
    <w:rsid w:val="000F0695"/>
    <w:rsid w:val="00443E7C"/>
    <w:rsid w:val="00970D05"/>
    <w:rsid w:val="009A7B29"/>
    <w:rsid w:val="00A67391"/>
    <w:rsid w:val="00B538C3"/>
    <w:rsid w:val="00C45E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A11"/>
  <w15:chartTrackingRefBased/>
  <w15:docId w15:val="{6398F3B0-1538-4F0A-BFE5-632C236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38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0D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38C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0F06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695"/>
  </w:style>
  <w:style w:type="paragraph" w:styleId="Piedepgina">
    <w:name w:val="footer"/>
    <w:basedOn w:val="Normal"/>
    <w:link w:val="PiedepginaCar"/>
    <w:uiPriority w:val="99"/>
    <w:unhideWhenUsed/>
    <w:rsid w:val="000F06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695"/>
  </w:style>
  <w:style w:type="table" w:styleId="Tablaconcuadrcula">
    <w:name w:val="Table Grid"/>
    <w:basedOn w:val="Tablanormal"/>
    <w:uiPriority w:val="39"/>
    <w:rsid w:val="000F0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43E7C"/>
    <w:rPr>
      <w:color w:val="0563C1" w:themeColor="hyperlink"/>
      <w:u w:val="single"/>
    </w:rPr>
  </w:style>
  <w:style w:type="character" w:styleId="Mencinsinresolver">
    <w:name w:val="Unresolved Mention"/>
    <w:basedOn w:val="Fuentedeprrafopredeter"/>
    <w:uiPriority w:val="99"/>
    <w:semiHidden/>
    <w:unhideWhenUsed/>
    <w:rsid w:val="00443E7C"/>
    <w:rPr>
      <w:color w:val="605E5C"/>
      <w:shd w:val="clear" w:color="auto" w:fill="E1DFDD"/>
    </w:rPr>
  </w:style>
  <w:style w:type="character" w:customStyle="1" w:styleId="Ttulo2Car">
    <w:name w:val="Título 2 Car"/>
    <w:basedOn w:val="Fuentedeprrafopredeter"/>
    <w:link w:val="Ttulo2"/>
    <w:uiPriority w:val="9"/>
    <w:rsid w:val="00970D0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70D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udelft.nl/en/faculty-of-applied-sciences/about-faculty/departments/biotechnology/research-groups/industrial-microbiology/jack-pronk-group/" TargetMode="External"/><Relationship Id="rId5" Type="http://schemas.openxmlformats.org/officeDocument/2006/relationships/footnotes" Target="footnotes.xml"/><Relationship Id="rId10" Type="http://schemas.openxmlformats.org/officeDocument/2006/relationships/hyperlink" Target="https://www.tudelft.nl/tnw/over-faculteit/afdelingen/chemical-engineering/scientific-staff/freek-kapteij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418</Words>
  <Characters>2300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dc:creator>
  <cp:keywords/>
  <dc:description/>
  <cp:lastModifiedBy>Nicolas</cp:lastModifiedBy>
  <cp:revision>3</cp:revision>
  <dcterms:created xsi:type="dcterms:W3CDTF">2019-02-13T13:02:00Z</dcterms:created>
  <dcterms:modified xsi:type="dcterms:W3CDTF">2019-02-13T18:33:00Z</dcterms:modified>
</cp:coreProperties>
</file>