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65502255"/>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8720"/>
          </w:tblGrid>
          <w:tr w:rsidR="00486CE5">
            <w:trPr>
              <w:trHeight w:val="2880"/>
              <w:jc w:val="center"/>
            </w:trPr>
            <w:sdt>
              <w:sdtPr>
                <w:rPr>
                  <w:rFonts w:asciiTheme="majorHAnsi" w:eastAsiaTheme="majorEastAsia" w:hAnsiTheme="majorHAnsi" w:cstheme="majorBidi"/>
                  <w:caps/>
                </w:rPr>
                <w:alias w:val="Compañía"/>
                <w:id w:val="15524243"/>
                <w:placeholder>
                  <w:docPart w:val="5E14426A61A0472B95D647CC4DCF3E2B"/>
                </w:placeholder>
                <w:dataBinding w:prefixMappings="xmlns:ns0='http://schemas.openxmlformats.org/officeDocument/2006/extended-properties'" w:xpath="/ns0:Properties[1]/ns0:Company[1]" w:storeItemID="{6668398D-A668-4E3E-A5EB-62B293D839F1}"/>
                <w:text/>
              </w:sdtPr>
              <w:sdtContent>
                <w:tc>
                  <w:tcPr>
                    <w:tcW w:w="5000" w:type="pct"/>
                  </w:tcPr>
                  <w:p w:rsidR="00486CE5" w:rsidRDefault="00486CE5" w:rsidP="00486CE5">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de valparaiso, Escuela de ingenieria civil informatica</w:t>
                    </w:r>
                  </w:p>
                </w:tc>
              </w:sdtContent>
            </w:sdt>
          </w:tr>
          <w:tr w:rsidR="00486CE5">
            <w:trPr>
              <w:trHeight w:val="1440"/>
              <w:jc w:val="center"/>
            </w:trPr>
            <w:sdt>
              <w:sdtPr>
                <w:rPr>
                  <w:rFonts w:asciiTheme="majorHAnsi" w:eastAsiaTheme="majorEastAsia" w:hAnsiTheme="majorHAnsi" w:cstheme="majorBidi"/>
                  <w:sz w:val="80"/>
                  <w:szCs w:val="80"/>
                </w:rPr>
                <w:alias w:val="Título"/>
                <w:id w:val="15524250"/>
                <w:placeholder>
                  <w:docPart w:val="0E2BAA5E16504A408A34B7C8BB5BEA8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86CE5" w:rsidRDefault="004D3E0C" w:rsidP="00486CE5">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¿Cómo trabaja MySql las BD distribuidas?</w:t>
                    </w:r>
                  </w:p>
                </w:tc>
              </w:sdtContent>
            </w:sdt>
          </w:tr>
          <w:tr w:rsidR="00486CE5">
            <w:trPr>
              <w:trHeight w:val="720"/>
              <w:jc w:val="center"/>
            </w:trPr>
            <w:sdt>
              <w:sdtPr>
                <w:rPr>
                  <w:rFonts w:asciiTheme="majorHAnsi" w:eastAsiaTheme="majorEastAsia" w:hAnsiTheme="majorHAnsi" w:cstheme="majorBidi"/>
                  <w:sz w:val="44"/>
                  <w:szCs w:val="44"/>
                </w:rPr>
                <w:alias w:val="Subtítulo"/>
                <w:id w:val="15524255"/>
                <w:placeholder>
                  <w:docPart w:val="BB525F882D814D7486D56823090AFD0B"/>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86CE5" w:rsidRDefault="00486CE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[Escriba el subtítulo del documento]</w:t>
                    </w:r>
                  </w:p>
                </w:tc>
              </w:sdtContent>
            </w:sdt>
          </w:tr>
          <w:tr w:rsidR="00486CE5">
            <w:trPr>
              <w:trHeight w:val="360"/>
              <w:jc w:val="center"/>
            </w:trPr>
            <w:tc>
              <w:tcPr>
                <w:tcW w:w="5000" w:type="pct"/>
                <w:vAlign w:val="center"/>
              </w:tcPr>
              <w:p w:rsidR="00486CE5" w:rsidRDefault="00486CE5">
                <w:pPr>
                  <w:pStyle w:val="Sinespaciado"/>
                  <w:jc w:val="center"/>
                </w:pPr>
              </w:p>
            </w:tc>
          </w:tr>
          <w:tr w:rsidR="00486CE5">
            <w:trPr>
              <w:trHeight w:val="360"/>
              <w:jc w:val="center"/>
            </w:trPr>
            <w:sdt>
              <w:sdtPr>
                <w:rPr>
                  <w:b/>
                  <w:bCs/>
                </w:rPr>
                <w:alias w:val="Autor"/>
                <w:id w:val="15524260"/>
                <w:placeholder>
                  <w:docPart w:val="947AEFE8F87149ABA5F87D7BCFBBECA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86CE5" w:rsidRDefault="00486CE5">
                    <w:pPr>
                      <w:pStyle w:val="Sinespaciado"/>
                      <w:jc w:val="center"/>
                      <w:rPr>
                        <w:b/>
                        <w:bCs/>
                      </w:rPr>
                    </w:pPr>
                    <w:r>
                      <w:rPr>
                        <w:b/>
                        <w:bCs/>
                      </w:rPr>
                      <w:t>Mauricio Arancibia Soto</w:t>
                    </w:r>
                  </w:p>
                </w:tc>
              </w:sdtContent>
            </w:sdt>
          </w:tr>
          <w:tr w:rsidR="00486CE5">
            <w:trPr>
              <w:trHeight w:val="360"/>
              <w:jc w:val="center"/>
            </w:trPr>
            <w:sdt>
              <w:sdtPr>
                <w:rPr>
                  <w:b/>
                  <w:bCs/>
                </w:rPr>
                <w:alias w:val="Fecha"/>
                <w:id w:val="516659546"/>
                <w:placeholder>
                  <w:docPart w:val="8C96B525E2C14C5BA4952A957F65EC78"/>
                </w:placeholder>
                <w:dataBinding w:prefixMappings="xmlns:ns0='http://schemas.microsoft.com/office/2006/coverPageProps'" w:xpath="/ns0:CoverPageProperties[1]/ns0:PublishDate[1]" w:storeItemID="{55AF091B-3C7A-41E3-B477-F2FDAA23CFDA}"/>
                <w:date w:fullDate="2015-09-01T00:00:00Z">
                  <w:dateFormat w:val="dd/MM/yyyy"/>
                  <w:lid w:val="es-ES"/>
                  <w:storeMappedDataAs w:val="dateTime"/>
                  <w:calendar w:val="gregorian"/>
                </w:date>
              </w:sdtPr>
              <w:sdtContent>
                <w:tc>
                  <w:tcPr>
                    <w:tcW w:w="5000" w:type="pct"/>
                    <w:vAlign w:val="center"/>
                  </w:tcPr>
                  <w:p w:rsidR="00486CE5" w:rsidRDefault="00486CE5" w:rsidP="00486CE5">
                    <w:pPr>
                      <w:pStyle w:val="Sinespaciado"/>
                      <w:jc w:val="center"/>
                      <w:rPr>
                        <w:b/>
                        <w:bCs/>
                      </w:rPr>
                    </w:pPr>
                    <w:r>
                      <w:rPr>
                        <w:b/>
                        <w:bCs/>
                      </w:rPr>
                      <w:t>01/09/2015</w:t>
                    </w:r>
                  </w:p>
                </w:tc>
              </w:sdtContent>
            </w:sdt>
          </w:tr>
        </w:tbl>
        <w:p w:rsidR="00486CE5" w:rsidRDefault="00486CE5"/>
        <w:p w:rsidR="00486CE5" w:rsidRDefault="00486CE5"/>
        <w:tbl>
          <w:tblPr>
            <w:tblpPr w:leftFromText="187" w:rightFromText="187" w:horzAnchor="margin" w:tblpXSpec="center" w:tblpYSpec="bottom"/>
            <w:tblW w:w="5000" w:type="pct"/>
            <w:tblLook w:val="04A0" w:firstRow="1" w:lastRow="0" w:firstColumn="1" w:lastColumn="0" w:noHBand="0" w:noVBand="1"/>
          </w:tblPr>
          <w:tblGrid>
            <w:gridCol w:w="8720"/>
          </w:tblGrid>
          <w:tr w:rsidR="00486CE5">
            <w:tc>
              <w:tcPr>
                <w:tcW w:w="5000" w:type="pct"/>
              </w:tcPr>
              <w:p w:rsidR="00486CE5" w:rsidRDefault="00486CE5" w:rsidP="00486CE5">
                <w:pPr>
                  <w:pStyle w:val="Sinespaciado"/>
                </w:pPr>
              </w:p>
            </w:tc>
          </w:tr>
        </w:tbl>
        <w:p w:rsidR="00486CE5" w:rsidRDefault="00486CE5"/>
        <w:p w:rsidR="00486CE5" w:rsidRDefault="00486CE5">
          <w:r>
            <w:br w:type="page"/>
          </w:r>
        </w:p>
      </w:sdtContent>
    </w:sdt>
    <w:p w:rsidR="00F938E4" w:rsidRDefault="00F938E4" w:rsidP="00486CE5">
      <w:pPr>
        <w:pStyle w:val="Ttulo1"/>
      </w:pPr>
    </w:p>
    <w:p w:rsidR="00486CE5" w:rsidRDefault="00486CE5" w:rsidP="00486CE5"/>
    <w:sdt>
      <w:sdtPr>
        <w:id w:val="-134038422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86CE5" w:rsidRDefault="00486CE5">
          <w:pPr>
            <w:pStyle w:val="TtulodeTDC"/>
          </w:pPr>
          <w:r>
            <w:t>Contenido</w:t>
          </w:r>
        </w:p>
        <w:p w:rsidR="00486CE5" w:rsidRDefault="00486CE5">
          <w:r>
            <w:fldChar w:fldCharType="begin"/>
          </w:r>
          <w:r>
            <w:instrText xml:space="preserve"> TOC \o "1-3" \h \z \u </w:instrText>
          </w:r>
          <w:r>
            <w:fldChar w:fldCharType="separate"/>
          </w:r>
          <w:r>
            <w:rPr>
              <w:b/>
              <w:bCs/>
              <w:noProof/>
            </w:rPr>
            <w:t>No se encontraron elementos de tabla de contenido.</w:t>
          </w:r>
          <w:r>
            <w:rPr>
              <w:b/>
              <w:bCs/>
            </w:rPr>
            <w:fldChar w:fldCharType="end"/>
          </w:r>
        </w:p>
      </w:sdtContent>
    </w:sdt>
    <w:p w:rsidR="00486CE5" w:rsidRDefault="00486CE5" w:rsidP="00486CE5"/>
    <w:p w:rsidR="00486CE5" w:rsidRDefault="00486CE5" w:rsidP="00486CE5"/>
    <w:p w:rsidR="00486CE5" w:rsidRDefault="00486CE5" w:rsidP="00486CE5">
      <w:r>
        <w:tab/>
      </w:r>
    </w:p>
    <w:p w:rsidR="00486CE5" w:rsidRDefault="00486CE5">
      <w:r>
        <w:br w:type="page"/>
      </w:r>
    </w:p>
    <w:p w:rsidR="00486CE5" w:rsidRDefault="00486CE5" w:rsidP="00486CE5">
      <w:pPr>
        <w:pStyle w:val="Ttulo1"/>
        <w:numPr>
          <w:ilvl w:val="0"/>
          <w:numId w:val="1"/>
        </w:numPr>
      </w:pPr>
      <w:r>
        <w:lastRenderedPageBreak/>
        <w:t>Introducción</w:t>
      </w:r>
      <w:r>
        <w:br/>
      </w:r>
    </w:p>
    <w:p w:rsidR="00486CE5" w:rsidRDefault="00486CE5" w:rsidP="00486CE5">
      <w:r>
        <w:t>MySql, como todos los sistemas de base de datos, pued</w:t>
      </w:r>
      <w:r w:rsidR="001D5F87">
        <w:t xml:space="preserve">e trabajar con base de datos distribuidas. Estas bases de datos, a diferencia de las bases de datos centralizadas, se pueden almacenar en más de un servidor, puedo tener tantas bases de datos paralelas como lo permita el sistema gestor de base de datos. </w:t>
      </w:r>
    </w:p>
    <w:p w:rsidR="001D5F87" w:rsidRDefault="001D5F87" w:rsidP="00486CE5">
      <w:r>
        <w:t>La información guardada en estas bases de datos es idéntica en cada una de ellas, en las que cualquier modificación que se le haga a la base de datos, esta se replica en todos los servidores en los que este distribuida la base de datos.</w:t>
      </w:r>
    </w:p>
    <w:p w:rsidR="001D5F87" w:rsidRDefault="001D5F87" w:rsidP="00486CE5"/>
    <w:p w:rsidR="001D5F87" w:rsidRDefault="001D5F87" w:rsidP="001D5F87">
      <w:pPr>
        <w:pStyle w:val="Ttulo1"/>
        <w:numPr>
          <w:ilvl w:val="0"/>
          <w:numId w:val="1"/>
        </w:numPr>
      </w:pPr>
      <w:r>
        <w:t>Como funciona las BD distribuidas en MySql</w:t>
      </w:r>
    </w:p>
    <w:p w:rsidR="001D5F87" w:rsidRDefault="004C4B42" w:rsidP="004C4B42">
      <w:pPr>
        <w:pStyle w:val="Ttulo2"/>
        <w:numPr>
          <w:ilvl w:val="1"/>
          <w:numId w:val="1"/>
        </w:numPr>
      </w:pPr>
      <w:r>
        <w:t>MySql Clúster</w:t>
      </w:r>
    </w:p>
    <w:p w:rsidR="004C4B42" w:rsidRDefault="004C4B42" w:rsidP="004C4B42">
      <w:r>
        <w:tab/>
      </w:r>
      <w:r>
        <w:tab/>
      </w:r>
      <w:r w:rsidR="00F57796" w:rsidRPr="00F57796">
        <w:t>MySql clúster es una tecnología que permite el clustering</w:t>
      </w:r>
      <w:r w:rsidR="00F57796">
        <w:t xml:space="preserve"> </w:t>
      </w:r>
      <w:r w:rsidR="00F57796" w:rsidRPr="00F57796">
        <w:t xml:space="preserve"> de bases de datos </w:t>
      </w:r>
      <w:r w:rsidR="00F57796">
        <w:tab/>
      </w:r>
      <w:r w:rsidR="00F57796">
        <w:tab/>
      </w:r>
      <w:r w:rsidR="00F57796">
        <w:tab/>
      </w:r>
      <w:r w:rsidR="00F57796" w:rsidRPr="00F57796">
        <w:t xml:space="preserve">en memoria en un ambiente de no compartición. La arquitectura de no </w:t>
      </w:r>
      <w:r w:rsidR="00F57796">
        <w:tab/>
      </w:r>
      <w:r w:rsidR="00F57796">
        <w:tab/>
      </w:r>
      <w:r w:rsidR="00F57796">
        <w:tab/>
      </w:r>
      <w:r w:rsidR="00F57796" w:rsidRPr="00F57796">
        <w:t xml:space="preserve">compartición permite que el sistema gestor de base de datos (SGBD) funcione </w:t>
      </w:r>
      <w:r w:rsidR="00F57796">
        <w:tab/>
      </w:r>
      <w:r w:rsidR="00F57796">
        <w:tab/>
      </w:r>
      <w:r w:rsidR="00F57796">
        <w:tab/>
      </w:r>
      <w:r w:rsidR="00F57796" w:rsidRPr="00F57796">
        <w:t xml:space="preserve">utilizando hardware no muy costoso y con requerimientos mínimos tanto de </w:t>
      </w:r>
      <w:r w:rsidR="00F57796">
        <w:tab/>
      </w:r>
      <w:r w:rsidR="00F57796">
        <w:tab/>
      </w:r>
      <w:r w:rsidR="00F57796">
        <w:tab/>
      </w:r>
      <w:r w:rsidR="00F57796" w:rsidRPr="00F57796">
        <w:t>software como de hardware.</w:t>
      </w:r>
    </w:p>
    <w:p w:rsidR="00F57796" w:rsidRDefault="00F57796" w:rsidP="004C4B42">
      <w:r>
        <w:tab/>
      </w:r>
      <w:r>
        <w:tab/>
      </w:r>
      <w:r w:rsidRPr="00F57796">
        <w:t xml:space="preserve">MySql Clúster está diseñado para no tener ningún punto único de fallo. En un </w:t>
      </w:r>
      <w:r>
        <w:tab/>
      </w:r>
      <w:r>
        <w:tab/>
      </w:r>
      <w:r>
        <w:tab/>
        <w:t>sistema de no compartición</w:t>
      </w:r>
      <w:r w:rsidRPr="00F57796">
        <w:t xml:space="preserve">, se espera que cada componente </w:t>
      </w:r>
      <w:r>
        <w:t xml:space="preserve">tenga </w:t>
      </w:r>
      <w:r w:rsidRPr="00F57796">
        <w:t xml:space="preserve"> su propia </w:t>
      </w:r>
      <w:r>
        <w:tab/>
      </w:r>
      <w:r>
        <w:tab/>
      </w:r>
      <w:r>
        <w:tab/>
        <w:t xml:space="preserve">memoria y disco, </w:t>
      </w:r>
      <w:r w:rsidRPr="00F57796">
        <w:t xml:space="preserve">el uso de mecanismos de almacenamiento compartidos, </w:t>
      </w:r>
      <w:r>
        <w:tab/>
      </w:r>
      <w:r>
        <w:tab/>
      </w:r>
      <w:r>
        <w:tab/>
      </w:r>
      <w:r w:rsidRPr="00F57796">
        <w:t xml:space="preserve">tales como recursos compartidos de red, sistemas de archivos de red y redes </w:t>
      </w:r>
      <w:r>
        <w:tab/>
      </w:r>
      <w:r>
        <w:tab/>
      </w:r>
      <w:r>
        <w:tab/>
      </w:r>
      <w:r w:rsidRPr="00F57796">
        <w:t>SAN no está recomendado</w:t>
      </w:r>
      <w:r>
        <w:t>.</w:t>
      </w:r>
    </w:p>
    <w:p w:rsidR="004E58F1" w:rsidRDefault="00F57796" w:rsidP="004E58F1">
      <w:pPr>
        <w:keepNext/>
      </w:pPr>
      <w:r>
        <w:tab/>
      </w:r>
      <w:r>
        <w:tab/>
      </w:r>
      <w:r w:rsidR="00AD1857">
        <w:t xml:space="preserve">Se integra un servidor MySql  estándar, con un motor de almacenamiento en </w:t>
      </w:r>
      <w:r w:rsidR="00AD1857">
        <w:tab/>
      </w:r>
      <w:r w:rsidR="00AD1857">
        <w:tab/>
      </w:r>
      <w:r w:rsidR="00AD1857">
        <w:tab/>
        <w:t>clúster en memoria llamado NDB (Network Data Base)</w:t>
      </w:r>
      <w:r w:rsidR="004E58F1">
        <w:t>.</w:t>
      </w:r>
      <w:r w:rsidR="004E58F1">
        <w:br/>
      </w:r>
      <w:r w:rsidR="004E58F1">
        <w:tab/>
      </w:r>
      <w:r w:rsidR="004E58F1">
        <w:tab/>
        <w:t xml:space="preserve">Un clúster MySql, consiste en un grupo de equipos (hosts), en los que se </w:t>
      </w:r>
      <w:r w:rsidR="004E58F1">
        <w:tab/>
      </w:r>
      <w:r w:rsidR="004E58F1">
        <w:tab/>
      </w:r>
      <w:r w:rsidR="004E58F1">
        <w:tab/>
        <w:t xml:space="preserve">ejecutan uno o más procesos, estos se llaman nodos, estos pueden incluir </w:t>
      </w:r>
      <w:r w:rsidR="004E58F1">
        <w:tab/>
      </w:r>
      <w:r w:rsidR="004E58F1">
        <w:tab/>
      </w:r>
      <w:r w:rsidR="004E58F1">
        <w:tab/>
        <w:t xml:space="preserve">servidores MySql (para el acceso de datos NDB), y los nodos de datos (para el </w:t>
      </w:r>
      <w:r w:rsidR="004E58F1">
        <w:tab/>
      </w:r>
      <w:r w:rsidR="004E58F1">
        <w:tab/>
      </w:r>
      <w:r w:rsidR="004E58F1">
        <w:tab/>
        <w:t xml:space="preserve">almacenamiento de los datos), uno o más servidores de administración, y otros </w:t>
      </w:r>
      <w:r w:rsidR="004E58F1">
        <w:tab/>
      </w:r>
      <w:r w:rsidR="004E58F1">
        <w:tab/>
        <w:t xml:space="preserve">programas de acceso de datos personalizada, tal como se muestra en la </w:t>
      </w:r>
      <w:r w:rsidR="004E58F1">
        <w:tab/>
      </w:r>
      <w:r w:rsidR="004E58F1">
        <w:tab/>
      </w:r>
      <w:r w:rsidR="004E58F1">
        <w:tab/>
        <w:t xml:space="preserve">siguiente imagen.    </w:t>
      </w:r>
      <w:r w:rsidR="004E58F1">
        <w:br/>
      </w:r>
      <w:r w:rsidR="004E58F1">
        <w:lastRenderedPageBreak/>
        <w:br/>
      </w:r>
      <w:r w:rsidR="004E58F1">
        <w:rPr>
          <w:noProof/>
          <w:lang w:eastAsia="es-ES"/>
        </w:rPr>
        <w:drawing>
          <wp:inline distT="0" distB="0" distL="0" distR="0" wp14:anchorId="061A47DC" wp14:editId="39437354">
            <wp:extent cx="5400040" cy="3445652"/>
            <wp:effectExtent l="0" t="0" r="0" b="2540"/>
            <wp:docPr id="1" name="Imagen 1" descr="Componentes de MySQL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es de MySQL Clu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45652"/>
                    </a:xfrm>
                    <a:prstGeom prst="rect">
                      <a:avLst/>
                    </a:prstGeom>
                    <a:noFill/>
                    <a:ln>
                      <a:noFill/>
                    </a:ln>
                  </pic:spPr>
                </pic:pic>
              </a:graphicData>
            </a:graphic>
          </wp:inline>
        </w:drawing>
      </w:r>
    </w:p>
    <w:p w:rsidR="00F57796" w:rsidRPr="00AD1857" w:rsidRDefault="004E58F1" w:rsidP="004E58F1">
      <w:pPr>
        <w:pStyle w:val="Epgrafe"/>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componentes de un clúster</w:t>
      </w:r>
      <w:bookmarkStart w:id="0" w:name="_GoBack"/>
      <w:bookmarkEnd w:id="0"/>
      <w:r>
        <w:t xml:space="preserve"> MySql</w:t>
      </w:r>
    </w:p>
    <w:p w:rsidR="004C4B42" w:rsidRPr="004C4B42" w:rsidRDefault="004C4B42" w:rsidP="004C4B42">
      <w:pPr>
        <w:ind w:left="1080" w:firstLine="336"/>
      </w:pPr>
    </w:p>
    <w:p w:rsidR="001D5F87" w:rsidRDefault="001D5F87" w:rsidP="001D5F87"/>
    <w:p w:rsidR="001D5F87" w:rsidRPr="001D5F87" w:rsidRDefault="001D5F87" w:rsidP="001D5F87"/>
    <w:p w:rsidR="001D5F87" w:rsidRPr="00486CE5" w:rsidRDefault="001D5F87" w:rsidP="00486CE5"/>
    <w:p w:rsidR="00486CE5" w:rsidRDefault="00486CE5" w:rsidP="00486CE5"/>
    <w:p w:rsidR="00486CE5" w:rsidRPr="00486CE5" w:rsidRDefault="00486CE5" w:rsidP="00486CE5"/>
    <w:sectPr w:rsidR="00486CE5" w:rsidRPr="00486CE5" w:rsidSect="00486CE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0E5A"/>
    <w:multiLevelType w:val="hybridMultilevel"/>
    <w:tmpl w:val="544680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CE5"/>
    <w:rsid w:val="001D5F87"/>
    <w:rsid w:val="00486CE5"/>
    <w:rsid w:val="004C4B42"/>
    <w:rsid w:val="004D3E0C"/>
    <w:rsid w:val="004E58F1"/>
    <w:rsid w:val="00AD1857"/>
    <w:rsid w:val="00F57796"/>
    <w:rsid w:val="00F938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6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6C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6CE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6CE5"/>
    <w:rPr>
      <w:rFonts w:eastAsiaTheme="minorEastAsia"/>
      <w:lang w:eastAsia="es-ES"/>
    </w:rPr>
  </w:style>
  <w:style w:type="paragraph" w:styleId="Textodeglobo">
    <w:name w:val="Balloon Text"/>
    <w:basedOn w:val="Normal"/>
    <w:link w:val="TextodegloboCar"/>
    <w:uiPriority w:val="99"/>
    <w:semiHidden/>
    <w:unhideWhenUsed/>
    <w:rsid w:val="00486C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CE5"/>
    <w:rPr>
      <w:rFonts w:ascii="Tahoma" w:hAnsi="Tahoma" w:cs="Tahoma"/>
      <w:sz w:val="16"/>
      <w:szCs w:val="16"/>
    </w:rPr>
  </w:style>
  <w:style w:type="character" w:customStyle="1" w:styleId="Ttulo1Car">
    <w:name w:val="Título 1 Car"/>
    <w:basedOn w:val="Fuentedeprrafopredeter"/>
    <w:link w:val="Ttulo1"/>
    <w:uiPriority w:val="9"/>
    <w:rsid w:val="00486CE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86CE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486CE5"/>
    <w:pPr>
      <w:outlineLvl w:val="9"/>
    </w:pPr>
    <w:rPr>
      <w:lang w:eastAsia="es-ES"/>
    </w:rPr>
  </w:style>
  <w:style w:type="paragraph" w:styleId="TDC1">
    <w:name w:val="toc 1"/>
    <w:basedOn w:val="Normal"/>
    <w:next w:val="Normal"/>
    <w:autoRedefine/>
    <w:uiPriority w:val="39"/>
    <w:unhideWhenUsed/>
    <w:rsid w:val="00486CE5"/>
    <w:pPr>
      <w:spacing w:after="100"/>
    </w:pPr>
  </w:style>
  <w:style w:type="character" w:styleId="Hipervnculo">
    <w:name w:val="Hyperlink"/>
    <w:basedOn w:val="Fuentedeprrafopredeter"/>
    <w:uiPriority w:val="99"/>
    <w:unhideWhenUsed/>
    <w:rsid w:val="00486CE5"/>
    <w:rPr>
      <w:color w:val="0000FF" w:themeColor="hyperlink"/>
      <w:u w:val="single"/>
    </w:rPr>
  </w:style>
  <w:style w:type="paragraph" w:styleId="Prrafodelista">
    <w:name w:val="List Paragraph"/>
    <w:basedOn w:val="Normal"/>
    <w:uiPriority w:val="34"/>
    <w:qFormat/>
    <w:rsid w:val="001D5F87"/>
    <w:pPr>
      <w:ind w:left="720"/>
      <w:contextualSpacing/>
    </w:pPr>
  </w:style>
  <w:style w:type="paragraph" w:styleId="Epgrafe">
    <w:name w:val="caption"/>
    <w:basedOn w:val="Normal"/>
    <w:next w:val="Normal"/>
    <w:uiPriority w:val="35"/>
    <w:unhideWhenUsed/>
    <w:qFormat/>
    <w:rsid w:val="004E58F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6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6C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6CE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6CE5"/>
    <w:rPr>
      <w:rFonts w:eastAsiaTheme="minorEastAsia"/>
      <w:lang w:eastAsia="es-ES"/>
    </w:rPr>
  </w:style>
  <w:style w:type="paragraph" w:styleId="Textodeglobo">
    <w:name w:val="Balloon Text"/>
    <w:basedOn w:val="Normal"/>
    <w:link w:val="TextodegloboCar"/>
    <w:uiPriority w:val="99"/>
    <w:semiHidden/>
    <w:unhideWhenUsed/>
    <w:rsid w:val="00486C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CE5"/>
    <w:rPr>
      <w:rFonts w:ascii="Tahoma" w:hAnsi="Tahoma" w:cs="Tahoma"/>
      <w:sz w:val="16"/>
      <w:szCs w:val="16"/>
    </w:rPr>
  </w:style>
  <w:style w:type="character" w:customStyle="1" w:styleId="Ttulo1Car">
    <w:name w:val="Título 1 Car"/>
    <w:basedOn w:val="Fuentedeprrafopredeter"/>
    <w:link w:val="Ttulo1"/>
    <w:uiPriority w:val="9"/>
    <w:rsid w:val="00486CE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86CE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486CE5"/>
    <w:pPr>
      <w:outlineLvl w:val="9"/>
    </w:pPr>
    <w:rPr>
      <w:lang w:eastAsia="es-ES"/>
    </w:rPr>
  </w:style>
  <w:style w:type="paragraph" w:styleId="TDC1">
    <w:name w:val="toc 1"/>
    <w:basedOn w:val="Normal"/>
    <w:next w:val="Normal"/>
    <w:autoRedefine/>
    <w:uiPriority w:val="39"/>
    <w:unhideWhenUsed/>
    <w:rsid w:val="00486CE5"/>
    <w:pPr>
      <w:spacing w:after="100"/>
    </w:pPr>
  </w:style>
  <w:style w:type="character" w:styleId="Hipervnculo">
    <w:name w:val="Hyperlink"/>
    <w:basedOn w:val="Fuentedeprrafopredeter"/>
    <w:uiPriority w:val="99"/>
    <w:unhideWhenUsed/>
    <w:rsid w:val="00486CE5"/>
    <w:rPr>
      <w:color w:val="0000FF" w:themeColor="hyperlink"/>
      <w:u w:val="single"/>
    </w:rPr>
  </w:style>
  <w:style w:type="paragraph" w:styleId="Prrafodelista">
    <w:name w:val="List Paragraph"/>
    <w:basedOn w:val="Normal"/>
    <w:uiPriority w:val="34"/>
    <w:qFormat/>
    <w:rsid w:val="001D5F87"/>
    <w:pPr>
      <w:ind w:left="720"/>
      <w:contextualSpacing/>
    </w:pPr>
  </w:style>
  <w:style w:type="paragraph" w:styleId="Epgrafe">
    <w:name w:val="caption"/>
    <w:basedOn w:val="Normal"/>
    <w:next w:val="Normal"/>
    <w:uiPriority w:val="35"/>
    <w:unhideWhenUsed/>
    <w:qFormat/>
    <w:rsid w:val="004E58F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14426A61A0472B95D647CC4DCF3E2B"/>
        <w:category>
          <w:name w:val="General"/>
          <w:gallery w:val="placeholder"/>
        </w:category>
        <w:types>
          <w:type w:val="bbPlcHdr"/>
        </w:types>
        <w:behaviors>
          <w:behavior w:val="content"/>
        </w:behaviors>
        <w:guid w:val="{3B464753-4A52-4327-945F-768B476FBB04}"/>
      </w:docPartPr>
      <w:docPartBody>
        <w:p w:rsidR="00D40415" w:rsidRDefault="00D40415" w:rsidP="00D40415">
          <w:pPr>
            <w:pStyle w:val="5E14426A61A0472B95D647CC4DCF3E2B"/>
          </w:pPr>
          <w:r>
            <w:rPr>
              <w:rFonts w:asciiTheme="majorHAnsi" w:eastAsiaTheme="majorEastAsia" w:hAnsiTheme="majorHAnsi" w:cstheme="majorBidi"/>
              <w:caps/>
            </w:rPr>
            <w:t>[Escriba el nombre de la compañía]</w:t>
          </w:r>
        </w:p>
      </w:docPartBody>
    </w:docPart>
    <w:docPart>
      <w:docPartPr>
        <w:name w:val="0E2BAA5E16504A408A34B7C8BB5BEA87"/>
        <w:category>
          <w:name w:val="General"/>
          <w:gallery w:val="placeholder"/>
        </w:category>
        <w:types>
          <w:type w:val="bbPlcHdr"/>
        </w:types>
        <w:behaviors>
          <w:behavior w:val="content"/>
        </w:behaviors>
        <w:guid w:val="{88566173-3361-4192-949E-6B424665E15E}"/>
      </w:docPartPr>
      <w:docPartBody>
        <w:p w:rsidR="00D40415" w:rsidRDefault="00D40415" w:rsidP="00D40415">
          <w:pPr>
            <w:pStyle w:val="0E2BAA5E16504A408A34B7C8BB5BEA87"/>
          </w:pPr>
          <w:r>
            <w:rPr>
              <w:rFonts w:asciiTheme="majorHAnsi" w:eastAsiaTheme="majorEastAsia" w:hAnsiTheme="majorHAnsi" w:cstheme="majorBidi"/>
              <w:sz w:val="80"/>
              <w:szCs w:val="80"/>
            </w:rPr>
            <w:t>[Escriba el título del documento]</w:t>
          </w:r>
        </w:p>
      </w:docPartBody>
    </w:docPart>
    <w:docPart>
      <w:docPartPr>
        <w:name w:val="BB525F882D814D7486D56823090AFD0B"/>
        <w:category>
          <w:name w:val="General"/>
          <w:gallery w:val="placeholder"/>
        </w:category>
        <w:types>
          <w:type w:val="bbPlcHdr"/>
        </w:types>
        <w:behaviors>
          <w:behavior w:val="content"/>
        </w:behaviors>
        <w:guid w:val="{5758D15D-85E0-479C-8099-092B9162C2D7}"/>
      </w:docPartPr>
      <w:docPartBody>
        <w:p w:rsidR="00D40415" w:rsidRDefault="00D40415" w:rsidP="00D40415">
          <w:pPr>
            <w:pStyle w:val="BB525F882D814D7486D56823090AFD0B"/>
          </w:pPr>
          <w:r>
            <w:rPr>
              <w:rFonts w:asciiTheme="majorHAnsi" w:eastAsiaTheme="majorEastAsia" w:hAnsiTheme="majorHAnsi" w:cstheme="majorBidi"/>
              <w:sz w:val="44"/>
              <w:szCs w:val="44"/>
            </w:rPr>
            <w:t>[Escriba el subtítulo del documento]</w:t>
          </w:r>
        </w:p>
      </w:docPartBody>
    </w:docPart>
    <w:docPart>
      <w:docPartPr>
        <w:name w:val="947AEFE8F87149ABA5F87D7BCFBBECA4"/>
        <w:category>
          <w:name w:val="General"/>
          <w:gallery w:val="placeholder"/>
        </w:category>
        <w:types>
          <w:type w:val="bbPlcHdr"/>
        </w:types>
        <w:behaviors>
          <w:behavior w:val="content"/>
        </w:behaviors>
        <w:guid w:val="{1C5A28C7-A837-448B-B957-27CD34D5B4AD}"/>
      </w:docPartPr>
      <w:docPartBody>
        <w:p w:rsidR="00D40415" w:rsidRDefault="00D40415" w:rsidP="00D40415">
          <w:pPr>
            <w:pStyle w:val="947AEFE8F87149ABA5F87D7BCFBBECA4"/>
          </w:pPr>
          <w:r>
            <w:rPr>
              <w:b/>
              <w:bCs/>
            </w:rPr>
            <w:t>[Escriba el nombre del autor]</w:t>
          </w:r>
        </w:p>
      </w:docPartBody>
    </w:docPart>
    <w:docPart>
      <w:docPartPr>
        <w:name w:val="8C96B525E2C14C5BA4952A957F65EC78"/>
        <w:category>
          <w:name w:val="General"/>
          <w:gallery w:val="placeholder"/>
        </w:category>
        <w:types>
          <w:type w:val="bbPlcHdr"/>
        </w:types>
        <w:behaviors>
          <w:behavior w:val="content"/>
        </w:behaviors>
        <w:guid w:val="{95820529-09D2-4964-8F4E-8C26F88396B2}"/>
      </w:docPartPr>
      <w:docPartBody>
        <w:p w:rsidR="00D40415" w:rsidRDefault="00D40415" w:rsidP="00D40415">
          <w:pPr>
            <w:pStyle w:val="8C96B525E2C14C5BA4952A957F65EC78"/>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415"/>
    <w:rsid w:val="00D404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14426A61A0472B95D647CC4DCF3E2B">
    <w:name w:val="5E14426A61A0472B95D647CC4DCF3E2B"/>
    <w:rsid w:val="00D40415"/>
  </w:style>
  <w:style w:type="paragraph" w:customStyle="1" w:styleId="0E2BAA5E16504A408A34B7C8BB5BEA87">
    <w:name w:val="0E2BAA5E16504A408A34B7C8BB5BEA87"/>
    <w:rsid w:val="00D40415"/>
  </w:style>
  <w:style w:type="paragraph" w:customStyle="1" w:styleId="BB525F882D814D7486D56823090AFD0B">
    <w:name w:val="BB525F882D814D7486D56823090AFD0B"/>
    <w:rsid w:val="00D40415"/>
  </w:style>
  <w:style w:type="paragraph" w:customStyle="1" w:styleId="947AEFE8F87149ABA5F87D7BCFBBECA4">
    <w:name w:val="947AEFE8F87149ABA5F87D7BCFBBECA4"/>
    <w:rsid w:val="00D40415"/>
  </w:style>
  <w:style w:type="paragraph" w:customStyle="1" w:styleId="8C96B525E2C14C5BA4952A957F65EC78">
    <w:name w:val="8C96B525E2C14C5BA4952A957F65EC78"/>
    <w:rsid w:val="00D40415"/>
  </w:style>
  <w:style w:type="paragraph" w:customStyle="1" w:styleId="57E0C29AA30244E289076CDE50B1A208">
    <w:name w:val="57E0C29AA30244E289076CDE50B1A208"/>
    <w:rsid w:val="00D404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14426A61A0472B95D647CC4DCF3E2B">
    <w:name w:val="5E14426A61A0472B95D647CC4DCF3E2B"/>
    <w:rsid w:val="00D40415"/>
  </w:style>
  <w:style w:type="paragraph" w:customStyle="1" w:styleId="0E2BAA5E16504A408A34B7C8BB5BEA87">
    <w:name w:val="0E2BAA5E16504A408A34B7C8BB5BEA87"/>
    <w:rsid w:val="00D40415"/>
  </w:style>
  <w:style w:type="paragraph" w:customStyle="1" w:styleId="BB525F882D814D7486D56823090AFD0B">
    <w:name w:val="BB525F882D814D7486D56823090AFD0B"/>
    <w:rsid w:val="00D40415"/>
  </w:style>
  <w:style w:type="paragraph" w:customStyle="1" w:styleId="947AEFE8F87149ABA5F87D7BCFBBECA4">
    <w:name w:val="947AEFE8F87149ABA5F87D7BCFBBECA4"/>
    <w:rsid w:val="00D40415"/>
  </w:style>
  <w:style w:type="paragraph" w:customStyle="1" w:styleId="8C96B525E2C14C5BA4952A957F65EC78">
    <w:name w:val="8C96B525E2C14C5BA4952A957F65EC78"/>
    <w:rsid w:val="00D40415"/>
  </w:style>
  <w:style w:type="paragraph" w:customStyle="1" w:styleId="57E0C29AA30244E289076CDE50B1A208">
    <w:name w:val="57E0C29AA30244E289076CDE50B1A208"/>
    <w:rsid w:val="00D404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73875-09BE-43A3-87A5-1B0194BB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341</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¿Cómo trabaja MySql las BD distribuidas? </vt:lpstr>
    </vt:vector>
  </TitlesOfParts>
  <Company>Universidad de valparaiso, Escuela de ingenieria civil informatica</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trabaja MySql las BD distribuidas?</dc:title>
  <dc:creator>Mauricio Arancibia Soto</dc:creator>
  <cp:lastModifiedBy>Tammy</cp:lastModifiedBy>
  <cp:revision>1</cp:revision>
  <dcterms:created xsi:type="dcterms:W3CDTF">2015-08-31T21:16:00Z</dcterms:created>
  <dcterms:modified xsi:type="dcterms:W3CDTF">2015-08-31T23:52:00Z</dcterms:modified>
</cp:coreProperties>
</file>