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60C6" w14:textId="5CE9ECE5" w:rsidR="005C3C9E" w:rsidRPr="00E94DDC" w:rsidRDefault="00E94DDC" w:rsidP="00E94DDC">
      <w:pPr>
        <w:pStyle w:val="Title"/>
        <w:spacing w:before="120" w:after="120" w:line="288" w:lineRule="auto"/>
        <w:contextualSpacing w:val="0"/>
      </w:pPr>
      <w:bookmarkStart w:id="0" w:name="_Hlk98452431"/>
      <w:bookmarkEnd w:id="0"/>
      <w:r w:rsidRPr="00E94DDC">
        <w:t xml:space="preserve">IML Exercise </w:t>
      </w:r>
      <w:r w:rsidR="00DA400C">
        <w:t>2</w:t>
      </w:r>
      <w:r w:rsidRPr="00E94DDC">
        <w:t xml:space="preserve"> Answers</w:t>
      </w:r>
    </w:p>
    <w:p w14:paraId="00E0F3B0" w14:textId="2AEB993E" w:rsidR="00E94DDC" w:rsidRDefault="00E94DDC" w:rsidP="00E94DDC">
      <w:pPr>
        <w:pStyle w:val="ListParagraph"/>
        <w:numPr>
          <w:ilvl w:val="0"/>
          <w:numId w:val="1"/>
        </w:numPr>
        <w:spacing w:before="120" w:after="120" w:line="288" w:lineRule="auto"/>
        <w:ind w:left="426" w:hanging="284"/>
        <w:contextualSpacing w:val="0"/>
      </w:pPr>
      <w:r>
        <w:t>Theoretical part</w:t>
      </w:r>
    </w:p>
    <w:p w14:paraId="4463E369" w14:textId="65BCFE12" w:rsidR="00E94DDC" w:rsidRDefault="003D7AA4" w:rsidP="00164FD6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 w:rsidRPr="003D7AA4">
        <w:t>Solutions of The Normal Equations</w:t>
      </w:r>
    </w:p>
    <w:p w14:paraId="6AA913B0" w14:textId="13D091CA" w:rsidR="00DA400C" w:rsidRPr="00DA400C" w:rsidRDefault="00DA400C" w:rsidP="00456C70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t xml:space="preserve">We want to 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br/>
      </w:r>
      <w:r w:rsidR="00E94DDC">
        <w:t xml:space="preserve">We’ll </w:t>
      </w:r>
      <w:r>
        <w:t>use</w:t>
      </w:r>
      <w:r w:rsidR="00E94DDC">
        <w:t xml:space="preserve"> SVD </w:t>
      </w:r>
      <w:r>
        <w:t>of</w:t>
      </w:r>
      <w:r w:rsidR="00E94D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m×d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=</m:t>
        </m:r>
      </m:oMath>
    </w:p>
    <w:p w14:paraId="0E7EC959" w14:textId="0C57B9E4" w:rsidR="00E94DDC" w:rsidRPr="00DA400C" w:rsidRDefault="00DA400C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 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 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 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 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–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0312B1" w14:textId="13656464" w:rsidR="00DA400C" w:rsidRPr="00DA400C" w:rsidRDefault="00DA400C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by the SVD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we can see that </w:t>
      </w:r>
      <m:oMath>
        <m:r>
          <w:rPr>
            <w:rFonts w:ascii="Cambria Math" w:eastAsiaTheme="minorEastAsia" w:hAnsi="Cambria Math"/>
          </w:rPr>
          <m:t>∀v∈span(</m:t>
        </m:r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20724438" w14:textId="5AAFD6E8" w:rsidR="008246E5" w:rsidRPr="008246E5" w:rsidRDefault="00DA400C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Xv=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groupChr>
                    </m:e>
                    <m:li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r+1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lim>
                  </m:limLow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=1 @i=j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=0 @i≠j</m:t>
                      </m:r>
                    </m:e>
                  </m:eqAr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D475D3" w14:textId="5A759F4B" w:rsidR="008246E5" w:rsidRDefault="008246E5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Since the vector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i=r+1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has 0’s in the first </w:t>
      </w:r>
      <m:oMath>
        <m:r>
          <w:rPr>
            <w:rFonts w:ascii="Cambria Math" w:eastAsiaTheme="minorEastAsia" w:hAnsi="Cambria Math"/>
          </w:rPr>
          <m:t xml:space="preserve">r </m:t>
        </m:r>
      </m:oMath>
      <w:r>
        <w:rPr>
          <w:rFonts w:eastAsiaTheme="minorEastAsia"/>
        </w:rPr>
        <w:t xml:space="preserve">positions,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has 0’s in the </w:t>
      </w:r>
      <m:oMath>
        <m:r>
          <w:rPr>
            <w:rFonts w:ascii="Cambria Math" w:eastAsiaTheme="minorEastAsia" w:hAnsi="Cambria Math"/>
          </w:rPr>
          <m:t xml:space="preserve">r+1 </m:t>
        </m:r>
      </m:oMath>
      <w:r>
        <w:rPr>
          <w:rFonts w:eastAsiaTheme="minorEastAsia"/>
        </w:rPr>
        <w:t>columns onwards:</w:t>
      </w:r>
    </w:p>
    <w:p w14:paraId="6D6CEEFD" w14:textId="1B3A05F2" w:rsidR="008246E5" w:rsidRPr="008246E5" w:rsidRDefault="008246E5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Xv=…=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=U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33C90754" w14:textId="667D855E" w:rsidR="00DA400C" w:rsidRPr="00DA400C" w:rsidRDefault="00DA400C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so 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}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437AF55D" w14:textId="77777777" w:rsidR="00DA400C" w:rsidRDefault="00DA400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71B8D6E0" w14:textId="7A64E089" w:rsidR="00E94DDC" w:rsidRDefault="00DA400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>On the other hand</w:t>
      </w:r>
      <w:r w:rsidR="00245F87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U</m:t>
            </m:r>
          </m:e>
          <m:sup>
            <m:r>
              <w:rPr>
                <w:rFonts w:ascii="Cambria Math" w:hAnsi="Cambria Math"/>
                <w:strike/>
              </w:rPr>
              <m:t>⊤</m:t>
            </m:r>
          </m:sup>
        </m:sSup>
        <m:r>
          <w:rPr>
            <w:rFonts w:ascii="Cambria Math" w:hAnsi="Cambria Math"/>
            <w:strike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d×d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d×m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d×d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=</m:t>
        </m:r>
      </m:oMath>
    </w:p>
    <w:p w14:paraId="76161D18" w14:textId="6E0F71EB" w:rsidR="00497D4C" w:rsidRDefault="003D7AA4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>Looking on the same</w:t>
      </w:r>
      <w:r w:rsidR="00DA4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∀v∈span(</m:t>
        </m:r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</w:t>
      </w:r>
      <w:proofErr w:type="spellStart"/>
      <w:r w:rsidR="00497D4C">
        <w:rPr>
          <w:rFonts w:eastAsiaTheme="minorEastAsia"/>
        </w:rPr>
        <w:t>e</w:t>
      </w:r>
      <w:proofErr w:type="spellEnd"/>
      <w:r w:rsidR="00497D4C">
        <w:rPr>
          <w:rFonts w:eastAsiaTheme="minorEastAsia"/>
        </w:rPr>
        <w:t xml:space="preserve"> saw that</w:t>
      </w:r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 when we calculated </w:t>
      </w:r>
      <m:oMath>
        <m:r>
          <w:rPr>
            <w:rFonts w:ascii="Cambria Math" w:eastAsiaTheme="minorEastAsia" w:hAnsi="Cambria Math"/>
          </w:rPr>
          <m:t>Xv</m:t>
        </m:r>
      </m:oMath>
      <w:r>
        <w:rPr>
          <w:rFonts w:eastAsiaTheme="minorEastAsia"/>
        </w:rPr>
        <w:t xml:space="preserve"> , so now:</w:t>
      </w:r>
    </w:p>
    <w:p w14:paraId="30609E69" w14:textId="77777777" w:rsidR="003D7AA4" w:rsidRPr="003D7AA4" w:rsidRDefault="00FF3730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40050D4B" w14:textId="38FD456C" w:rsidR="00DA400C" w:rsidRPr="00DA400C" w:rsidRDefault="00DA400C" w:rsidP="00DA400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       so 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}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rderBox>
        </m:oMath>
      </m:oMathPara>
    </w:p>
    <w:p w14:paraId="12E6427F" w14:textId="15976CC4" w:rsidR="00DA400C" w:rsidRDefault="00F044E3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Note SVD is a single decomposition so it’s the same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that we got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 xml:space="preserve">X </m:t>
        </m:r>
        <m:r>
          <m:rPr>
            <m:nor/>
          </m:rP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 X</m:t>
        </m:r>
      </m:oMath>
      <w:r>
        <w:rPr>
          <w:rFonts w:eastAsiaTheme="minorEastAsia"/>
        </w:rPr>
        <w:t>.</w:t>
      </w:r>
    </w:p>
    <w:p w14:paraId="2F05D3A2" w14:textId="77777777" w:rsidR="00F044E3" w:rsidRPr="00E94DDC" w:rsidRDefault="00F044E3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6D0B19B0" w14:textId="77777777" w:rsidR="003D7AA4" w:rsidRDefault="003D7AA4">
      <w:r>
        <w:br w:type="page"/>
      </w:r>
    </w:p>
    <w:p w14:paraId="18A9A9F6" w14:textId="77777777" w:rsidR="003D7AA4" w:rsidRDefault="003D7AA4" w:rsidP="003D7AA4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lastRenderedPageBreak/>
        <w:t xml:space="preserve">We want to prove that for any square matrix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: </w:t>
      </w:r>
      <w:r>
        <w:t xml:space="preserve">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70120606" w14:textId="0ABFC141" w:rsidR="003D7AA4" w:rsidRDefault="003D7AA4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={y│∃x∈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x=y≠0}</m:t>
        </m:r>
      </m:oMath>
      <w:r>
        <w:rPr>
          <w:rFonts w:eastAsiaTheme="minorEastAsia"/>
        </w:rPr>
        <w:t xml:space="preserve"> </w:t>
      </w:r>
    </w:p>
    <w:p w14:paraId="7F3B7745" w14:textId="206D37EE" w:rsidR="003D7AA4" w:rsidRDefault="003D7AA4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y,v</m:t>
                </m:r>
              </m:e>
            </m:d>
            <m:r>
              <w:rPr>
                <w:rFonts w:ascii="Cambria Math" w:hAnsi="Cambria Math"/>
              </w:rPr>
              <m:t>=0  ∀v∈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d>
      </m:oMath>
    </w:p>
    <w:p w14:paraId="7609D825" w14:textId="77777777" w:rsidR="007A0B61" w:rsidRDefault="007A0B61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We’ll show first: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</w:t>
      </w:r>
    </w:p>
    <w:p w14:paraId="19075F88" w14:textId="38DCD49A" w:rsidR="007A0B61" w:rsidRDefault="007A0B61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we’ll show:  </w:t>
      </w:r>
      <m:oMath>
        <m:r>
          <w:rPr>
            <w:rFonts w:ascii="Cambria Math" w:eastAsiaTheme="minorEastAsia" w:hAnsi="Cambria Math"/>
          </w:rPr>
          <m:t>y∈</m:t>
        </m:r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⇒∀z∈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: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z,y</m:t>
            </m:r>
          </m:e>
        </m:d>
        <m:r>
          <w:rPr>
            <w:rFonts w:ascii="Cambria Math" w:hAnsi="Cambria Math"/>
          </w:rPr>
          <m:t xml:space="preserve">=0  </m:t>
        </m:r>
      </m:oMath>
    </w:p>
    <w:p w14:paraId="246E2B09" w14:textId="3836DB28" w:rsidR="003D7AA4" w:rsidRPr="007A0B61" w:rsidRDefault="007A0B61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y∈</m:t>
          </m:r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: ∃x∈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x=y≠0</m:t>
          </m:r>
        </m:oMath>
      </m:oMathPara>
    </w:p>
    <w:p w14:paraId="3F8E7CAF" w14:textId="503B9888" w:rsidR="003D7AA4" w:rsidRPr="007A0B61" w:rsidRDefault="007A0B61" w:rsidP="003D7AA4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if </m:t>
          </m:r>
          <m:r>
            <w:rPr>
              <w:rFonts w:ascii="Cambria Math" w:eastAsiaTheme="minorEastAsia" w:hAnsi="Cambria Math"/>
            </w:rPr>
            <m:t>z∈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: Az=0  </m:t>
          </m:r>
          <m:r>
            <m:rPr>
              <m:nor/>
            </m:rPr>
            <w:rPr>
              <w:rFonts w:ascii="Cambria Math" w:eastAsiaTheme="minorEastAsia" w:hAnsi="Cambria Math"/>
            </w:rPr>
            <m:t>which implies also</m:t>
          </m:r>
          <m:r>
            <w:rPr>
              <w:rFonts w:ascii="Cambria Math" w:eastAsiaTheme="minorEastAsia" w:hAnsi="Cambria Math"/>
            </w:rPr>
            <m:t xml:space="preserve"> 0=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Az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0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z,y</m:t>
              </m:r>
            </m:e>
          </m:d>
        </m:oMath>
      </m:oMathPara>
    </w:p>
    <w:p w14:paraId="491E3E61" w14:textId="49899ADB" w:rsidR="007A0B61" w:rsidRDefault="007A0B61" w:rsidP="007A0B6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We’ll show the complement: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F8183DB" w14:textId="5ADDAF32" w:rsidR="008740D9" w:rsidRPr="008740D9" w:rsidRDefault="007A0B61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By showing:  </w:t>
      </w:r>
      <m:oMath>
        <m:r>
          <w:rPr>
            <w:rFonts w:ascii="Cambria Math" w:eastAsiaTheme="minorEastAsia" w:hAnsi="Cambria Math"/>
          </w:rPr>
          <m:t>∀z:z∉</m:t>
        </m:r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 xml:space="preserve">  ⇒  </m:t>
        </m:r>
        <m:r>
          <w:rPr>
            <w:rFonts w:ascii="Cambria Math" w:eastAsiaTheme="minorEastAsia" w:hAnsi="Cambria Math"/>
          </w:rPr>
          <m:t>z∉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 xml:space="preserve">  </m:t>
        </m:r>
        <w:proofErr w:type="gramStart"/>
        <m:r>
          <m:rPr>
            <m:nor/>
          </m:rPr>
          <w:rPr>
            <w:rFonts w:ascii="Cambria Math" w:hAnsi="Cambria Math"/>
          </w:rPr>
          <m:t>i.e.</m:t>
        </m:r>
        <w:proofErr w:type="gramEnd"/>
        <m:r>
          <w:rPr>
            <w:rFonts w:ascii="Cambria Math" w:hAnsi="Cambria Math"/>
          </w:rPr>
          <m:t xml:space="preserve">  ∃x:x∈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z,x</m:t>
            </m:r>
          </m:e>
        </m:d>
        <m:r>
          <w:rPr>
            <w:rFonts w:ascii="Cambria Math" w:hAnsi="Cambria Math"/>
          </w:rPr>
          <m:t>≠ 0</m:t>
        </m:r>
      </m:oMath>
    </w:p>
    <w:p w14:paraId="6C3727A4" w14:textId="64819796" w:rsidR="008740D9" w:rsidRPr="008740D9" w:rsidRDefault="008740D9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z∉</m:t>
        </m:r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="00474A05">
        <w:rPr>
          <w:rFonts w:eastAsiaTheme="minorEastAsia"/>
        </w:rPr>
        <w:t xml:space="preserve">means it has a component of </w:t>
      </w:r>
      <m:oMath>
        <m:r>
          <w:rPr>
            <w:rFonts w:ascii="Cambria Math" w:hAnsi="Cambria Math"/>
          </w:rPr>
          <m:t>Im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474A05">
        <w:rPr>
          <w:rFonts w:eastAsiaTheme="minorEastAsia"/>
        </w:rPr>
        <w:t xml:space="preserve"> </w:t>
      </w:r>
      <w:proofErr w:type="gramStart"/>
      <w:r w:rsidR="00474A05">
        <w:rPr>
          <w:rFonts w:eastAsiaTheme="minorEastAsia"/>
        </w:rPr>
        <w:t>i.e.</w:t>
      </w:r>
      <w:proofErr w:type="gramEnd"/>
      <w:r w:rsidR="00474A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∃x∈</m:t>
        </m:r>
        <m:r>
          <w:rPr>
            <w:rFonts w:ascii="Cambria Math" w:hAnsi="Cambria Math"/>
          </w:rPr>
          <m:t>Im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: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z,x</m:t>
            </m:r>
          </m:e>
        </m:d>
        <m:r>
          <w:rPr>
            <w:rFonts w:ascii="Cambria Math" w:hAnsi="Cambria Math"/>
          </w:rPr>
          <m:t>≠ 0</m:t>
        </m:r>
      </m:oMath>
    </w:p>
    <w:p w14:paraId="530D2363" w14:textId="7FD94FFA" w:rsidR="00474A05" w:rsidRDefault="00474A05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hAnsi="Cambria Math"/>
          </w:rPr>
          <m:t>Im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 and  </w:t>
      </w:r>
      <m:oMath>
        <m:r>
          <w:rPr>
            <w:rFonts w:ascii="Cambria Math" w:eastAsiaTheme="minorEastAsia" w:hAnsi="Cambria Math"/>
          </w:rPr>
          <m:t>∀z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Az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)∈</m:t>
        </m:r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</m:oMath>
      <w:r>
        <w:rPr>
          <w:rFonts w:eastAsiaTheme="minorEastAsia"/>
        </w:rPr>
        <w:t xml:space="preserve">   we know 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  <m:r>
              <w:rPr>
                <w:rFonts w:ascii="Cambria Math" w:hAnsi="Cambria Math"/>
              </w:rPr>
              <m:t>Az,x</m:t>
            </m:r>
          </m:e>
        </m:d>
        <m:r>
          <w:rPr>
            <w:rFonts w:ascii="Cambria Math" w:hAnsi="Cambria Math"/>
          </w:rPr>
          <m:t>= 0</m:t>
        </m:r>
      </m:oMath>
      <w:r>
        <w:rPr>
          <w:rFonts w:eastAsiaTheme="minorEastAsia"/>
        </w:rPr>
        <w:t xml:space="preserve"> and it’s also true specifically for </w:t>
      </w:r>
      <m:oMath>
        <m:r>
          <w:rPr>
            <w:rFonts w:ascii="Cambria Math" w:eastAsiaTheme="minorEastAsia" w:hAnsi="Cambria Math"/>
          </w:rPr>
          <m:t>z=x</m:t>
        </m:r>
      </m:oMath>
    </w:p>
    <w:p w14:paraId="36CA701E" w14:textId="30254AAC" w:rsidR="00474A05" w:rsidRPr="00474A05" w:rsidRDefault="00474A05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Ax,x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</m:oMath>
      </m:oMathPara>
    </w:p>
    <w:p w14:paraId="21AE7AE8" w14:textId="2DF17382" w:rsidR="00474A05" w:rsidRPr="00474A05" w:rsidRDefault="00474A05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Norm is 0 only for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 xml:space="preserve">Ax=0 ⇒ </m:t>
        </m:r>
        <m:r>
          <w:rPr>
            <w:rFonts w:ascii="Cambria Math" w:hAnsi="Cambria Math"/>
          </w:rPr>
          <m:t>x∈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</w:p>
    <w:p w14:paraId="22E917CC" w14:textId="77777777" w:rsidR="00474A05" w:rsidRPr="00474A05" w:rsidRDefault="00474A05" w:rsidP="008740D9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443C5550" w14:textId="56CBF516" w:rsidR="003D7AA4" w:rsidRDefault="00474A05" w:rsidP="003D7AA4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a non-homogeneous system </w:t>
      </w:r>
      <m:oMath>
        <m:r>
          <w:rPr>
            <w:rFonts w:ascii="Cambria Math" w:eastAsiaTheme="minorEastAsia" w:hAnsi="Cambria Math"/>
          </w:rPr>
          <m:t>y=Xw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square matrix but </w:t>
      </w:r>
      <w:r w:rsidR="00F044E3">
        <w:rPr>
          <w:rFonts w:eastAsiaTheme="minorEastAsia"/>
        </w:rPr>
        <w:t>noninvertible</w:t>
      </w:r>
      <w:r>
        <w:rPr>
          <w:rFonts w:eastAsiaTheme="minorEastAsia"/>
        </w:rPr>
        <w:t>,</w:t>
      </w:r>
      <w:r w:rsidR="00F044E3">
        <w:rPr>
          <w:rFonts w:eastAsiaTheme="minorEastAsia"/>
        </w:rPr>
        <w:t xml:space="preserve"> we want to show that we have </w:t>
      </w:r>
      <m:oMath>
        <m:r>
          <w:rPr>
            <w:rFonts w:ascii="Cambria Math" w:eastAsiaTheme="minorEastAsia" w:hAnsi="Cambria Math"/>
          </w:rPr>
          <m:t xml:space="preserve">∞ </m:t>
        </m:r>
      </m:oMath>
      <w:r w:rsidR="00F044E3">
        <w:rPr>
          <w:rFonts w:eastAsiaTheme="minorEastAsia"/>
        </w:rPr>
        <w:t xml:space="preserve">solutions </w:t>
      </w:r>
      <m:oMath>
        <m:r>
          <w:rPr>
            <w:rFonts w:ascii="Cambria Math" w:eastAsiaTheme="minorEastAsia" w:hAnsi="Cambria Math"/>
          </w:rPr>
          <m:t>⇔</m:t>
        </m:r>
      </m:oMath>
      <w:r w:rsidR="00F04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y⊥Ker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</m:e>
        </m:d>
      </m:oMath>
    </w:p>
    <w:p w14:paraId="6E6155BB" w14:textId="5F9A787B" w:rsidR="00474A05" w:rsidRDefault="00474A05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know the square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w:r w:rsidR="00F044E3">
        <w:rPr>
          <w:rFonts w:eastAsiaTheme="minorEastAsia"/>
        </w:rPr>
        <w:t>noninvertible</w:t>
      </w:r>
      <w:r>
        <w:rPr>
          <w:rFonts w:eastAsiaTheme="minorEastAsia"/>
        </w:rPr>
        <w:t xml:space="preserve"> only if it has linear dependency in </w:t>
      </w:r>
      <w:proofErr w:type="spellStart"/>
      <w:proofErr w:type="gramStart"/>
      <w:r>
        <w:rPr>
          <w:rFonts w:eastAsiaTheme="minorEastAsia"/>
        </w:rPr>
        <w:t>it’s</w:t>
      </w:r>
      <w:proofErr w:type="spellEnd"/>
      <w:proofErr w:type="gramEnd"/>
      <w:r>
        <w:rPr>
          <w:rFonts w:eastAsiaTheme="minorEastAsia"/>
        </w:rPr>
        <w:t xml:space="preserve"> rows. 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matching dependency in it’s elements like we have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than we have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solutions. </w:t>
      </w:r>
      <w:r w:rsidR="00F044E3">
        <w:rPr>
          <w:rFonts w:eastAsiaTheme="minorEastAsia"/>
        </w:rPr>
        <w:t>Otherwise,</w:t>
      </w:r>
      <w:r>
        <w:rPr>
          <w:rFonts w:eastAsiaTheme="minorEastAsia"/>
        </w:rPr>
        <w:t xml:space="preserve"> the non-homogeneous equation has 0 solutions. </w:t>
      </w:r>
    </w:p>
    <w:p w14:paraId="3229F75A" w14:textId="440CEB9D" w:rsidR="00474A05" w:rsidRPr="00474A05" w:rsidRDefault="00474A05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matching dependency in it’s elements like we have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F044E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∃w:y=Xw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y∈Im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B7A38CB" w14:textId="77777777" w:rsidR="00F044E3" w:rsidRDefault="00474A05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saw in previous question (2) that it implies </w:t>
      </w:r>
      <m:oMath>
        <m:r>
          <w:rPr>
            <w:rFonts w:ascii="Cambria Math" w:eastAsiaTheme="minorEastAsia" w:hAnsi="Cambria Math"/>
          </w:rPr>
          <m:t>y∈Ker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F044E3">
        <w:rPr>
          <w:rFonts w:eastAsiaTheme="minorEastAsia"/>
        </w:rPr>
        <w:t xml:space="preserve">  so  </w:t>
      </w:r>
      <m:oMath>
        <m:r>
          <w:rPr>
            <w:rFonts w:ascii="Cambria Math" w:eastAsiaTheme="minorEastAsia" w:hAnsi="Cambria Math"/>
          </w:rPr>
          <m:t>y⊥Ker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</m:e>
        </m:d>
      </m:oMath>
    </w:p>
    <w:p w14:paraId="0481FE6F" w14:textId="6577A53E" w:rsidR="00474A05" w:rsidRDefault="00F044E3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>The way back is also true since all steps we used were “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”  </w:t>
      </w:r>
    </w:p>
    <w:p w14:paraId="2F4EEAF9" w14:textId="77777777" w:rsidR="00474A05" w:rsidRPr="00474A05" w:rsidRDefault="00474A05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6A3E9190" w14:textId="0D7D48FC" w:rsidR="00F044E3" w:rsidRDefault="00F044E3" w:rsidP="00F044E3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We’ll show that for the linear system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(where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var</w:t>
      </w:r>
      <w:proofErr w:type="spellStart"/>
      <w:r>
        <w:rPr>
          <w:rFonts w:eastAsiaTheme="minorEastAsia"/>
        </w:rPr>
        <w:t>iable</w:t>
      </w:r>
      <w:proofErr w:type="spellEnd"/>
      <w:r>
        <w:rPr>
          <w:rFonts w:eastAsiaTheme="minorEastAsia"/>
        </w:rPr>
        <w:t xml:space="preserve">), we have either a single solution or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solutions.</w:t>
      </w:r>
    </w:p>
    <w:p w14:paraId="195AC487" w14:textId="679121D8" w:rsidR="00F044E3" w:rsidRDefault="00F044E3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invertible, we have a solution: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we have a single solution.</w:t>
      </w:r>
    </w:p>
    <w:p w14:paraId="5A0B4527" w14:textId="72AB3075" w:rsidR="00F044E3" w:rsidRDefault="00F044E3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not invertible, if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we have a trivial solution, otherwise:</w:t>
      </w:r>
    </w:p>
    <w:p w14:paraId="2C6EE6CD" w14:textId="79D72D57" w:rsidR="00F044E3" w:rsidRDefault="00F044E3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Note Q2 conclusion: 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  is as  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2FDB3A6B" w14:textId="051D0685" w:rsidR="00F044E3" w:rsidRPr="00F044E3" w:rsidRDefault="00FF3730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∈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by Q2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⊤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e>
          </m:func>
        </m:oMath>
      </m:oMathPara>
    </w:p>
    <w:p w14:paraId="65A16E8B" w14:textId="00F9849E" w:rsidR="00F044E3" w:rsidRPr="00F044E3" w:rsidRDefault="00FF3730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y⊥</m:t>
          </m:r>
          <m:r>
            <m:rPr>
              <m:nor/>
            </m:rPr>
            <w:rPr>
              <w:rFonts w:ascii="Cambria Math" w:eastAsiaTheme="minorEastAsia" w:hAnsi="Cambria Math"/>
            </w:rPr>
            <m:t>Ker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7AE4121" w14:textId="327D2A45" w:rsidR="00F044E3" w:rsidRDefault="00F044E3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By Q3 fitted to our eq’: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Xw</m:t>
        </m:r>
      </m:oMath>
      <w:r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 xml:space="preserve">∞ </m:t>
        </m:r>
      </m:oMath>
      <w:r>
        <w:rPr>
          <w:rFonts w:eastAsiaTheme="minorEastAsia"/>
        </w:rPr>
        <w:t xml:space="preserve">solutions </w:t>
      </w:r>
      <m:oMath>
        <m:r>
          <w:rPr>
            <w:rFonts w:ascii="Cambria Math" w:eastAsiaTheme="minorEastAsia" w:hAnsi="Cambria Math"/>
          </w:rPr>
          <m:t xml:space="preserve"> ⇔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y⊥Ker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⊤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6CB56BC" w14:textId="4188F84B" w:rsidR="00F044E3" w:rsidRDefault="00F044E3" w:rsidP="00F044E3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conclude we have </w:t>
      </w:r>
      <m:oMath>
        <m:r>
          <w:rPr>
            <w:rFonts w:ascii="Cambria Math" w:eastAsiaTheme="minorEastAsia" w:hAnsi="Cambria Math"/>
          </w:rPr>
          <m:t xml:space="preserve">∞ </m:t>
        </m:r>
      </m:oMath>
      <w:r>
        <w:rPr>
          <w:rFonts w:eastAsiaTheme="minorEastAsia"/>
        </w:rPr>
        <w:t xml:space="preserve">solutions </w:t>
      </w:r>
    </w:p>
    <w:p w14:paraId="7C558585" w14:textId="48B12074" w:rsidR="007C6D5C" w:rsidRPr="00F044E3" w:rsidRDefault="007C6D5C" w:rsidP="00474A05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  <w:b/>
          <w:bCs/>
        </w:rPr>
      </w:pPr>
    </w:p>
    <w:p w14:paraId="4DE8C770" w14:textId="5ADD5D3B" w:rsidR="00CA0642" w:rsidRDefault="00CA0642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53E093A7" w14:textId="22C33410" w:rsidR="00164FD6" w:rsidRDefault="00164FD6" w:rsidP="00164FD6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 w:rsidRPr="00164FD6">
        <w:t>Projection Matrices</w:t>
      </w:r>
    </w:p>
    <w:p w14:paraId="70AA73B0" w14:textId="1471743C" w:rsidR="00164FD6" w:rsidRDefault="00164FD6" w:rsidP="00164FD6">
      <w:pPr>
        <w:pStyle w:val="ListParagraph"/>
        <w:numPr>
          <w:ilvl w:val="0"/>
          <w:numId w:val="8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=k,  V=</m:t>
        </m:r>
        <m:r>
          <m:rPr>
            <m:nor/>
          </m:rP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P≝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bSup>
          </m:e>
        </m:nary>
      </m:oMath>
      <w:r>
        <w:rPr>
          <w:rFonts w:eastAsiaTheme="minorEastAsia"/>
        </w:rPr>
        <w:t xml:space="preserve"> (outer product),  </w:t>
      </w:r>
    </w:p>
    <w:p w14:paraId="5F84E109" w14:textId="22F3B482" w:rsidR="00164FD6" w:rsidRDefault="00164FD6" w:rsidP="00164FD6">
      <w:pPr>
        <w:pStyle w:val="ListParagraph"/>
        <w:numPr>
          <w:ilvl w:val="1"/>
          <w:numId w:val="8"/>
        </w:numPr>
        <w:spacing w:before="120" w:after="120" w:line="288" w:lineRule="auto"/>
        <w:contextualSpacing w:val="0"/>
        <w:rPr>
          <w:rFonts w:eastAsiaTheme="minorEastAsia"/>
        </w:rPr>
      </w:pPr>
      <w:r>
        <w:rPr>
          <w:rFonts w:eastAsiaTheme="minorEastAsia"/>
        </w:rPr>
        <w:t>P is symmetric:</w:t>
      </w:r>
    </w:p>
    <w:p w14:paraId="7A60AA60" w14:textId="16ADD3F0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Observe the Matrices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⊤</m:t>
            </m:r>
          </m:sup>
        </m:sSubSup>
        <m:r>
          <w:rPr>
            <w:rFonts w:ascii="Cambria Math" w:eastAsiaTheme="minorEastAsia" w:hAnsi="Cambria Math"/>
          </w:rPr>
          <m:t xml:space="preserve">  , 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</m:oMath>
    </w:p>
    <w:p w14:paraId="233BCE6A" w14:textId="0B5B3ED0" w:rsidR="00164FD6" w:rsidRPr="00164FD6" w:rsidRDefault="00164FD6" w:rsidP="00164FD6">
      <w:pPr>
        <w:spacing w:before="120" w:after="120" w:line="288" w:lineRule="auto"/>
        <w:ind w:left="851"/>
        <w:rPr>
          <w:rFonts w:eastAsiaTheme="minorEastAsia"/>
        </w:rPr>
      </w:pPr>
      <w:r>
        <w:rPr>
          <w:rFonts w:eastAsiaTheme="minorEastAsia"/>
        </w:rPr>
        <w:t xml:space="preserve">And similarly, in </w:t>
      </w:r>
      <m:oMath>
        <m:r>
          <w:rPr>
            <w:rFonts w:ascii="Cambria Math" w:eastAsiaTheme="minorEastAsia" w:hAnsi="Cambria Math"/>
          </w:rPr>
          <m:t>P≝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 xml:space="preserve">  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yx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</w:p>
    <w:p w14:paraId="528B11B5" w14:textId="65A51E59" w:rsidR="00164FD6" w:rsidRDefault="00164FD6" w:rsidP="00164FD6">
      <w:pPr>
        <w:pStyle w:val="ListParagraph"/>
        <w:numPr>
          <w:ilvl w:val="1"/>
          <w:numId w:val="8"/>
        </w:numPr>
        <w:spacing w:before="120" w:after="120" w:line="288" w:lineRule="auto"/>
        <w:contextualSpacing w:val="0"/>
        <w:rPr>
          <w:rFonts w:eastAsiaTheme="minorEastAsia"/>
        </w:rPr>
      </w:pPr>
      <w:proofErr w:type="spellStart"/>
      <w:r>
        <w:rPr>
          <w:rFonts w:eastAsiaTheme="minorEastAsia"/>
        </w:rPr>
        <w:t>e.val</w:t>
      </w:r>
      <w:proofErr w:type="spellEnd"/>
      <w:r>
        <w:rPr>
          <w:rFonts w:eastAsiaTheme="minorEastAsia"/>
        </w:rPr>
        <w:t xml:space="preserve"> of P are 0 or 1, and </w:t>
      </w:r>
      <w:proofErr w:type="spellStart"/>
      <w:r>
        <w:rPr>
          <w:rFonts w:eastAsiaTheme="minorEastAsia"/>
        </w:rPr>
        <w:t>e.vac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e.val</w:t>
      </w:r>
      <w:proofErr w:type="spellEnd"/>
      <w:r>
        <w:rPr>
          <w:rFonts w:eastAsiaTheme="minorEastAsia"/>
        </w:rPr>
        <w:t xml:space="preserve"> 1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14:paraId="0A8A1D85" w14:textId="4392A79C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  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</w:p>
    <w:p w14:paraId="4E0DA35A" w14:textId="6C34F060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 we saw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</w:t>
      </w:r>
      <w:proofErr w:type="gramStart"/>
      <w:r>
        <w:rPr>
          <w:rFonts w:eastAsiaTheme="minorEastAsia"/>
        </w:rPr>
        <w:t>e.vecs</w:t>
      </w:r>
      <w:proofErr w:type="gramEnd"/>
      <w:r>
        <w:rPr>
          <w:rFonts w:eastAsiaTheme="minorEastAsia"/>
        </w:rPr>
        <w:t xml:space="preserve"> with e.val 1</w:t>
      </w:r>
    </w:p>
    <w:p w14:paraId="45F67182" w14:textId="7B4FB73A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The base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can be orthogonally expanded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by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when each </w:t>
      </w:r>
      <w:proofErr w:type="gramStart"/>
      <w:r>
        <w:rPr>
          <w:rFonts w:eastAsiaTheme="minorEastAsia"/>
        </w:rPr>
        <w:t>vectors</w:t>
      </w:r>
      <w:proofErr w:type="gramEnd"/>
      <w:r>
        <w:rPr>
          <w:rFonts w:eastAsiaTheme="minorEastAsia"/>
        </w:rPr>
        <w:t xml:space="preserve"> set  </w:t>
      </w:r>
      <m:oMath>
        <m:r>
          <w:rPr>
            <w:rFonts w:ascii="Cambria Math" w:eastAsiaTheme="minorEastAsia" w:hAnsi="Cambria Math"/>
          </w:rPr>
          <m:t>∀i,j∈[d]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: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so:</w:t>
      </w:r>
    </w:p>
    <w:p w14:paraId="5C9D45DF" w14:textId="4475873A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  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k&lt;j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lim>
        </m:limLow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C351CC3" w14:textId="77C541B5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 we saw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</w:t>
      </w:r>
      <w:proofErr w:type="gramStart"/>
      <w:r>
        <w:rPr>
          <w:rFonts w:eastAsiaTheme="minorEastAsia"/>
        </w:rPr>
        <w:t>e.vecs</w:t>
      </w:r>
      <w:proofErr w:type="gramEnd"/>
      <w:r>
        <w:rPr>
          <w:rFonts w:eastAsiaTheme="minorEastAsia"/>
        </w:rPr>
        <w:t xml:space="preserve"> with e.val 0</w:t>
      </w:r>
    </w:p>
    <w:p w14:paraId="3A532630" w14:textId="1A320A4A" w:rsidR="00164FD6" w:rsidRDefault="00164FD6" w:rsidP="00164FD6">
      <w:pPr>
        <w:pStyle w:val="ListParagraph"/>
        <w:numPr>
          <w:ilvl w:val="1"/>
          <w:numId w:val="8"/>
        </w:numPr>
        <w:spacing w:before="120" w:after="120" w:line="288" w:lineRule="auto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∀v∈V :Pv=v </m:t>
        </m:r>
      </m:oMath>
      <w:r>
        <w:rPr>
          <w:rFonts w:eastAsiaTheme="minorEastAsia"/>
        </w:rPr>
        <w:t>:</w:t>
      </w:r>
    </w:p>
    <w:p w14:paraId="5BC81A4D" w14:textId="5868EFCB" w:rsidR="00164FD6" w:rsidRPr="00164FD6" w:rsidRDefault="00164FD6" w:rsidP="00164FD6">
      <w:pPr>
        <w:pStyle w:val="ListParagraph"/>
        <w:spacing w:before="120" w:after="120" w:line="288" w:lineRule="auto"/>
        <w:ind w:left="851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Every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/>
        </w:rPr>
        <w:t xml:space="preserve"> can be expressed by the vectors that spans the sub-space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4CC428C5" w14:textId="7DEE5D19" w:rsidR="00164FD6" w:rsidRPr="00164FD6" w:rsidRDefault="00164FD6" w:rsidP="00164FD6">
      <w:pPr>
        <w:pStyle w:val="ListParagraph"/>
        <w:spacing w:before="120" w:after="120" w:line="288" w:lineRule="auto"/>
        <w:ind w:left="851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Pv=P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=v</m:t>
        </m:r>
      </m:oMath>
    </w:p>
    <w:p w14:paraId="4EFEA158" w14:textId="3DDBE5D3" w:rsidR="00164FD6" w:rsidRDefault="00FF3730" w:rsidP="00164FD6">
      <w:pPr>
        <w:pStyle w:val="ListParagraph"/>
        <w:numPr>
          <w:ilvl w:val="1"/>
          <w:numId w:val="8"/>
        </w:numPr>
        <w:spacing w:before="120" w:after="120" w:line="288" w:lineRule="auto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=P:</m:t>
        </m:r>
      </m:oMath>
    </w:p>
    <w:p w14:paraId="380C951D" w14:textId="68202E5A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=PP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EVD</m:t>
            </m:r>
          </m:lim>
        </m:limLow>
        <m:r>
          <w:rPr>
            <w:rFonts w:ascii="Cambria Math" w:eastAsiaTheme="minorEastAsia" w:hAnsi="Cambria Math"/>
          </w:rPr>
          <m:t>UD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U</m:t>
            </m:r>
          </m:e>
          <m:sup>
            <m:r>
              <w:rPr>
                <w:rFonts w:ascii="Cambria Math" w:eastAsiaTheme="minorEastAsia" w:hAnsi="Cambria Math"/>
                <w:strike/>
              </w:rPr>
              <m:t>⊤</m:t>
            </m:r>
          </m:sup>
        </m:sSup>
        <m:r>
          <w:rPr>
            <w:rFonts w:ascii="Cambria Math" w:eastAsiaTheme="minorEastAsia" w:hAnsi="Cambria Math"/>
            <w:strike/>
          </w:rPr>
          <m:t>U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=U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lim>
        </m:limLow>
        <m:r>
          <w:rPr>
            <w:rFonts w:ascii="Cambria Math" w:eastAsiaTheme="minorEastAsia" w:hAnsi="Cambria Math"/>
          </w:rPr>
          <m:t>UD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=P</m:t>
        </m:r>
      </m:oMath>
    </w:p>
    <w:p w14:paraId="359F3226" w14:textId="11DF6887" w:rsidR="00164FD6" w:rsidRDefault="00164FD6" w:rsidP="00164FD6">
      <w:pPr>
        <w:pStyle w:val="ListParagraph"/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 because the diagonal has only either values or 0s or 1s</w:t>
      </w:r>
    </w:p>
    <w:p w14:paraId="03F5C7D7" w14:textId="5B07149B" w:rsidR="00164FD6" w:rsidRDefault="00FF3730" w:rsidP="00164FD6">
      <w:pPr>
        <w:pStyle w:val="ListParagraph"/>
        <w:numPr>
          <w:ilvl w:val="1"/>
          <w:numId w:val="8"/>
        </w:numPr>
        <w:spacing w:before="120" w:after="120" w:line="288" w:lineRule="auto"/>
        <w:contextualSpacing w:val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I-P</m:t>
            </m:r>
          </m:e>
        </m:d>
        <m:r>
          <w:rPr>
            <w:rFonts w:ascii="Cambria Math" w:eastAsiaTheme="minorEastAsia" w:hAnsi="Cambria Math"/>
          </w:rPr>
          <m:t>P=0</m:t>
        </m:r>
      </m:oMath>
      <w:r w:rsidR="00164FD6">
        <w:rPr>
          <w:rFonts w:eastAsiaTheme="minorEastAsia"/>
        </w:rPr>
        <w:t xml:space="preserve"> :</w:t>
      </w:r>
    </w:p>
    <w:p w14:paraId="44C0BB0C" w14:textId="4467D1B8" w:rsidR="00164FD6" w:rsidRPr="00164FD6" w:rsidRDefault="00164FD6" w:rsidP="00164FD6">
      <w:pPr>
        <w:pStyle w:val="ListParagraph"/>
        <w:tabs>
          <w:tab w:val="left" w:pos="1701"/>
        </w:tabs>
        <w:spacing w:before="120" w:after="120" w:line="288" w:lineRule="auto"/>
        <w:ind w:left="792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I-P</m:t>
            </m:r>
          </m:e>
        </m:d>
        <m:r>
          <w:rPr>
            <w:rFonts w:ascii="Cambria Math" w:eastAsiaTheme="minorEastAsia" w:hAnsi="Cambria Math"/>
          </w:rPr>
          <m:t>P=P-PP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m:rPr>
                <m:nor/>
              </m:rPr>
              <w:rPr>
                <w:rFonts w:ascii="Cambria Math" w:eastAsiaTheme="minorEastAsia" w:hAnsi="Cambria Math"/>
              </w:rPr>
              <m:t>prev sec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=P</m:t>
            </m:r>
          </m:lim>
        </m:limLow>
        <m:r>
          <w:rPr>
            <w:rFonts w:ascii="Cambria Math" w:eastAsiaTheme="minorEastAsia" w:hAnsi="Cambria Math"/>
          </w:rPr>
          <m:t>P-P=0</m:t>
        </m:r>
      </m:oMath>
    </w:p>
    <w:p w14:paraId="213E3DA5" w14:textId="034C9DBB" w:rsidR="00164FD6" w:rsidRDefault="00164FD6" w:rsidP="00164FD6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>
        <w:t>Least Squares</w:t>
      </w:r>
    </w:p>
    <w:p w14:paraId="18DA402C" w14:textId="2629572E" w:rsidR="00164FD6" w:rsidRPr="00164FD6" w:rsidRDefault="00164FD6" w:rsidP="00164FD6">
      <w:pPr>
        <w:pStyle w:val="ListParagraph"/>
        <w:numPr>
          <w:ilvl w:val="0"/>
          <w:numId w:val="10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We’ll show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y=</m:t>
        </m:r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</m:acc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†</m:t>
            </m:r>
          </m:sup>
        </m:sSup>
        <m:r>
          <w:rPr>
            <w:rFonts w:ascii="Cambria Math" w:eastAsiaTheme="minorEastAsia" w:hAnsi="Cambria Math" w:cstheme="majorBidi"/>
          </w:rPr>
          <m:t>y</m:t>
        </m:r>
      </m:oMath>
      <w:r>
        <w:rPr>
          <w:rFonts w:eastAsiaTheme="minorEastAsia"/>
        </w:rPr>
        <w:t xml:space="preserve">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 </w:t>
      </w:r>
      <w:r w:rsidR="00772947"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</m:t>
        </m:r>
      </m:oMath>
      <w:r w:rsidR="00772947">
        <w:rPr>
          <w:rFonts w:ascii="Segoe UI" w:eastAsiaTheme="minorEastAsia" w:hAnsi="Segoe UI" w:cs="Segoe UI"/>
        </w:rPr>
        <w:t xml:space="preserve"> is invertible</w:t>
      </w:r>
    </w:p>
    <w:p w14:paraId="42D9576A" w14:textId="08A507BA" w:rsid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lastRenderedPageBreak/>
        <w:t xml:space="preserve">We’ll use SVD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m×d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Note that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of full rank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(m,d)</m:t>
        </m:r>
      </m:oMath>
      <w:r>
        <w:rPr>
          <w:rFonts w:eastAsiaTheme="minorEastAsia"/>
        </w:rPr>
        <w:t xml:space="preserve"> with </w:t>
      </w:r>
      <w:r w:rsidRPr="00772947">
        <w:rPr>
          <w:rFonts w:eastAsiaTheme="minorEastAsia"/>
          <w:u w:val="single"/>
        </w:rPr>
        <w:t>non-zero singular values</w:t>
      </w:r>
      <w:r>
        <w:rPr>
          <w:rFonts w:eastAsiaTheme="minorEastAsia"/>
        </w:rPr>
        <w:t xml:space="preserve">, otherwise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would not have a full rank and was not invertible. And we proved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2A08B06" w14:textId="2EB66896" w:rsid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⊤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=V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Σ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 w:cstheme="majorBidi"/>
                <w:strike/>
              </w:rPr>
              <m:t>U</m:t>
            </m:r>
          </m:e>
          <m:sup>
            <m:r>
              <w:rPr>
                <w:rFonts w:ascii="Cambria Math" w:eastAsiaTheme="minorEastAsia" w:hAnsi="Cambria Math" w:cstheme="majorBidi"/>
                <w:strike/>
              </w:rPr>
              <m:t>⊤</m:t>
            </m:r>
          </m:sup>
        </m:sSup>
        <m:r>
          <w:rPr>
            <w:rFonts w:ascii="Cambria Math" w:eastAsiaTheme="minorEastAsia" w:hAnsi="Cambria Math" w:cstheme="majorBidi"/>
            <w:strike/>
          </w:rPr>
          <m:t>U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Σ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Σ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>Σ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</m:oMath>
    </w:p>
    <w:p w14:paraId="26D70E3F" w14:textId="1D20C443" w:rsid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d×d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Σ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>Σ=diag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Bid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w:rPr>
            <w:rFonts w:ascii="Cambria Math" w:eastAsiaTheme="minorEastAsia" w:hAnsi="Cambria Math" w:cstheme="majorBidi"/>
          </w:rPr>
          <m:t xml:space="preserve">  ,  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diag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-2</m:t>
                    </m:r>
                  </m:sup>
                </m:sSubSup>
                <m:r>
                  <w:rPr>
                    <w:rFonts w:ascii="Cambria Math" w:eastAsiaTheme="minorEastAsia" w:hAnsi="Cambria Math" w:cstheme="majorBid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-2</m:t>
                    </m:r>
                  </m:sup>
                </m:sSub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</m:oMath>
    </w:p>
    <w:p w14:paraId="136F0FDD" w14:textId="163EB589" w:rsidR="00772947" w:rsidRPr="00772947" w:rsidRDefault="00772947" w:rsidP="00772947">
      <w:pPr>
        <w:pStyle w:val="ListParagraph"/>
        <w:tabs>
          <w:tab w:val="left" w:pos="2268"/>
        </w:tabs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Assumed invertible: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⊤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Σ</m:t>
                </m: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V</m:t>
                </m: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</m:oMath>
    </w:p>
    <w:p w14:paraId="32A2703E" w14:textId="77DD3AE4" w:rsidR="00772947" w:rsidRDefault="00FF3730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⊤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⊤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⊤</m:t>
              </m:r>
            </m:sup>
          </m:sSup>
          <m:r>
            <w:rPr>
              <w:rFonts w:ascii="Cambria Math" w:eastAsiaTheme="minorEastAsia" w:hAnsi="Cambria Math" w:cstheme="majorBidi"/>
              <w:strike/>
            </w:rPr>
            <m:t>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</m:oMath>
      </m:oMathPara>
    </w:p>
    <w:p w14:paraId="7EC6FB45" w14:textId="0A2918C0" w:rsidR="00772947" w:rsidRPr="00772947" w:rsidRDefault="00772947" w:rsidP="00772947">
      <w:pPr>
        <w:pStyle w:val="ListParagraph"/>
        <w:tabs>
          <w:tab w:val="left" w:pos="2268"/>
        </w:tabs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Σ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diag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-2</m:t>
                    </m:r>
                  </m:sup>
                </m:sSubSup>
                <m:r>
                  <w:rPr>
                    <w:rFonts w:ascii="Cambria Math" w:eastAsiaTheme="minorEastAsia" w:hAnsi="Cambria Math" w:cstheme="majorBid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-2</m:t>
                    </m:r>
                  </m:sup>
                </m:sSub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diag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w:rPr>
            <w:rFonts w:ascii="Cambria Math" w:eastAsiaTheme="minorEastAsia" w:hAnsi="Cambria Math" w:cstheme="majorBidi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diag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theme="majorBid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sup>
                </m:sSubSup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e>
            </m:d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†</m:t>
            </m:r>
          </m:sup>
        </m:sSup>
      </m:oMath>
    </w:p>
    <w:p w14:paraId="75B665E6" w14:textId="051282C9" w:rsidR="00164FD6" w:rsidRPr="00772947" w:rsidRDefault="00FF3730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⊤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⊤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†</m:t>
              </m:r>
            </m:sup>
          </m:sSup>
        </m:oMath>
      </m:oMathPara>
    </w:p>
    <w:p w14:paraId="3230187C" w14:textId="77777777" w:rsidR="00772947" w:rsidRP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</w:p>
    <w:p w14:paraId="46C6E71A" w14:textId="335D0D0B" w:rsidR="00772947" w:rsidRPr="00772947" w:rsidRDefault="00772947" w:rsidP="00772947">
      <w:pPr>
        <w:pStyle w:val="ListParagraph"/>
        <w:numPr>
          <w:ilvl w:val="0"/>
          <w:numId w:val="10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We’ll show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ascii="Segoe UI" w:eastAsiaTheme="minorEastAsia" w:hAnsi="Segoe UI" w:cs="Segoe UI"/>
        </w:rPr>
        <w:t xml:space="preserve">is invertible </w:t>
      </w:r>
      <m:oMath>
        <m:r>
          <w:rPr>
            <w:rFonts w:ascii="Cambria Math" w:eastAsiaTheme="minorEastAsia" w:hAnsi="Cambria Math" w:cs="Segoe UI"/>
          </w:rPr>
          <m:t>⇔</m:t>
        </m:r>
        <m:r>
          <m:rPr>
            <m:nor/>
          </m:rPr>
          <w:rPr>
            <w:rFonts w:ascii="Cambria Math" w:eastAsiaTheme="minorEastAsia" w:hAnsi="Cambria Math" w:cs="Segoe UI"/>
          </w:rPr>
          <m:t>span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Segoe UI"/>
              </w:rPr>
              <m:t>R</m:t>
            </m:r>
          </m:e>
          <m:sup>
            <m:r>
              <w:rPr>
                <w:rFonts w:ascii="Cambria Math" w:eastAsiaTheme="minorEastAsia" w:hAnsi="Cambria Math" w:cs="Segoe UI"/>
              </w:rPr>
              <m:t>d</m:t>
            </m:r>
          </m:sup>
        </m:sSup>
      </m:oMath>
      <w:r>
        <w:rPr>
          <w:rFonts w:ascii="Segoe UI" w:eastAsiaTheme="minorEastAsia" w:hAnsi="Segoe UI" w:cs="Segoe UI"/>
        </w:rPr>
        <w:t>:</w:t>
      </w:r>
    </w:p>
    <w:p w14:paraId="5AC429B4" w14:textId="0E11EF85" w:rsidR="00772947" w:rsidRPr="00164FD6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ascii="Segoe UI" w:eastAsiaTheme="minorEastAsia" w:hAnsi="Segoe UI" w:cs="Segoe UI"/>
        </w:rPr>
        <w:t xml:space="preserve">We saw in Q1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ascii="Segoe UI" w:eastAsiaTheme="minorEastAsia" w:hAnsi="Segoe UI" w:cs="Segoe UI"/>
        </w:rPr>
        <w:t xml:space="preserve">  and note 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r>
          <w:rPr>
            <w:rFonts w:ascii="Cambria Math" w:hAnsi="Cambria Math"/>
          </w:rPr>
          <m:t xml:space="preserve"> 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d×d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E375557" w14:textId="77777777" w:rsidR="00772947" w:rsidRPr="00772947" w:rsidRDefault="00FF3730" w:rsidP="00772947">
      <w:pPr>
        <w:pStyle w:val="ListParagraph"/>
        <w:spacing w:before="120" w:after="120" w:line="288" w:lineRule="auto"/>
        <w:ind w:left="426"/>
        <w:contextualSpacing w:val="0"/>
        <w:rPr>
          <w:rFonts w:ascii="Segoe UI" w:eastAsiaTheme="minorEastAsia" w:hAnsi="Segoe UI" w:cs="Segoe U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</m:t>
        </m:r>
      </m:oMath>
      <w:r w:rsidR="00772947">
        <w:rPr>
          <w:rFonts w:eastAsiaTheme="minorEastAsia"/>
        </w:rPr>
        <w:t xml:space="preserve"> </w:t>
      </w:r>
      <w:r w:rsidR="00772947">
        <w:rPr>
          <w:rFonts w:ascii="Segoe UI" w:eastAsiaTheme="minorEastAsia" w:hAnsi="Segoe UI" w:cs="Segoe UI"/>
        </w:rPr>
        <w:t xml:space="preserve">is invertible means </w:t>
      </w:r>
      <m:oMath>
        <m:r>
          <m:rPr>
            <m:nor/>
          </m:rPr>
          <w:rPr>
            <w:rFonts w:ascii="Cambria Math" w:eastAsiaTheme="minorEastAsia" w:hAnsi="Cambria Math" w:cs="Segoe UI"/>
          </w:rPr>
          <m:t>rank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⊤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w:rPr>
            <w:rFonts w:ascii="Cambria Math" w:eastAsiaTheme="minorEastAsia" w:hAnsi="Cambria Math" w:cstheme="majorBidi"/>
          </w:rPr>
          <m:t>=d</m:t>
        </m:r>
        <m:r>
          <w:rPr>
            <w:rFonts w:ascii="Cambria Math" w:eastAsiaTheme="minorEastAsia" w:hAnsi="Cambria Math" w:cs="Segoe UI"/>
          </w:rPr>
          <m:t xml:space="preserve"> ,  </m:t>
        </m:r>
        <m:r>
          <m:rPr>
            <m:nor/>
          </m:rPr>
          <w:rPr>
            <w:rFonts w:ascii="Cambria Math" w:eastAsiaTheme="minorEastAsia" w:hAnsi="Cambria Math" w:cs="Segoe UI"/>
          </w:rPr>
          <m:t>ker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⊤</m:t>
                </m:r>
              </m:sup>
            </m:sSup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=0=</m:t>
        </m:r>
        <m:r>
          <m:rPr>
            <m:nor/>
          </m:rPr>
          <w:rPr>
            <w:rFonts w:ascii="Cambria Math" w:eastAsiaTheme="minorEastAsia" w:hAnsi="Cambria Math" w:cs="Segoe UI"/>
          </w:rPr>
          <m:t>ker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 xml:space="preserve">, </m:t>
        </m:r>
        <m:r>
          <m:rPr>
            <m:nor/>
          </m:rPr>
          <w:rPr>
            <w:rFonts w:ascii="Cambria Math" w:eastAsiaTheme="minorEastAsia" w:hAnsi="Cambria Math" w:cs="Segoe UI"/>
          </w:rPr>
          <m:t>rank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  <m:r>
          <w:rPr>
            <w:rFonts w:ascii="Cambria Math" w:eastAsiaTheme="minorEastAsia" w:hAnsi="Cambria Math" w:cstheme="majorBidi"/>
          </w:rPr>
          <m:t>=d</m:t>
        </m:r>
      </m:oMath>
    </w:p>
    <w:p w14:paraId="0ACDB119" w14:textId="77777777" w:rsid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Rank of </w:t>
      </w:r>
      <m:oMath>
        <m:r>
          <w:rPr>
            <w:rFonts w:ascii="Cambria Math" w:eastAsiaTheme="minorEastAsia" w:hAnsi="Cambria Math" w:cs="Segoe UI"/>
          </w:rPr>
          <m:t>d</m:t>
        </m:r>
      </m:oMath>
      <w:r>
        <w:rPr>
          <w:rFonts w:ascii="Segoe UI" w:eastAsiaTheme="minorEastAsia" w:hAnsi="Segoe UI" w:cs="Segoe UI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Segoe UI"/>
              </w:rPr>
              <m:t>R</m:t>
            </m:r>
          </m:e>
          <m:sup>
            <m:r>
              <w:rPr>
                <w:rFonts w:ascii="Cambria Math" w:eastAsiaTheme="minorEastAsia" w:hAnsi="Cambria Math" w:cs="Segoe UI"/>
              </w:rPr>
              <m:t>d</m:t>
            </m:r>
          </m:sup>
        </m:sSup>
      </m:oMath>
      <w:r>
        <w:rPr>
          <w:rFonts w:ascii="Segoe UI" w:eastAsiaTheme="minorEastAsia" w:hAnsi="Segoe UI" w:cs="Segoe UI"/>
        </w:rPr>
        <w:t xml:space="preserve"> means it spans all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Segoe UI"/>
              </w:rPr>
              <m:t>R</m:t>
            </m:r>
          </m:e>
          <m:sup>
            <m:r>
              <w:rPr>
                <w:rFonts w:ascii="Cambria Math" w:eastAsiaTheme="minorEastAsia" w:hAnsi="Cambria Math" w:cs="Segoe UI"/>
              </w:rPr>
              <m:t>d</m:t>
            </m:r>
          </m:sup>
        </m:sSup>
      </m:oMath>
      <w:r>
        <w:rPr>
          <w:rFonts w:ascii="Segoe UI" w:eastAsiaTheme="minorEastAsia" w:hAnsi="Segoe UI" w:cs="Segoe UI"/>
        </w:rPr>
        <w:t>.</w:t>
      </w:r>
    </w:p>
    <w:p w14:paraId="54E06584" w14:textId="7720CB1F" w:rsidR="00772947" w:rsidRPr="00772947" w:rsidRDefault="00772947" w:rsidP="00772947">
      <w:pPr>
        <w:pStyle w:val="ListParagraph"/>
        <w:spacing w:before="120" w:after="120" w:line="288" w:lineRule="auto"/>
        <w:ind w:left="426"/>
        <w:contextualSpacing w:val="0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All the way back it true as well so </w:t>
      </w:r>
      <w:proofErr w:type="spellStart"/>
      <w:r>
        <w:rPr>
          <w:rFonts w:ascii="Segoe UI" w:eastAsiaTheme="minorEastAsia" w:hAnsi="Segoe UI" w:cs="Segoe UI"/>
        </w:rPr>
        <w:t>its</w:t>
      </w:r>
      <w:proofErr w:type="spellEnd"/>
      <w:r>
        <w:rPr>
          <w:rFonts w:ascii="Segoe UI" w:eastAsiaTheme="minorEastAsia" w:hAnsi="Segoe UI" w:cs="Segoe UI"/>
        </w:rPr>
        <w:t xml:space="preserve"> ‘</w:t>
      </w:r>
      <m:oMath>
        <m:r>
          <w:rPr>
            <w:rFonts w:ascii="Cambria Math" w:eastAsiaTheme="minorEastAsia" w:hAnsi="Cambria Math" w:cs="Segoe UI"/>
          </w:rPr>
          <m:t>⇔</m:t>
        </m:r>
      </m:oMath>
      <w:r>
        <w:rPr>
          <w:rFonts w:ascii="Segoe UI" w:eastAsiaTheme="minorEastAsia" w:hAnsi="Segoe UI" w:cs="Segoe UI"/>
        </w:rPr>
        <w:t xml:space="preserve">’ </w:t>
      </w:r>
    </w:p>
    <w:p w14:paraId="794E8210" w14:textId="37B8BF57" w:rsidR="000329D1" w:rsidRDefault="000329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B68219" w14:textId="2EA3C24C" w:rsidR="00772947" w:rsidRDefault="00772947" w:rsidP="00772947">
      <w:pPr>
        <w:pStyle w:val="ListParagraph"/>
        <w:numPr>
          <w:ilvl w:val="0"/>
          <w:numId w:val="10"/>
        </w:numPr>
        <w:spacing w:before="120" w:after="120" w:line="288" w:lineRule="auto"/>
        <w:ind w:left="426"/>
        <w:contextualSpacing w:val="0"/>
        <w:rPr>
          <w:rFonts w:ascii="Segoe UI" w:eastAsiaTheme="minorEastAsia" w:hAnsi="Segoe UI" w:cs="Segoe UI"/>
        </w:rPr>
      </w:pPr>
      <w:r>
        <w:rPr>
          <w:rFonts w:eastAsiaTheme="minorEastAsia"/>
        </w:rPr>
        <w:lastRenderedPageBreak/>
        <w:t xml:space="preserve">We’ll show that when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ascii="Segoe UI" w:eastAsiaTheme="minorEastAsia" w:hAnsi="Segoe UI" w:cs="Segoe UI"/>
        </w:rPr>
        <w:t xml:space="preserve">is </w:t>
      </w:r>
      <w:r w:rsidRPr="00772947">
        <w:rPr>
          <w:rFonts w:ascii="Segoe UI" w:eastAsiaTheme="minorEastAsia" w:hAnsi="Segoe UI" w:cs="Segoe UI"/>
          <w:b/>
          <w:bCs/>
        </w:rPr>
        <w:t>not</w:t>
      </w:r>
      <w:r>
        <w:rPr>
          <w:rFonts w:ascii="Segoe UI" w:eastAsiaTheme="minorEastAsia" w:hAnsi="Segoe UI" w:cs="Segoe UI"/>
        </w:rPr>
        <w:t xml:space="preserve"> invertible, </w:t>
      </w:r>
      <m:oMath>
        <m:acc>
          <m:accPr>
            <m:ctrlPr>
              <w:rPr>
                <w:rFonts w:ascii="Cambria Math" w:eastAsiaTheme="minorEastAsia" w:hAnsi="Cambria Math" w:cs="Segoe UI"/>
                <w:i/>
              </w:rPr>
            </m:ctrlPr>
          </m:accPr>
          <m:e>
            <m:r>
              <w:rPr>
                <w:rFonts w:ascii="Cambria Math" w:eastAsiaTheme="minorEastAsia" w:hAnsi="Cambria Math" w:cs="Segoe UI"/>
              </w:rPr>
              <m:t>w</m:t>
            </m:r>
          </m:e>
        </m:ac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†</m:t>
            </m:r>
          </m:sup>
        </m:sSup>
        <m:r>
          <w:rPr>
            <w:rFonts w:ascii="Cambria Math" w:eastAsiaTheme="minorEastAsia" w:hAnsi="Cambria Math" w:cstheme="majorBidi"/>
          </w:rPr>
          <m:t>y</m:t>
        </m:r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</w:rPr>
                  <m:t>argmin</m:t>
                </m:r>
                <m:ctrlPr>
                  <w:rPr>
                    <w:rFonts w:ascii="Cambria Math" w:eastAsiaTheme="minorEastAsia" w:hAnsi="Cambria Math" w:cs="Segoe UI"/>
                  </w:rPr>
                </m:ctrlPr>
              </m:e>
              <m:lim>
                <m:r>
                  <w:rPr>
                    <w:rFonts w:ascii="Cambria Math" w:eastAsiaTheme="minorEastAsia" w:hAnsi="Cambria Math" w:cs="Segoe UI"/>
                  </w:rPr>
                  <m:t>w</m:t>
                </m:r>
                <m:ctrlPr>
                  <w:rPr>
                    <w:rFonts w:ascii="Cambria Math" w:eastAsiaTheme="minorEastAsia" w:hAnsi="Cambria Math" w:cs="Segoe U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</w:rPr>
                      <m:t>y-Xw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func>
      </m:oMath>
      <w:r w:rsidRPr="00772947">
        <w:rPr>
          <w:rFonts w:ascii="Segoe UI" w:eastAsiaTheme="minorEastAsia" w:hAnsi="Segoe UI" w:cs="Segoe UI"/>
        </w:rPr>
        <w:t xml:space="preserve"> </w:t>
      </w:r>
      <w:r>
        <w:rPr>
          <w:rFonts w:ascii="Segoe UI" w:eastAsiaTheme="minorEastAsia" w:hAnsi="Segoe UI" w:cs="Segoe UI"/>
        </w:rPr>
        <w:t xml:space="preserve"> :</w:t>
      </w:r>
    </w:p>
    <w:p w14:paraId="5B61AAA2" w14:textId="65534F10" w:rsidR="00FF3730" w:rsidRDefault="00FF3730" w:rsidP="00FF3730">
      <w:pPr>
        <w:pStyle w:val="ListParagraph"/>
        <w:spacing w:before="120" w:after="120" w:line="288" w:lineRule="auto"/>
        <w:ind w:left="426"/>
        <w:contextualSpacing w:val="0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Like in Q1 we’ll look on the SVD of </w:t>
      </w:r>
      <m:oMath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ascii="Segoe UI" w:eastAsiaTheme="minorEastAsia" w:hAnsi="Segoe UI" w:cs="Segoe UI"/>
        </w:rPr>
        <w:t xml:space="preserve">, it has the same kernel as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⊤</m:t>
            </m:r>
          </m:sup>
        </m:sSup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ascii="Segoe UI" w:eastAsiaTheme="minorEastAsia" w:hAnsi="Segoe UI" w:cs="Segoe UI"/>
        </w:rPr>
        <w:t xml:space="preserve"> meaning they are both not invertible and their </w:t>
      </w:r>
      <m:oMath>
        <m:r>
          <m:rPr>
            <m:sty m:val="p"/>
          </m:rPr>
          <w:rPr>
            <w:rFonts w:ascii="Cambria Math" w:eastAsiaTheme="minorEastAsia" w:hAnsi="Cambria Math" w:cs="Segoe UI"/>
          </w:rPr>
          <m:t>Σ</m:t>
        </m:r>
      </m:oMath>
      <w:r>
        <w:rPr>
          <w:rFonts w:ascii="Segoe UI" w:eastAsiaTheme="minorEastAsia" w:hAnsi="Segoe UI" w:cs="Segoe UI"/>
        </w:rPr>
        <w:t xml:space="preserve"> has singular values of zero</w:t>
      </w:r>
    </w:p>
    <w:p w14:paraId="6DA7DEDB" w14:textId="77777777" w:rsidR="000329D1" w:rsidRPr="00DA400C" w:rsidRDefault="000329D1" w:rsidP="000329D1">
      <w:pPr>
        <w:pStyle w:val="ListParagraph"/>
        <w:spacing w:before="120" w:after="120" w:line="288" w:lineRule="auto"/>
        <w:ind w:left="360"/>
        <w:contextualSpacing w:val="0"/>
        <w:rPr>
          <w:rFonts w:eastAsiaTheme="minorEastAsia"/>
        </w:rPr>
      </w:pPr>
      <w:r>
        <w:t xml:space="preserve">We’ll use SVD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m×d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m×d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=</m:t>
        </m:r>
      </m:oMath>
    </w:p>
    <w:p w14:paraId="5C1D6BB2" w14:textId="15FB82E0" w:rsidR="000329D1" w:rsidRPr="00DA400C" w:rsidRDefault="000329D1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 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 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|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 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 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–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62FC689" w14:textId="73D56A2A" w:rsid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Separating the first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rows/columns which match non-zero singular values we can write it also in sub-matrices format:</w:t>
      </w:r>
    </w:p>
    <w:p w14:paraId="21C9EA15" w14:textId="6E2A628E" w:rsidR="00FF3730" w:rsidRPr="00DA400C" w:rsidRDefault="00FF3730" w:rsidP="00FF3730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D56C405" w14:textId="59D5F6BA" w:rsidR="00FF3730" w:rsidRP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y-Xw</m:t>
              </m:r>
            </m:e>
          </m:d>
          <m:r>
            <w:rPr>
              <w:rFonts w:ascii="Cambria Math" w:eastAsiaTheme="minorEastAsia" w:hAnsi="Cambria Math" w:cs="Segoe UI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y-</m:t>
              </m:r>
              <m:r>
                <w:rPr>
                  <w:rFonts w:ascii="Cambria Math" w:eastAsiaTheme="minorEastAsia" w:hAnsi="Cambria Math" w:cs="Segoe UI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w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U</m:t>
              </m:r>
              <m:r>
                <w:rPr>
                  <w:rFonts w:ascii="Cambria Math" w:eastAsiaTheme="minorEastAsia" w:hAnsi="Cambria Math" w:cs="Segoe U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w</m:t>
              </m:r>
              <m:r>
                <w:rPr>
                  <w:rFonts w:ascii="Cambria Math" w:eastAsiaTheme="minorEastAsia" w:hAnsi="Cambria Math" w:cs="Segoe UI"/>
                </w:rPr>
                <m:t>)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w</m:t>
              </m:r>
            </m:e>
          </m:d>
        </m:oMath>
      </m:oMathPara>
    </w:p>
    <w:p w14:paraId="29AFDCE3" w14:textId="00672BB8" w:rsid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The last equivalence is because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orthogonal matrix of rotations only and doesn’t change the norm.</w:t>
      </w:r>
    </w:p>
    <w:p w14:paraId="1104E5C6" w14:textId="2FE607C0" w:rsidR="00FF3730" w:rsidRP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 w:cs="Segoe UI"/>
                </w:rPr>
                <m:t>w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Segoe UI"/>
                </w:rPr>
                <m:t>y-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Segoe UI"/>
                </w:rPr>
                <m:t>w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Segoe U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Segoe U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Segoe UI"/>
                          </w:rPr>
                          <m:t>+0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0+0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Segoe U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</w:rPr>
                          <m:t>w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Segoe U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Segoe UI"/>
                              </w:rPr>
                              <m:t>⊤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</m:mr>
                  </m:m>
                </m:e>
              </m:d>
            </m:e>
          </m:d>
        </m:oMath>
      </m:oMathPara>
    </w:p>
    <w:p w14:paraId="591B34DF" w14:textId="42F8E658" w:rsidR="00FF3730" w:rsidRP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argmin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e>
                <m:lim>
                  <m:r>
                    <w:rPr>
                      <w:rFonts w:ascii="Cambria Math" w:eastAsiaTheme="minorEastAsia" w:hAnsi="Cambria Math" w:cs="Segoe UI"/>
                    </w:rPr>
                    <m:t>w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y-Xw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Segoe UI"/>
            </w:rPr>
            <m:t>=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argmin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e>
                <m:lim>
                  <m:r>
                    <w:rPr>
                      <w:rFonts w:ascii="Cambria Math" w:eastAsiaTheme="minorEastAsia" w:hAnsi="Cambria Math" w:cs="Segoe UI"/>
                    </w:rPr>
                    <m:t>w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y-Xw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="Segoe UI"/>
            </w:rPr>
            <m:t>=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argmin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</w:rPr>
                    <m:t>w</m:t>
                  </m:r>
                  <m:ctrlPr>
                    <w:rPr>
                      <w:rFonts w:ascii="Cambria Math" w:eastAsiaTheme="minorEastAsia" w:hAnsi="Cambria Math" w:cs="Segoe UI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Segoe U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Segoe UI"/>
                            </w:rPr>
                            <m:t>⊤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Segoe U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Segoe UI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egoe UI"/>
                            </w:rPr>
                            <m:t>⊤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p>
              </m:sSubSup>
            </m:e>
          </m:func>
        </m:oMath>
      </m:oMathPara>
    </w:p>
    <w:p w14:paraId="36022B20" w14:textId="234DF32A" w:rsid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This is minimized when:  </w:t>
      </w:r>
      <m:oMath>
        <m:sSubSup>
          <m:sSubSupPr>
            <m:ctrlPr>
              <w:rPr>
                <w:rFonts w:ascii="Cambria Math" w:eastAsiaTheme="minorEastAsia" w:hAnsi="Cambria Math" w:cs="Segoe UI"/>
                <w:i/>
              </w:rPr>
            </m:ctrlPr>
          </m:sSubSupPr>
          <m:e>
            <m:r>
              <w:rPr>
                <w:rFonts w:ascii="Cambria Math" w:eastAsiaTheme="minorEastAsia" w:hAnsi="Cambria Math" w:cs="Segoe UI"/>
              </w:rPr>
              <m:t>U</m:t>
            </m:r>
          </m:e>
          <m:sub>
            <m:r>
              <w:rPr>
                <w:rFonts w:ascii="Cambria Math" w:eastAsiaTheme="minorEastAsia" w:hAnsi="Cambria Math" w:cs="Segoe UI"/>
              </w:rPr>
              <m:t>1</m:t>
            </m:r>
          </m:sub>
          <m:sup>
            <m:r>
              <w:rPr>
                <w:rFonts w:ascii="Cambria Math" w:eastAsiaTheme="minorEastAsia" w:hAnsi="Cambria Math" w:cs="Segoe UI"/>
              </w:rPr>
              <m:t>⊤</m:t>
            </m:r>
          </m:sup>
        </m:sSubSup>
        <m:r>
          <w:rPr>
            <w:rFonts w:ascii="Cambria Math" w:eastAsiaTheme="minorEastAsia" w:hAnsi="Cambria Math" w:cs="Segoe UI"/>
          </w:rPr>
          <m:t>y</m:t>
        </m:r>
        <m:r>
          <w:rPr>
            <w:rFonts w:ascii="Cambria Math" w:eastAsiaTheme="minorEastAsia" w:hAnsi="Cambria Math" w:cs="Segoe UI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Segoe UI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 w:cs="Segoe UI"/>
              </w:rPr>
              <m:t>⊤</m:t>
            </m:r>
          </m:sup>
        </m:sSubSup>
        <m:r>
          <w:rPr>
            <w:rFonts w:ascii="Cambria Math" w:eastAsiaTheme="minorEastAsia" w:hAnsi="Cambria Math" w:cs="Segoe UI"/>
          </w:rPr>
          <m:t>w</m:t>
        </m:r>
      </m:oMath>
      <w:r>
        <w:rPr>
          <w:rFonts w:eastAsiaTheme="minorEastAsia"/>
        </w:rPr>
        <w:t xml:space="preserve"> i.e. 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⊤</m:t>
            </m:r>
          </m:sup>
        </m:sSubSup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†</m:t>
            </m:r>
          </m:sup>
        </m:sSup>
        <m:r>
          <w:rPr>
            <w:rFonts w:ascii="Cambria Math" w:eastAsiaTheme="minorEastAsia" w:hAnsi="Cambria Math" w:cstheme="majorBidi"/>
          </w:rPr>
          <m:t>y</m:t>
        </m:r>
      </m:oMath>
      <w:r>
        <w:rPr>
          <w:rFonts w:eastAsiaTheme="minorEastAsia"/>
        </w:rPr>
        <w:t xml:space="preserve"> </w:t>
      </w:r>
    </w:p>
    <w:p w14:paraId="52B837B3" w14:textId="18B5DB25" w:rsidR="00FF3730" w:rsidRPr="00DA400C" w:rsidRDefault="00FF3730" w:rsidP="00FF3730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†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⊤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y</m:t>
        </m:r>
      </m:oMath>
    </w:p>
    <w:p w14:paraId="00764A88" w14:textId="577BAB7C" w:rsid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concluded </w:t>
      </w:r>
      <m:oMath>
        <m:acc>
          <m:accPr>
            <m:ctrlPr>
              <w:rPr>
                <w:rFonts w:ascii="Cambria Math" w:eastAsiaTheme="minorEastAsia" w:hAnsi="Cambria Math" w:cs="Segoe UI"/>
                <w:i/>
              </w:rPr>
            </m:ctrlPr>
          </m:accPr>
          <m:e>
            <m:r>
              <w:rPr>
                <w:rFonts w:ascii="Cambria Math" w:eastAsiaTheme="minorEastAsia" w:hAnsi="Cambria Math" w:cs="Segoe UI"/>
              </w:rPr>
              <m:t>w</m:t>
            </m:r>
          </m:e>
        </m:ac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†</m:t>
            </m:r>
          </m:sup>
        </m:sSup>
        <m:r>
          <w:rPr>
            <w:rFonts w:ascii="Cambria Math" w:eastAsiaTheme="minorEastAsia" w:hAnsi="Cambria Math" w:cstheme="majorBidi"/>
          </w:rPr>
          <m:t>y</m:t>
        </m:r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</w:rPr>
                  <m:t>argmin</m:t>
                </m:r>
                <m:ctrlPr>
                  <w:rPr>
                    <w:rFonts w:ascii="Cambria Math" w:eastAsiaTheme="minorEastAsia" w:hAnsi="Cambria Math" w:cs="Segoe UI"/>
                  </w:rPr>
                </m:ctrlPr>
              </m:e>
              <m:lim>
                <m:r>
                  <w:rPr>
                    <w:rFonts w:ascii="Cambria Math" w:eastAsiaTheme="minorEastAsia" w:hAnsi="Cambria Math" w:cs="Segoe UI"/>
                  </w:rPr>
                  <m:t>w</m:t>
                </m:r>
                <m:ctrlPr>
                  <w:rPr>
                    <w:rFonts w:ascii="Cambria Math" w:eastAsiaTheme="minorEastAsia" w:hAnsi="Cambria Math" w:cs="Segoe U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</w:rPr>
                      <m:t>y-Xw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func>
      </m:oMath>
    </w:p>
    <w:p w14:paraId="58EF433C" w14:textId="49BA41F5" w:rsidR="00FF3730" w:rsidRPr="00FF3730" w:rsidRDefault="00FF3730" w:rsidP="000329D1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has values of 0’s in indexes </w:t>
      </w:r>
      <m:oMath>
        <m:r>
          <w:rPr>
            <w:rFonts w:ascii="Cambria Math" w:eastAsiaTheme="minorEastAsia" w:hAnsi="Cambria Math"/>
          </w:rPr>
          <m:t>r+1…d</m:t>
        </m:r>
      </m:oMath>
      <w:r>
        <w:rPr>
          <w:rFonts w:eastAsiaTheme="minorEastAsia"/>
        </w:rPr>
        <w:t xml:space="preserve"> because other values in these indexes will give valid solution but will enlarge the </w:t>
      </w:r>
      <m:oMath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y-Xw</m:t>
                </m:r>
              </m:e>
            </m:d>
          </m:e>
          <m:sub>
            <m:r>
              <w:rPr>
                <w:rFonts w:ascii="Cambria Math" w:eastAsiaTheme="minorEastAsia" w:hAnsi="Cambria Math" w:cs="Segoe UI"/>
              </w:rPr>
              <m:t>2</m:t>
            </m:r>
          </m:sub>
        </m:sSub>
      </m:oMath>
      <w:r>
        <w:rPr>
          <w:rFonts w:eastAsiaTheme="minorEastAsia"/>
        </w:rPr>
        <w:t xml:space="preserve"> that we wanted to minimize.</w:t>
      </w:r>
    </w:p>
    <w:p w14:paraId="5F3E16D6" w14:textId="77777777" w:rsidR="00CA0642" w:rsidRDefault="00CA06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A7F096" w14:textId="77777777" w:rsidR="000C74DE" w:rsidRDefault="000C74DE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715C589A" w14:textId="5475C8CF" w:rsidR="00014A2C" w:rsidRDefault="00014A2C" w:rsidP="00164FD6">
      <w:pPr>
        <w:pStyle w:val="ListParagraph"/>
        <w:numPr>
          <w:ilvl w:val="0"/>
          <w:numId w:val="9"/>
        </w:numPr>
        <w:spacing w:before="120" w:after="120" w:line="288" w:lineRule="auto"/>
        <w:contextualSpacing w:val="0"/>
      </w:pPr>
      <w:r>
        <w:t>Practical part</w:t>
      </w:r>
    </w:p>
    <w:p w14:paraId="7EC00E04" w14:textId="50784D9F" w:rsidR="00014A2C" w:rsidRDefault="00014A2C" w:rsidP="00164FD6">
      <w:pPr>
        <w:pStyle w:val="ListParagraph"/>
        <w:numPr>
          <w:ilvl w:val="1"/>
          <w:numId w:val="9"/>
        </w:numPr>
        <w:spacing w:before="120" w:after="120" w:line="288" w:lineRule="auto"/>
        <w:ind w:left="426"/>
        <w:contextualSpacing w:val="0"/>
      </w:pPr>
      <w:r w:rsidRPr="00014A2C">
        <w:t>Univariate Gaussian Estimation</w:t>
      </w:r>
    </w:p>
    <w:p w14:paraId="078B54F4" w14:textId="37BB9029" w:rsidR="00A42B98" w:rsidRPr="00A42B98" w:rsidRDefault="00014A2C" w:rsidP="00A42B98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t xml:space="preserve">From a 1000 samples of normal distribution of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(10,1)</m:t>
        </m:r>
      </m:oMath>
      <w:r>
        <w:rPr>
          <w:rFonts w:eastAsiaTheme="minorEastAsia"/>
        </w:rPr>
        <w:t xml:space="preserve"> 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>, we got estimated mean , variance (unbiased estimator) of:</w:t>
      </w:r>
    </w:p>
    <w:p w14:paraId="5437EF0C" w14:textId="3196545B" w:rsidR="00014A2C" w:rsidRDefault="00014A2C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  <w:r w:rsidRPr="00014A2C">
        <w:rPr>
          <w:rFonts w:ascii="Courier New" w:eastAsiaTheme="minorEastAsia" w:hAnsi="Courier New" w:cs="Courier New"/>
          <w:sz w:val="20"/>
          <w:szCs w:val="20"/>
        </w:rPr>
        <w:t>(9.954743292509804, 0.9752096659781323)</w:t>
      </w:r>
    </w:p>
    <w:p w14:paraId="6F2EEA44" w14:textId="3CFA6878" w:rsidR="00A42B98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</w:rPr>
      </w:pPr>
      <w:r w:rsidRPr="00A42B98">
        <w:rPr>
          <w:rFonts w:eastAsiaTheme="minorEastAsia"/>
        </w:rPr>
        <w:t>Calculated by:</w:t>
      </w:r>
      <w:r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i=1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Courier New"/>
          </w:rPr>
          <m:t xml:space="preserve">         </m:t>
        </m:r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i=1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ourier New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nary>
      </m:oMath>
    </w:p>
    <w:p w14:paraId="6D868F45" w14:textId="77777777" w:rsidR="00A42B98" w:rsidRPr="00014A2C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</w:p>
    <w:p w14:paraId="0A10E4D9" w14:textId="61208245" w:rsidR="00014A2C" w:rsidRPr="00E94DDC" w:rsidRDefault="00014A2C" w:rsidP="00014A2C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When sample set size is increasing from 10 to 1000 </w:t>
      </w:r>
      <w:r w:rsidR="009E3EA9">
        <w:rPr>
          <w:rFonts w:eastAsiaTheme="minorEastAsia"/>
        </w:rPr>
        <w:t xml:space="preserve">only on the samples </w:t>
      </w:r>
      <w:proofErr w:type="gramStart"/>
      <w:r w:rsidR="009E3EA9">
        <w:rPr>
          <w:rFonts w:eastAsiaTheme="minorEastAsia"/>
        </w:rPr>
        <w:t>set</w:t>
      </w:r>
      <w:proofErr w:type="gramEnd"/>
      <w:r w:rsidR="009E3EA9">
        <w:rPr>
          <w:rFonts w:eastAsiaTheme="minorEastAsia"/>
        </w:rPr>
        <w:t xml:space="preserve"> we already took on Q1, </w:t>
      </w:r>
      <w:r>
        <w:rPr>
          <w:rFonts w:eastAsiaTheme="minorEastAsia"/>
        </w:rPr>
        <w:t>the consistency is demonstrated.</w:t>
      </w:r>
    </w:p>
    <w:p w14:paraId="2324A2BE" w14:textId="7646AA6E" w:rsidR="000C74DE" w:rsidRDefault="009E3EA9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054163" wp14:editId="2CD85C9B">
            <wp:extent cx="5278120" cy="150812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945" w14:textId="4299554E" w:rsidR="00014A2C" w:rsidRDefault="00014A2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0A70EA3" w14:textId="39643D77" w:rsidR="00014A2C" w:rsidRDefault="00014A2C" w:rsidP="00014A2C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The Probability-Density-Function </w:t>
      </w:r>
      <w:r w:rsidR="00A42B98">
        <w:rPr>
          <w:rFonts w:eastAsiaTheme="minorEastAsia"/>
        </w:rPr>
        <w:t>of the values in the</w:t>
      </w:r>
      <w:r>
        <w:rPr>
          <w:rFonts w:eastAsiaTheme="minorEastAsia"/>
        </w:rPr>
        <w:t xml:space="preserve"> data set of 1000 samples </w:t>
      </w:r>
      <w:r>
        <w:t xml:space="preserve">of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(10,1)</m:t>
        </m:r>
      </m:oMath>
      <w:r>
        <w:rPr>
          <w:rFonts w:eastAsiaTheme="minorEastAsia"/>
        </w:rPr>
        <w:t xml:space="preserve"> 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>, is compared here versus the ideal PDF.</w:t>
      </w:r>
    </w:p>
    <w:p w14:paraId="51E9EBBE" w14:textId="67D44EE7" w:rsidR="00014A2C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>We can see we under-estimated the variance (0.975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and the ideal was slightly higher (1.0)</w:t>
      </w:r>
    </w:p>
    <w:p w14:paraId="56E3D759" w14:textId="3FE53474" w:rsidR="003A6FD8" w:rsidRPr="00E94DDC" w:rsidRDefault="003A6FD8" w:rsidP="00014A2C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>The PDF of the sample points are on the estimated normal distribution model.</w:t>
      </w:r>
    </w:p>
    <w:p w14:paraId="0F6A6B67" w14:textId="20804F67" w:rsidR="00014A2C" w:rsidRDefault="003A6FD8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72D3DE" wp14:editId="54E967BD">
            <wp:extent cx="5278120" cy="15081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573" w14:textId="4BD5E58E" w:rsidR="000C74DE" w:rsidRDefault="000C74DE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7314146" w14:textId="57A1CD9B" w:rsidR="00A42B98" w:rsidRDefault="00A42B98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51C3BCD5" w14:textId="24B78A30" w:rsidR="00A42B98" w:rsidRDefault="00A42B98" w:rsidP="00164FD6">
      <w:pPr>
        <w:pStyle w:val="ListParagraph"/>
        <w:numPr>
          <w:ilvl w:val="1"/>
          <w:numId w:val="9"/>
        </w:numPr>
        <w:spacing w:before="120" w:after="120" w:line="288" w:lineRule="auto"/>
        <w:ind w:left="426"/>
        <w:contextualSpacing w:val="0"/>
      </w:pPr>
      <w:r w:rsidRPr="00A42B98">
        <w:t>Multivariate Gaussian Estimation</w:t>
      </w:r>
    </w:p>
    <w:p w14:paraId="4237613B" w14:textId="471A1D5D" w:rsidR="00A42B98" w:rsidRDefault="00A42B98" w:rsidP="00A42B98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t xml:space="preserve">From </w:t>
      </w:r>
      <w:proofErr w:type="gramStart"/>
      <w:r>
        <w:t>a 1000 samples of normal distribution</w:t>
      </w:r>
      <w:proofErr w:type="gramEnd"/>
      <w:r>
        <w:t xml:space="preserve"> of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when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0,0,4,0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E3A77CB" w14:textId="77777777" w:rsid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 xml:space="preserve">, </w:t>
      </w:r>
    </w:p>
    <w:p w14:paraId="019354AF" w14:textId="68176EFA" w:rsidR="00A42B98" w:rsidRPr="00A42B98" w:rsidRDefault="00CA0642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</w:rPr>
      </w:pPr>
      <w:r>
        <w:rPr>
          <w:rFonts w:eastAsiaTheme="minorEastAsia"/>
        </w:rPr>
        <w:br/>
      </w:r>
      <w:r w:rsidR="00A42B98">
        <w:rPr>
          <w:rFonts w:eastAsiaTheme="minorEastAsia"/>
        </w:rPr>
        <w:t xml:space="preserve">We estimate expected value </w:t>
      </w:r>
      <w:r w:rsidR="00A42B98" w:rsidRPr="00A42B98">
        <w:rPr>
          <w:rFonts w:eastAsiaTheme="minorEastAsia"/>
        </w:rPr>
        <w:t>by:</w:t>
      </w:r>
      <w:r w:rsidR="00A42B98"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k=1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29611FA2" w14:textId="70E23E4D" w:rsidR="00A42B98" w:rsidRP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i/>
          <w:rtl/>
        </w:rPr>
      </w:pPr>
      <w:r>
        <w:rPr>
          <w:rFonts w:eastAsiaTheme="minorEastAsia"/>
        </w:rPr>
        <w:t xml:space="preserve">We estimate variance value </w:t>
      </w:r>
      <w:r w:rsidRPr="00A42B98">
        <w:rPr>
          <w:rFonts w:eastAsiaTheme="minorEastAsia"/>
        </w:rPr>
        <w:t>by: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k=1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μ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j</m:t>
                        </m:r>
                      </m:sub>
                    </m:sSub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μ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nary>
      </m:oMath>
    </w:p>
    <w:p w14:paraId="5D3018EF" w14:textId="61FEBDA9" w:rsidR="00A42B98" w:rsidRP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got estimated </w:t>
      </w:r>
      <w:proofErr w:type="gramStart"/>
      <w:r>
        <w:rPr>
          <w:rFonts w:eastAsiaTheme="minorEastAsia"/>
        </w:rPr>
        <w:t>mean ,</w:t>
      </w:r>
      <w:proofErr w:type="gramEnd"/>
      <w:r>
        <w:rPr>
          <w:rFonts w:eastAsiaTheme="minorEastAsia"/>
        </w:rPr>
        <w:t xml:space="preserve"> variance (unbiased estimator) of:</w:t>
      </w:r>
    </w:p>
    <w:p w14:paraId="2CE0DCA9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Estimated mu vector is </w:t>
      </w:r>
    </w:p>
    <w:p w14:paraId="497DF98A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>[-0.02282878 -0.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04313959  3.9932571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 -0.02038981]</w:t>
      </w:r>
    </w:p>
    <w:p w14:paraId="00DAFB2E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Estimated Covariance (Sigma) matrix is </w:t>
      </w:r>
    </w:p>
    <w:p w14:paraId="6BE2B13B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[[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0.91667608  0.16634444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-0.03027563  0.46288271]</w:t>
      </w:r>
    </w:p>
    <w:p w14:paraId="72B61400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0.16634444  1.9741828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 -0.00587789  0.04557631]</w:t>
      </w:r>
    </w:p>
    <w:p w14:paraId="4E2A3B36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[-0.03027563 -0.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00587789  0.97960271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-0.02036686]</w:t>
      </w:r>
    </w:p>
    <w:p w14:paraId="193975B3" w14:textId="452E6028" w:rsidR="00EE1259" w:rsidRDefault="009E3EA9" w:rsidP="009E3EA9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0.46288271  0.04557631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-0.02036686  0.9725373 ]]</w:t>
      </w:r>
    </w:p>
    <w:p w14:paraId="1701E48A" w14:textId="3EA94305" w:rsidR="00CA0642" w:rsidRDefault="00CA0642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</w:p>
    <w:p w14:paraId="1C50B74A" w14:textId="77777777" w:rsidR="00EE1259" w:rsidRDefault="00EE1259" w:rsidP="00EE1259">
      <w:pPr>
        <w:pStyle w:val="ListParagraph"/>
        <w:numPr>
          <w:ilvl w:val="0"/>
          <w:numId w:val="7"/>
        </w:numPr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With the same covariance Matrix and same samples as in Q4, we scan the most probable </w:t>
      </w:r>
      <m:oMath>
        <m:r>
          <w:rPr>
            <w:rFonts w:ascii="Cambria Math" w:eastAsiaTheme="minorEastAsia" w:hAnsi="Cambria Math"/>
          </w:rPr>
          <m:t xml:space="preserve">μ=[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,0]</m:t>
        </m:r>
      </m:oMath>
      <w:r>
        <w:rPr>
          <w:rFonts w:eastAsiaTheme="minorEastAsia"/>
        </w:rPr>
        <w:t xml:space="preserve">  vector.</w:t>
      </w:r>
    </w:p>
    <w:p w14:paraId="7E6C16AB" w14:textId="6A08F806" w:rsidR="00A42B98" w:rsidRDefault="00EE1259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 expect to get the result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≅0 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≅4</m:t>
        </m:r>
      </m:oMath>
      <w:r>
        <w:rPr>
          <w:rFonts w:eastAsiaTheme="minorEastAsia"/>
        </w:rPr>
        <w:t xml:space="preserve"> and this is indeed the point with the highest log-likelihood.</w:t>
      </w:r>
    </w:p>
    <w:p w14:paraId="51601A36" w14:textId="77777777" w:rsidR="00EE1259" w:rsidRDefault="00EE1259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408535E" w14:textId="05391159" w:rsidR="00EE1259" w:rsidRDefault="00EE1259" w:rsidP="00EE1259">
      <w:pPr>
        <w:pStyle w:val="ListParagraph"/>
        <w:spacing w:before="120" w:after="120" w:line="288" w:lineRule="auto"/>
        <w:ind w:left="426"/>
        <w:rPr>
          <w:rFonts w:eastAsiaTheme="minorEastAsia"/>
          <w:noProof/>
        </w:rPr>
      </w:pPr>
    </w:p>
    <w:p w14:paraId="795B3DEC" w14:textId="77777777" w:rsidR="000329D1" w:rsidRDefault="000329D1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791B8387" w14:textId="77777777" w:rsidR="00EE1259" w:rsidRDefault="00EE1259" w:rsidP="00EE1259">
      <w:pPr>
        <w:pStyle w:val="ListParagraph"/>
        <w:numPr>
          <w:ilvl w:val="0"/>
          <w:numId w:val="7"/>
        </w:numPr>
        <w:spacing w:before="120" w:after="120" w:line="288" w:lineRule="auto"/>
        <w:rPr>
          <w:rFonts w:eastAsiaTheme="minorEastAsia"/>
        </w:rPr>
      </w:pPr>
      <w:r>
        <w:rPr>
          <w:rFonts w:eastAsiaTheme="minorEastAsia"/>
        </w:rPr>
        <w:t xml:space="preserve">The highest probable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</w:p>
    <w:p w14:paraId="62EB3B43" w14:textId="11CB8D7E" w:rsidR="00EE1259" w:rsidRPr="00EE1259" w:rsidRDefault="009E3EA9" w:rsidP="00EE1259">
      <w:pPr>
        <w:pStyle w:val="ListParagraph"/>
        <w:spacing w:before="120" w:after="120" w:line="288" w:lineRule="auto"/>
        <w:ind w:left="927"/>
        <w:rPr>
          <w:rFonts w:eastAsiaTheme="minorEastAsia"/>
          <w:rtl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>(f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1,f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>3) = (-0.05, 3.97)</w:t>
      </w:r>
      <w:r w:rsidR="00EE1259" w:rsidRPr="00EE1259">
        <w:rPr>
          <w:rFonts w:ascii="Courier New" w:eastAsiaTheme="minorEastAsia" w:hAnsi="Courier New" w:cs="Courier New"/>
          <w:sz w:val="20"/>
          <w:szCs w:val="20"/>
        </w:rPr>
        <w:br/>
      </w:r>
      <w:r w:rsidR="00EE1259">
        <w:rPr>
          <w:rFonts w:eastAsiaTheme="minorEastAsia"/>
        </w:rPr>
        <w:t xml:space="preserve">(Note it comes from an estimation with resolution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200-1</m:t>
            </m:r>
          </m:den>
        </m:f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EE1259">
        <w:rPr>
          <w:rFonts w:eastAsiaTheme="minorEastAsia"/>
        </w:rPr>
        <w:t xml:space="preserve"> and at the center of the range we have ~ … </w:t>
      </w:r>
      <w:r w:rsidR="00EE1259" w:rsidRPr="00EE1259">
        <w:rPr>
          <w:rFonts w:eastAsiaTheme="minorEastAsia"/>
        </w:rPr>
        <w:t>-0.15, -0.05</w:t>
      </w:r>
      <w:r w:rsidR="00EE1259">
        <w:rPr>
          <w:rFonts w:eastAsiaTheme="minorEastAsia"/>
        </w:rPr>
        <w:t>,</w:t>
      </w:r>
      <w:r w:rsidR="00EE1259" w:rsidRPr="00EE1259">
        <w:rPr>
          <w:rFonts w:eastAsiaTheme="minorEastAsia"/>
        </w:rPr>
        <w:t xml:space="preserve"> 0.05,</w:t>
      </w:r>
      <w:r w:rsidR="00EE1259">
        <w:rPr>
          <w:rFonts w:eastAsiaTheme="minorEastAsia"/>
        </w:rPr>
        <w:t xml:space="preserve"> 0</w:t>
      </w:r>
      <w:r w:rsidR="00EE1259" w:rsidRPr="00EE1259">
        <w:rPr>
          <w:rFonts w:eastAsiaTheme="minorEastAsia"/>
        </w:rPr>
        <w:t>.15</w:t>
      </w:r>
      <w:r w:rsidR="00EE1259">
        <w:rPr>
          <w:rFonts w:eastAsiaTheme="minorEastAsia"/>
        </w:rPr>
        <w:t xml:space="preserve"> … )</w:t>
      </w:r>
    </w:p>
    <w:sectPr w:rsidR="00EE1259" w:rsidRPr="00EE1259" w:rsidSect="00FA3A4F">
      <w:footerReference w:type="default" r:id="rId9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3B46" w14:textId="77777777" w:rsidR="00497D4C" w:rsidRDefault="00497D4C" w:rsidP="00FA3A4F">
      <w:pPr>
        <w:spacing w:after="0" w:line="240" w:lineRule="auto"/>
      </w:pPr>
      <w:r>
        <w:separator/>
      </w:r>
    </w:p>
  </w:endnote>
  <w:endnote w:type="continuationSeparator" w:id="0">
    <w:p w14:paraId="2E7DB13D" w14:textId="77777777" w:rsidR="00497D4C" w:rsidRDefault="00497D4C" w:rsidP="00FA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9CC4" w14:textId="56ABD791" w:rsidR="00497D4C" w:rsidRPr="007A18D5" w:rsidRDefault="00497D4C" w:rsidP="00FA3A4F">
    <w:pPr>
      <w:pStyle w:val="Footer"/>
      <w:jc w:val="center"/>
      <w:rPr>
        <w:color w:val="2E74B5" w:themeColor="accent5" w:themeShade="BF"/>
      </w:rPr>
    </w:pPr>
    <w:r>
      <w:rPr>
        <w:color w:val="2E74B5" w:themeColor="accent5" w:themeShade="BF"/>
      </w:rPr>
      <w:t xml:space="preserve">IML-2022 – Eliyahu Segev -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FILENAME   \* MERGEFORMAT </w:instrText>
    </w:r>
    <w:r w:rsidRPr="007A18D5">
      <w:rPr>
        <w:color w:val="2E74B5" w:themeColor="accent5" w:themeShade="BF"/>
      </w:rPr>
      <w:fldChar w:fldCharType="separate"/>
    </w:r>
    <w:r>
      <w:rPr>
        <w:noProof/>
        <w:color w:val="2E74B5" w:themeColor="accent5" w:themeShade="BF"/>
      </w:rPr>
      <w:t>Answers-ex1.docx</w:t>
    </w:r>
    <w:r w:rsidRPr="007A18D5">
      <w:rPr>
        <w:color w:val="2E74B5" w:themeColor="accent5" w:themeShade="BF"/>
      </w:rPr>
      <w:fldChar w:fldCharType="end"/>
    </w:r>
    <w:r w:rsidRPr="007A18D5">
      <w:rPr>
        <w:color w:val="2E74B5" w:themeColor="accent5" w:themeShade="BF"/>
      </w:rPr>
      <w:t xml:space="preserve"> – Page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PAGE   \* MERGEFORMAT </w:instrText>
    </w:r>
    <w:r w:rsidRPr="007A18D5">
      <w:rPr>
        <w:color w:val="2E74B5" w:themeColor="accent5" w:themeShade="BF"/>
      </w:rPr>
      <w:fldChar w:fldCharType="separate"/>
    </w:r>
    <w:r>
      <w:rPr>
        <w:color w:val="2E74B5" w:themeColor="accent5" w:themeShade="BF"/>
      </w:rPr>
      <w:t>1</w:t>
    </w:r>
    <w:r w:rsidRPr="007A18D5">
      <w:rPr>
        <w:color w:val="2E74B5" w:themeColor="accent5" w:themeShade="BF"/>
      </w:rPr>
      <w:fldChar w:fldCharType="end"/>
    </w:r>
    <w:r w:rsidRPr="007A18D5">
      <w:rPr>
        <w:color w:val="2E74B5" w:themeColor="accent5" w:themeShade="BF"/>
      </w:rPr>
      <w:t xml:space="preserve"> /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NUMPAGES   \* MERGEFORMAT </w:instrText>
    </w:r>
    <w:r w:rsidRPr="007A18D5">
      <w:rPr>
        <w:color w:val="2E74B5" w:themeColor="accent5" w:themeShade="BF"/>
      </w:rPr>
      <w:fldChar w:fldCharType="separate"/>
    </w:r>
    <w:r>
      <w:rPr>
        <w:color w:val="2E74B5" w:themeColor="accent5" w:themeShade="BF"/>
      </w:rPr>
      <w:t>3</w:t>
    </w:r>
    <w:r w:rsidRPr="007A18D5">
      <w:rPr>
        <w:color w:val="2E74B5" w:themeColor="accent5" w:themeShade="BF"/>
      </w:rPr>
      <w:fldChar w:fldCharType="end"/>
    </w:r>
  </w:p>
  <w:p w14:paraId="5273F6DC" w14:textId="77777777" w:rsidR="00497D4C" w:rsidRDefault="0049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45D3F" w14:textId="77777777" w:rsidR="00497D4C" w:rsidRDefault="00497D4C" w:rsidP="00FA3A4F">
      <w:pPr>
        <w:spacing w:after="0" w:line="240" w:lineRule="auto"/>
      </w:pPr>
      <w:r>
        <w:separator/>
      </w:r>
    </w:p>
  </w:footnote>
  <w:footnote w:type="continuationSeparator" w:id="0">
    <w:p w14:paraId="709B071F" w14:textId="77777777" w:rsidR="00497D4C" w:rsidRDefault="00497D4C" w:rsidP="00FA3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447DD"/>
    <w:multiLevelType w:val="hybridMultilevel"/>
    <w:tmpl w:val="F4C02CFA"/>
    <w:lvl w:ilvl="0" w:tplc="CE44B1B4">
      <w:start w:val="4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B065A4"/>
    <w:multiLevelType w:val="multilevel"/>
    <w:tmpl w:val="EDA0D2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465EDE"/>
    <w:multiLevelType w:val="hybridMultilevel"/>
    <w:tmpl w:val="C11CD54E"/>
    <w:lvl w:ilvl="0" w:tplc="6E7AA4F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DE4A37"/>
    <w:multiLevelType w:val="multilevel"/>
    <w:tmpl w:val="7E004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2F39DB"/>
    <w:multiLevelType w:val="multilevel"/>
    <w:tmpl w:val="B81C9F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B3C24D4"/>
    <w:multiLevelType w:val="multilevel"/>
    <w:tmpl w:val="86421C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030331B"/>
    <w:multiLevelType w:val="multilevel"/>
    <w:tmpl w:val="CD2CA0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734CBD"/>
    <w:multiLevelType w:val="hybridMultilevel"/>
    <w:tmpl w:val="D3EA4ED2"/>
    <w:lvl w:ilvl="0" w:tplc="A1BC2ED4">
      <w:start w:val="4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F508DB"/>
    <w:multiLevelType w:val="multilevel"/>
    <w:tmpl w:val="D94E242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9" w15:restartNumberingAfterBreak="0">
    <w:nsid w:val="6B420BD4"/>
    <w:multiLevelType w:val="hybridMultilevel"/>
    <w:tmpl w:val="C11CD54E"/>
    <w:lvl w:ilvl="0" w:tplc="6E7AA4F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B7"/>
    <w:rsid w:val="00010C58"/>
    <w:rsid w:val="00014A2C"/>
    <w:rsid w:val="000329D1"/>
    <w:rsid w:val="00067945"/>
    <w:rsid w:val="000B6CCF"/>
    <w:rsid w:val="000C74DE"/>
    <w:rsid w:val="00141296"/>
    <w:rsid w:val="00153F51"/>
    <w:rsid w:val="00164FD6"/>
    <w:rsid w:val="00245F87"/>
    <w:rsid w:val="00257CE3"/>
    <w:rsid w:val="00283BB7"/>
    <w:rsid w:val="002C79E0"/>
    <w:rsid w:val="002D0EF5"/>
    <w:rsid w:val="003A6FD8"/>
    <w:rsid w:val="003D7AA4"/>
    <w:rsid w:val="0040599A"/>
    <w:rsid w:val="004305F6"/>
    <w:rsid w:val="00456C70"/>
    <w:rsid w:val="00474A05"/>
    <w:rsid w:val="00497D4C"/>
    <w:rsid w:val="00557CEF"/>
    <w:rsid w:val="005A689F"/>
    <w:rsid w:val="005C3C9E"/>
    <w:rsid w:val="00772947"/>
    <w:rsid w:val="007A0B61"/>
    <w:rsid w:val="007C6D5C"/>
    <w:rsid w:val="008246E5"/>
    <w:rsid w:val="008740D9"/>
    <w:rsid w:val="00883647"/>
    <w:rsid w:val="009E3EA9"/>
    <w:rsid w:val="00A16C6B"/>
    <w:rsid w:val="00A42B98"/>
    <w:rsid w:val="00A4304B"/>
    <w:rsid w:val="00B94235"/>
    <w:rsid w:val="00BD0E2E"/>
    <w:rsid w:val="00CA0642"/>
    <w:rsid w:val="00D65B31"/>
    <w:rsid w:val="00DA400C"/>
    <w:rsid w:val="00E44B10"/>
    <w:rsid w:val="00E805F1"/>
    <w:rsid w:val="00E94DDC"/>
    <w:rsid w:val="00EB1A57"/>
    <w:rsid w:val="00EE1259"/>
    <w:rsid w:val="00F044E3"/>
    <w:rsid w:val="00F721C9"/>
    <w:rsid w:val="00FA3A4F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A8"/>
  <w15:chartTrackingRefBased/>
  <w15:docId w15:val="{780A1CB9-6737-44E8-AF05-B435D0A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4D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D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3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4F"/>
  </w:style>
  <w:style w:type="paragraph" w:styleId="Footer">
    <w:name w:val="footer"/>
    <w:basedOn w:val="Normal"/>
    <w:link w:val="FooterChar"/>
    <w:uiPriority w:val="99"/>
    <w:unhideWhenUsed/>
    <w:rsid w:val="00FA3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4F"/>
  </w:style>
  <w:style w:type="character" w:customStyle="1" w:styleId="mo">
    <w:name w:val="mo"/>
    <w:basedOn w:val="DefaultParagraphFont"/>
    <w:rsid w:val="00164FD6"/>
  </w:style>
  <w:style w:type="character" w:customStyle="1" w:styleId="mi">
    <w:name w:val="mi"/>
    <w:basedOn w:val="DefaultParagraphFont"/>
    <w:rsid w:val="00164FD6"/>
  </w:style>
  <w:style w:type="character" w:customStyle="1" w:styleId="mn">
    <w:name w:val="mn"/>
    <w:basedOn w:val="DefaultParagraphFont"/>
    <w:rsid w:val="00164FD6"/>
  </w:style>
  <w:style w:type="character" w:customStyle="1" w:styleId="mjxassistivemathml">
    <w:name w:val="mjx_assistive_mathml"/>
    <w:basedOn w:val="DefaultParagraphFont"/>
    <w:rsid w:val="0016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19010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Segev, Eliyahu</dc:creator>
  <cp:keywords/>
  <dc:description/>
  <cp:lastModifiedBy>Segev, Eliyahu</cp:lastModifiedBy>
  <cp:revision>42</cp:revision>
  <cp:lastPrinted>2022-03-22T21:49:00Z</cp:lastPrinted>
  <dcterms:created xsi:type="dcterms:W3CDTF">2022-03-13T15:39:00Z</dcterms:created>
  <dcterms:modified xsi:type="dcterms:W3CDTF">2022-04-03T09:38:00Z</dcterms:modified>
</cp:coreProperties>
</file>