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Roboto" w:cs="Roboto" w:eastAsia="Roboto" w:hAnsi="Roboto"/>
          <w:b/>
          <w:bCs/>
          <w:color w:val="1565C0"/>
          <w:sz w:val="18"/>
          <w:szCs w:val="18"/>
        </w:rPr>
        <w:t xml:space="preserve">QuieroQuejarme.es</w:t>
      </w:r>
    </w:p>
    <w:p>
      <w:pPr>
        <w:spacing w:after="60"/>
        <w:jc w:val="center"/>
      </w:pPr>
      <w:r>
        <w:rPr>
          <w:rFonts w:ascii="Roboto" w:cs="Roboto" w:eastAsia="Roboto" w:hAnsi="Roboto"/>
          <w:b/>
          <w:bCs/>
          <w:color w:val="0F2137"/>
          <w:sz w:val="36"/>
          <w:szCs w:val="36"/>
        </w:rPr>
        <w:t xml:space="preserve">Petición al Parlamento Europeo</w:t>
      </w:r>
    </w:p>
    <w:p>
      <w:pPr>
        <w:pBdr>
          <w:bottom w:val="single" w:color="1565C0" w:sz="4" w:space="8"/>
        </w:pBdr>
        <w:spacing w:after="200"/>
        <w:jc w:val="center"/>
      </w:pPr>
      <w:r>
        <w:rPr>
          <w:rFonts w:ascii="Roboto" w:cs="Roboto" w:eastAsia="Roboto" w:hAnsi="Roboto"/>
          <w:i/>
          <w:iCs/>
          <w:color w:val="5A7184"/>
          <w:sz w:val="22"/>
          <w:szCs w:val="22"/>
        </w:rPr>
        <w:t xml:space="preserve">Formulario modelo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Datos del peticionario/a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Nombre completo: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Nacionalidad: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Dirección: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Email: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Asunto de la petición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Título: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[Título descriptivo de la petición]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Hechos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Descripción del problema: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[Describe el problema, cómo te afecta y qué norma de la UE consideras relevante]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Solicitud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Qué solicitas al PE: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[Qué acción quieres que tome el Parlamento Europeo]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Documentación adjunta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Documentos: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[Lista de documentos que adjuntas como prueba]</w:t>
      </w:r>
    </w:p>
    <w:p>
      <w:pPr>
        <w:pStyle w:val="Heading2"/>
        <w:spacing w:before="200" w:after="100"/>
      </w:pPr>
      <w:r>
        <w:rPr>
          <w:rFonts w:ascii="Roboto" w:cs="Roboto" w:eastAsia="Roboto" w:hAnsi="Roboto"/>
          <w:color w:val="0F2137"/>
        </w:rPr>
        <w:t xml:space="preserve">Firma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Lugar y fecha: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60"/>
      </w:pPr>
      <w:r>
        <w:rPr>
          <w:rFonts w:ascii="Roboto" w:cs="Roboto" w:eastAsia="Roboto" w:hAnsi="Roboto"/>
          <w:b/>
          <w:bCs/>
          <w:color w:val="0F2137"/>
          <w:sz w:val="22"/>
          <w:szCs w:val="22"/>
        </w:rPr>
        <w:t xml:space="preserve">Firma: </w:t>
      </w:r>
      <w:r>
        <w:rPr>
          <w:rFonts w:ascii="Roboto" w:cs="Roboto" w:eastAsia="Roboto" w:hAnsi="Roboto"/>
          <w:i/>
          <w:iCs/>
          <w:color w:val="8FA3B8"/>
          <w:sz w:val="22"/>
          <w:szCs w:val="22"/>
        </w:rPr>
        <w:t xml:space="preserve">[completar]</w:t>
      </w:r>
    </w:p>
    <w:p>
      <w:pPr>
        <w:spacing w:after="80" w:line="276"/>
      </w:pPr>
      <w:r>
        <w:rPr>
          <w:rFonts w:ascii="Roboto" w:cs="Roboto" w:eastAsia="Roboto" w:hAnsi="Roboto"/>
          <w:i/>
          <w:iCs/>
          <w:color w:val="5A7184"/>
          <w:sz w:val="20"/>
          <w:szCs w:val="20"/>
        </w:rPr>
        <w:t xml:space="preserve">ℹ️ Base legal: TFUE art. 227, Carta DDFF art. 44. Web: europarl.europa.eu/petitions</w:t>
      </w:r>
    </w:p>
    <w:p>
      <w:pPr>
        <w:pBdr>
          <w:top w:val="single" w:color="DDE3EA" w:sz="2" w:space="8"/>
        </w:pBdr>
        <w:spacing w:before="400"/>
      </w:pPr>
      <w:r>
        <w:rPr>
          <w:rFonts w:ascii="Roboto" w:cs="Roboto" w:eastAsia="Roboto" w:hAnsi="Roboto"/>
          <w:color w:val="8FA3B8"/>
          <w:sz w:val="16"/>
          <w:szCs w:val="16"/>
        </w:rPr>
        <w:t xml:space="preserve">Generado por QuieroQuejarme.es · Ventanilla única de incidencia ciudadana · CC BY 4.0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before="240" w:after="120"/>
    </w:pPr>
    <w:rPr>
      <w:rFonts w:ascii="Roboto" w:cs="Roboto" w:eastAsia="Roboto" w:hAnsi="Roboto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2026-03-04T22:07:43.017Z</dcterms:created>
  <dcterms:modified xsi:type="dcterms:W3CDTF">2026-03-04T22:07:43.017Z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