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AA382" w14:textId="78FF2544" w:rsidR="00625615" w:rsidRPr="00C7353F" w:rsidRDefault="00050CFF" w:rsidP="00625615">
      <w:pPr>
        <w:pStyle w:val="Heading1"/>
        <w:rPr>
          <w:rFonts w:ascii="-webkit-standard" w:hAnsi="-webkit-standard" w:cs="Times New Roman" w:hint="eastAsia"/>
        </w:rPr>
      </w:pPr>
      <w:r>
        <w:softHyphen/>
      </w:r>
      <w:r>
        <w:softHyphen/>
      </w:r>
      <w:r w:rsidR="00625615" w:rsidRPr="00C7353F">
        <w:t xml:space="preserve">Group 7 Project 2 - Movies Database </w:t>
      </w:r>
    </w:p>
    <w:p w14:paraId="76CD7E30" w14:textId="2AA83024" w:rsidR="001D60E8" w:rsidRPr="001D60E8" w:rsidRDefault="00625615" w:rsidP="00625615">
      <w:pPr>
        <w:rPr>
          <w:rFonts w:ascii="Calibri" w:eastAsia="Times New Roman" w:hAnsi="Calibri" w:cs="Calibri"/>
          <w:color w:val="000000"/>
        </w:rPr>
      </w:pPr>
      <w:r w:rsidRPr="00C7353F">
        <w:rPr>
          <w:rFonts w:ascii="Calibri" w:eastAsia="Times New Roman" w:hAnsi="Calibri" w:cs="Calibri"/>
          <w:color w:val="000000"/>
        </w:rPr>
        <w:t xml:space="preserve">Members: Lisa </w:t>
      </w:r>
      <w:proofErr w:type="spellStart"/>
      <w:r w:rsidRPr="00C7353F">
        <w:rPr>
          <w:rFonts w:ascii="Calibri" w:eastAsia="Times New Roman" w:hAnsi="Calibri" w:cs="Calibri"/>
          <w:color w:val="000000"/>
        </w:rPr>
        <w:t>Santonato</w:t>
      </w:r>
      <w:proofErr w:type="spellEnd"/>
      <w:r w:rsidRPr="00C7353F">
        <w:rPr>
          <w:rFonts w:ascii="Calibri" w:eastAsia="Times New Roman" w:hAnsi="Calibri" w:cs="Calibri"/>
          <w:color w:val="000000"/>
        </w:rPr>
        <w:t xml:space="preserve">, Minna Wu, Dian Wang, </w:t>
      </w:r>
      <w:proofErr w:type="spellStart"/>
      <w:r w:rsidRPr="00C7353F">
        <w:rPr>
          <w:rFonts w:ascii="Calibri" w:eastAsia="Times New Roman" w:hAnsi="Calibri" w:cs="Calibri"/>
          <w:color w:val="000000"/>
        </w:rPr>
        <w:t>Suchitra</w:t>
      </w:r>
      <w:proofErr w:type="spellEnd"/>
      <w:r w:rsidRPr="00C7353F">
        <w:rPr>
          <w:rFonts w:ascii="Calibri" w:eastAsia="Times New Roman" w:hAnsi="Calibri" w:cs="Calibri"/>
          <w:color w:val="000000"/>
        </w:rPr>
        <w:t xml:space="preserve"> Sharma</w:t>
      </w:r>
    </w:p>
    <w:p w14:paraId="595DEF8E" w14:textId="2764F653" w:rsidR="00250E55" w:rsidRDefault="00250E55" w:rsidP="00625615">
      <w:pPr>
        <w:pStyle w:val="Heading2"/>
      </w:pPr>
      <w:r w:rsidRPr="00EB02B3">
        <w:t>Abstract</w:t>
      </w:r>
    </w:p>
    <w:p w14:paraId="64CBB823" w14:textId="3B569881" w:rsidR="001D60E8" w:rsidRPr="001D60E8" w:rsidRDefault="00843248" w:rsidP="001D60E8">
      <w:pPr>
        <w:pStyle w:val="Heading2"/>
        <w:rPr>
          <w:rFonts w:asciiTheme="minorHAnsi" w:eastAsia="Times New Roman" w:hAnsiTheme="minorHAnsi" w:cstheme="minorHAnsi"/>
          <w:color w:val="auto"/>
          <w:sz w:val="22"/>
          <w:szCs w:val="22"/>
        </w:rPr>
      </w:pPr>
      <w:r>
        <w:rPr>
          <w:rFonts w:asciiTheme="minorHAnsi" w:eastAsia="Times New Roman" w:hAnsiTheme="minorHAnsi" w:cstheme="minorHAnsi"/>
          <w:color w:val="auto"/>
          <w:sz w:val="22"/>
          <w:szCs w:val="22"/>
        </w:rPr>
        <w:t>The objective of this project wa</w:t>
      </w:r>
      <w:r w:rsidR="00625615" w:rsidRPr="00625615">
        <w:rPr>
          <w:rFonts w:asciiTheme="minorHAnsi" w:eastAsia="Times New Roman" w:hAnsiTheme="minorHAnsi" w:cstheme="minorHAnsi"/>
          <w:color w:val="auto"/>
          <w:sz w:val="22"/>
          <w:szCs w:val="22"/>
        </w:rPr>
        <w:t>s to extract data from multiple sources of online movie ratings and compile them into a central database. Using this database, one can conveniently compare user and critic ratings</w:t>
      </w:r>
      <w:r w:rsidR="00625615">
        <w:rPr>
          <w:rFonts w:asciiTheme="minorHAnsi" w:eastAsia="Times New Roman" w:hAnsiTheme="minorHAnsi" w:cstheme="minorHAnsi"/>
          <w:color w:val="auto"/>
          <w:sz w:val="22"/>
          <w:szCs w:val="22"/>
        </w:rPr>
        <w:t xml:space="preserve"> of top films</w:t>
      </w:r>
      <w:r w:rsidR="00625615" w:rsidRPr="00625615">
        <w:rPr>
          <w:rFonts w:asciiTheme="minorHAnsi" w:eastAsia="Times New Roman" w:hAnsiTheme="minorHAnsi" w:cstheme="minorHAnsi"/>
          <w:color w:val="auto"/>
          <w:sz w:val="22"/>
          <w:szCs w:val="22"/>
        </w:rPr>
        <w:t xml:space="preserve"> across multiple sources (i.e. IMDB</w:t>
      </w:r>
      <w:r w:rsidR="00625615">
        <w:rPr>
          <w:rFonts w:asciiTheme="minorHAnsi" w:eastAsia="Times New Roman" w:hAnsiTheme="minorHAnsi" w:cstheme="minorHAnsi"/>
          <w:color w:val="auto"/>
          <w:sz w:val="22"/>
          <w:szCs w:val="22"/>
        </w:rPr>
        <w:t>.com</w:t>
      </w:r>
      <w:r w:rsidR="00625615" w:rsidRPr="00625615">
        <w:rPr>
          <w:rFonts w:asciiTheme="minorHAnsi" w:eastAsia="Times New Roman" w:hAnsiTheme="minorHAnsi" w:cstheme="minorHAnsi"/>
          <w:color w:val="auto"/>
          <w:sz w:val="22"/>
          <w:szCs w:val="22"/>
        </w:rPr>
        <w:t>, RottenTomatoes</w:t>
      </w:r>
      <w:r w:rsidR="00625615">
        <w:rPr>
          <w:rFonts w:asciiTheme="minorHAnsi" w:eastAsia="Times New Roman" w:hAnsiTheme="minorHAnsi" w:cstheme="minorHAnsi"/>
          <w:color w:val="auto"/>
          <w:sz w:val="22"/>
          <w:szCs w:val="22"/>
        </w:rPr>
        <w:t>.com</w:t>
      </w:r>
      <w:r w:rsidR="00625615" w:rsidRPr="00625615">
        <w:rPr>
          <w:rFonts w:asciiTheme="minorHAnsi" w:eastAsia="Times New Roman" w:hAnsiTheme="minorHAnsi" w:cstheme="minorHAnsi"/>
          <w:color w:val="auto"/>
          <w:sz w:val="22"/>
          <w:szCs w:val="22"/>
        </w:rPr>
        <w:t>, and Metacritic</w:t>
      </w:r>
      <w:r w:rsidR="00625615">
        <w:rPr>
          <w:rFonts w:asciiTheme="minorHAnsi" w:eastAsia="Times New Roman" w:hAnsiTheme="minorHAnsi" w:cstheme="minorHAnsi"/>
          <w:color w:val="auto"/>
          <w:sz w:val="22"/>
          <w:szCs w:val="22"/>
        </w:rPr>
        <w:t>.com</w:t>
      </w:r>
      <w:r w:rsidR="00625615" w:rsidRPr="00625615">
        <w:rPr>
          <w:rFonts w:asciiTheme="minorHAnsi" w:eastAsia="Times New Roman" w:hAnsiTheme="minorHAnsi" w:cstheme="minorHAnsi"/>
          <w:color w:val="auto"/>
          <w:sz w:val="22"/>
          <w:szCs w:val="22"/>
        </w:rPr>
        <w:t>). Our process involves extracting gross earnings</w:t>
      </w:r>
      <w:r w:rsidR="00625615">
        <w:rPr>
          <w:rFonts w:asciiTheme="minorHAnsi" w:eastAsia="Times New Roman" w:hAnsiTheme="minorHAnsi" w:cstheme="minorHAnsi"/>
          <w:color w:val="auto"/>
          <w:sz w:val="22"/>
          <w:szCs w:val="22"/>
        </w:rPr>
        <w:t xml:space="preserve"> from the-numbers.com</w:t>
      </w:r>
      <w:r w:rsidR="00625615" w:rsidRPr="00625615">
        <w:rPr>
          <w:rFonts w:asciiTheme="minorHAnsi" w:eastAsia="Times New Roman" w:hAnsiTheme="minorHAnsi" w:cstheme="minorHAnsi"/>
          <w:color w:val="auto"/>
          <w:sz w:val="22"/>
          <w:szCs w:val="22"/>
        </w:rPr>
        <w:t>,</w:t>
      </w:r>
      <w:r w:rsidR="00625615">
        <w:rPr>
          <w:rFonts w:asciiTheme="minorHAnsi" w:eastAsia="Times New Roman" w:hAnsiTheme="minorHAnsi" w:cstheme="minorHAnsi"/>
          <w:color w:val="auto"/>
          <w:sz w:val="22"/>
          <w:szCs w:val="22"/>
        </w:rPr>
        <w:t xml:space="preserve"> then triangulating ratings</w:t>
      </w:r>
      <w:r w:rsidR="00625615" w:rsidRPr="00625615">
        <w:rPr>
          <w:rFonts w:asciiTheme="minorHAnsi" w:eastAsia="Times New Roman" w:hAnsiTheme="minorHAnsi" w:cstheme="minorHAnsi"/>
          <w:color w:val="auto"/>
          <w:sz w:val="22"/>
          <w:szCs w:val="22"/>
        </w:rPr>
        <w:t xml:space="preserve"> and other movie details from</w:t>
      </w:r>
      <w:r w:rsidR="00625615">
        <w:rPr>
          <w:rFonts w:asciiTheme="minorHAnsi" w:eastAsia="Times New Roman" w:hAnsiTheme="minorHAnsi" w:cstheme="minorHAnsi"/>
          <w:color w:val="auto"/>
          <w:sz w:val="22"/>
          <w:szCs w:val="22"/>
        </w:rPr>
        <w:t xml:space="preserve"> the previously mentioned</w:t>
      </w:r>
      <w:r w:rsidR="00625615" w:rsidRPr="00625615">
        <w:rPr>
          <w:rFonts w:asciiTheme="minorHAnsi" w:eastAsia="Times New Roman" w:hAnsiTheme="minorHAnsi" w:cstheme="minorHAnsi"/>
          <w:color w:val="auto"/>
          <w:sz w:val="22"/>
          <w:szCs w:val="22"/>
        </w:rPr>
        <w:t xml:space="preserve"> </w:t>
      </w:r>
      <w:r w:rsidR="00625615">
        <w:rPr>
          <w:rFonts w:asciiTheme="minorHAnsi" w:eastAsia="Times New Roman" w:hAnsiTheme="minorHAnsi" w:cstheme="minorHAnsi"/>
          <w:color w:val="auto"/>
          <w:sz w:val="22"/>
          <w:szCs w:val="22"/>
        </w:rPr>
        <w:t>three sources.</w:t>
      </w:r>
    </w:p>
    <w:p w14:paraId="11FC7EBD" w14:textId="37580401" w:rsidR="00625615" w:rsidRDefault="00625615" w:rsidP="00625615">
      <w:pPr>
        <w:pStyle w:val="Heading2"/>
      </w:pPr>
      <w:r>
        <w:t>Introduction</w:t>
      </w:r>
    </w:p>
    <w:p w14:paraId="02EAE9CA" w14:textId="77777777" w:rsidR="00AD43AE" w:rsidRDefault="00625615" w:rsidP="00625615">
      <w:pPr>
        <w:rPr>
          <w:rStyle w:val="SubtleReference"/>
          <w:smallCaps w:val="0"/>
          <w:color w:val="auto"/>
        </w:rPr>
      </w:pPr>
      <w:r w:rsidRPr="00250E55">
        <w:rPr>
          <w:rStyle w:val="SubtleReference"/>
          <w:smallCaps w:val="0"/>
          <w:color w:val="auto"/>
        </w:rPr>
        <w:t xml:space="preserve">There are many websites online that offer movie reviews. </w:t>
      </w:r>
      <w:r w:rsidR="00422255">
        <w:rPr>
          <w:rStyle w:val="SubtleReference"/>
          <w:smallCaps w:val="0"/>
          <w:color w:val="auto"/>
        </w:rPr>
        <w:t xml:space="preserve">A typical process many </w:t>
      </w:r>
      <w:r w:rsidR="00105F2B">
        <w:rPr>
          <w:rStyle w:val="SubtleReference"/>
          <w:smallCaps w:val="0"/>
          <w:color w:val="auto"/>
        </w:rPr>
        <w:t>film seekers</w:t>
      </w:r>
      <w:r w:rsidR="00843248">
        <w:rPr>
          <w:rStyle w:val="SubtleReference"/>
          <w:smallCaps w:val="0"/>
          <w:color w:val="auto"/>
        </w:rPr>
        <w:t xml:space="preserve"> perform would be</w:t>
      </w:r>
      <w:r w:rsidR="00422255">
        <w:rPr>
          <w:rStyle w:val="SubtleReference"/>
          <w:smallCaps w:val="0"/>
          <w:color w:val="auto"/>
        </w:rPr>
        <w:t xml:space="preserve"> to check the typical IMDB rating, </w:t>
      </w:r>
      <w:r w:rsidR="00105F2B">
        <w:rPr>
          <w:rStyle w:val="SubtleReference"/>
          <w:smallCaps w:val="0"/>
          <w:color w:val="auto"/>
        </w:rPr>
        <w:t>the audience score on RottenTomatoes.com, and/</w:t>
      </w:r>
      <w:r w:rsidR="00422255">
        <w:rPr>
          <w:rStyle w:val="SubtleReference"/>
          <w:smallCaps w:val="0"/>
          <w:color w:val="auto"/>
        </w:rPr>
        <w:t>or the Metacritic.com score. Some people check two or three of these one at a time through a Google search!</w:t>
      </w:r>
      <w:r w:rsidRPr="00250E55">
        <w:rPr>
          <w:rStyle w:val="SubtleReference"/>
          <w:smallCaps w:val="0"/>
          <w:color w:val="auto"/>
        </w:rPr>
        <w:t xml:space="preserve"> </w:t>
      </w:r>
      <w:r w:rsidR="00422255">
        <w:rPr>
          <w:rStyle w:val="SubtleReference"/>
          <w:smallCaps w:val="0"/>
          <w:color w:val="auto"/>
        </w:rPr>
        <w:t xml:space="preserve">Cumbersome, indeed. </w:t>
      </w:r>
      <w:r w:rsidRPr="00250E55">
        <w:rPr>
          <w:rStyle w:val="SubtleReference"/>
          <w:smallCaps w:val="0"/>
          <w:color w:val="auto"/>
        </w:rPr>
        <w:t xml:space="preserve">This project </w:t>
      </w:r>
      <w:r w:rsidR="00105F2B">
        <w:rPr>
          <w:rStyle w:val="SubtleReference"/>
          <w:smallCaps w:val="0"/>
          <w:color w:val="auto"/>
        </w:rPr>
        <w:t xml:space="preserve">strives to </w:t>
      </w:r>
      <w:r w:rsidR="00422255">
        <w:rPr>
          <w:rStyle w:val="SubtleReference"/>
          <w:smallCaps w:val="0"/>
          <w:color w:val="auto"/>
        </w:rPr>
        <w:t xml:space="preserve">make rating comparisons </w:t>
      </w:r>
      <w:r w:rsidR="00105F2B">
        <w:rPr>
          <w:rStyle w:val="SubtleReference"/>
          <w:smallCaps w:val="0"/>
          <w:color w:val="auto"/>
        </w:rPr>
        <w:t>of top films throughout time easily accessible</w:t>
      </w:r>
      <w:r w:rsidR="00843248">
        <w:rPr>
          <w:rStyle w:val="SubtleReference"/>
          <w:smallCaps w:val="0"/>
          <w:color w:val="auto"/>
        </w:rPr>
        <w:t>.</w:t>
      </w:r>
      <w:r w:rsidR="00AD43AE">
        <w:rPr>
          <w:rStyle w:val="SubtleReference"/>
          <w:smallCaps w:val="0"/>
          <w:color w:val="auto"/>
        </w:rPr>
        <w:t xml:space="preserve"> What better way to find a popular film that one missed years back? </w:t>
      </w:r>
    </w:p>
    <w:p w14:paraId="58E3C21E" w14:textId="072825CA" w:rsidR="00625615" w:rsidRPr="00250E55" w:rsidRDefault="00AD43AE" w:rsidP="00625615">
      <w:pPr>
        <w:rPr>
          <w:rStyle w:val="SubtleReference"/>
          <w:smallCaps w:val="0"/>
          <w:color w:val="auto"/>
        </w:rPr>
      </w:pPr>
      <w:r>
        <w:rPr>
          <w:rStyle w:val="SubtleReference"/>
          <w:smallCaps w:val="0"/>
          <w:color w:val="auto"/>
        </w:rPr>
        <w:t>This</w:t>
      </w:r>
      <w:r w:rsidR="00843248">
        <w:rPr>
          <w:rStyle w:val="SubtleReference"/>
          <w:smallCaps w:val="0"/>
          <w:color w:val="auto"/>
        </w:rPr>
        <w:t xml:space="preserve"> project wa</w:t>
      </w:r>
      <w:r w:rsidR="00625615" w:rsidRPr="00250E55">
        <w:rPr>
          <w:rStyle w:val="SubtleReference"/>
          <w:smallCaps w:val="0"/>
          <w:color w:val="auto"/>
        </w:rPr>
        <w:t>s divided into three main comp</w:t>
      </w:r>
      <w:r w:rsidR="00625615">
        <w:rPr>
          <w:rStyle w:val="SubtleReference"/>
          <w:smallCaps w:val="0"/>
          <w:color w:val="auto"/>
        </w:rPr>
        <w:t>onents: Extract, Transform and L</w:t>
      </w:r>
      <w:r w:rsidR="00843248">
        <w:rPr>
          <w:rStyle w:val="SubtleReference"/>
          <w:smallCaps w:val="0"/>
          <w:color w:val="auto"/>
        </w:rPr>
        <w:t xml:space="preserve">oad. </w:t>
      </w:r>
      <w:r>
        <w:rPr>
          <w:rStyle w:val="SubtleReference"/>
          <w:smallCaps w:val="0"/>
          <w:color w:val="auto"/>
        </w:rPr>
        <w:t>First, d</w:t>
      </w:r>
      <w:r w:rsidR="00843248">
        <w:rPr>
          <w:rStyle w:val="SubtleReference"/>
          <w:smallCaps w:val="0"/>
          <w:color w:val="auto"/>
        </w:rPr>
        <w:t>ata wa</w:t>
      </w:r>
      <w:r w:rsidR="00625615" w:rsidRPr="00250E55">
        <w:rPr>
          <w:rStyle w:val="SubtleReference"/>
          <w:smallCaps w:val="0"/>
          <w:color w:val="auto"/>
        </w:rPr>
        <w:t>s extracted from four different websites</w:t>
      </w:r>
      <w:r w:rsidR="00625615">
        <w:rPr>
          <w:rStyle w:val="SubtleReference"/>
          <w:smallCaps w:val="0"/>
          <w:color w:val="auto"/>
        </w:rPr>
        <w:t xml:space="preserve"> using the </w:t>
      </w:r>
      <w:proofErr w:type="spellStart"/>
      <w:r w:rsidR="00625615">
        <w:rPr>
          <w:rStyle w:val="SubtleReference"/>
          <w:smallCaps w:val="0"/>
          <w:color w:val="auto"/>
        </w:rPr>
        <w:t>BeautifulSoup</w:t>
      </w:r>
      <w:proofErr w:type="spellEnd"/>
      <w:r w:rsidR="00625615">
        <w:rPr>
          <w:rStyle w:val="SubtleReference"/>
          <w:smallCaps w:val="0"/>
          <w:color w:val="auto"/>
        </w:rPr>
        <w:t xml:space="preserve"> and Pandas library</w:t>
      </w:r>
      <w:r w:rsidR="00625615" w:rsidRPr="00250E55">
        <w:rPr>
          <w:rStyle w:val="SubtleReference"/>
          <w:smallCaps w:val="0"/>
          <w:color w:val="auto"/>
        </w:rPr>
        <w:t xml:space="preserve">, transformed into the required format </w:t>
      </w:r>
      <w:r w:rsidR="00625615">
        <w:rPr>
          <w:rStyle w:val="SubtleReference"/>
          <w:smallCaps w:val="0"/>
          <w:color w:val="auto"/>
        </w:rPr>
        <w:t xml:space="preserve">using the Pandas library </w:t>
      </w:r>
      <w:r w:rsidR="00625615" w:rsidRPr="00250E55">
        <w:rPr>
          <w:rStyle w:val="SubtleReference"/>
          <w:smallCaps w:val="0"/>
          <w:color w:val="auto"/>
        </w:rPr>
        <w:t>and then load</w:t>
      </w:r>
      <w:r w:rsidR="00625615">
        <w:rPr>
          <w:rStyle w:val="SubtleReference"/>
          <w:smallCaps w:val="0"/>
          <w:color w:val="auto"/>
        </w:rPr>
        <w:t xml:space="preserve">ed into </w:t>
      </w:r>
      <w:r w:rsidR="00625615" w:rsidRPr="00250E55">
        <w:rPr>
          <w:rStyle w:val="SubtleReference"/>
          <w:smallCaps w:val="0"/>
          <w:color w:val="auto"/>
        </w:rPr>
        <w:t>MongoDB. Th</w:t>
      </w:r>
      <w:r w:rsidR="00625615">
        <w:rPr>
          <w:rStyle w:val="SubtleReference"/>
          <w:smallCaps w:val="0"/>
          <w:color w:val="auto"/>
        </w:rPr>
        <w:t>e analysis is done also using the Pandas library</w:t>
      </w:r>
      <w:r w:rsidR="00280C9E">
        <w:rPr>
          <w:rStyle w:val="SubtleReference"/>
          <w:smallCaps w:val="0"/>
          <w:color w:val="auto"/>
        </w:rPr>
        <w:t>. Finally, p</w:t>
      </w:r>
      <w:r w:rsidR="00625615" w:rsidRPr="00250E55">
        <w:rPr>
          <w:rStyle w:val="SubtleReference"/>
          <w:smallCaps w:val="0"/>
          <w:color w:val="auto"/>
        </w:rPr>
        <w:t>lotting is done using</w:t>
      </w:r>
      <w:r w:rsidR="00625615">
        <w:rPr>
          <w:rStyle w:val="SubtleReference"/>
          <w:smallCaps w:val="0"/>
          <w:color w:val="auto"/>
        </w:rPr>
        <w:t xml:space="preserve"> the</w:t>
      </w:r>
      <w:r w:rsidR="00625615" w:rsidRPr="00250E55">
        <w:rPr>
          <w:rStyle w:val="SubtleReference"/>
          <w:smallCaps w:val="0"/>
          <w:color w:val="auto"/>
        </w:rPr>
        <w:t xml:space="preserve"> </w:t>
      </w:r>
      <w:proofErr w:type="spellStart"/>
      <w:r w:rsidR="00625615" w:rsidRPr="00250E55">
        <w:rPr>
          <w:rStyle w:val="SubtleReference"/>
          <w:smallCaps w:val="0"/>
          <w:color w:val="auto"/>
        </w:rPr>
        <w:t>Ma</w:t>
      </w:r>
      <w:r w:rsidR="00625615">
        <w:rPr>
          <w:rStyle w:val="SubtleReference"/>
          <w:smallCaps w:val="0"/>
          <w:color w:val="auto"/>
        </w:rPr>
        <w:t>tplotlib</w:t>
      </w:r>
      <w:proofErr w:type="spellEnd"/>
      <w:r w:rsidR="00625615">
        <w:rPr>
          <w:rStyle w:val="SubtleReference"/>
          <w:smallCaps w:val="0"/>
          <w:color w:val="auto"/>
        </w:rPr>
        <w:t xml:space="preserve"> library.</w:t>
      </w:r>
    </w:p>
    <w:p w14:paraId="349AD8E2" w14:textId="77777777" w:rsidR="00625615" w:rsidRPr="00250E55" w:rsidRDefault="00625615" w:rsidP="00625615">
      <w:pPr>
        <w:rPr>
          <w:rStyle w:val="SubtleReference"/>
          <w:smallCaps w:val="0"/>
          <w:color w:val="auto"/>
        </w:rPr>
      </w:pPr>
      <w:r w:rsidRPr="00250E55">
        <w:rPr>
          <w:rStyle w:val="SubtleReference"/>
          <w:smallCaps w:val="0"/>
          <w:color w:val="auto"/>
        </w:rPr>
        <w:t>The questions that this project proposes to answer are:</w:t>
      </w:r>
    </w:p>
    <w:p w14:paraId="72166483" w14:textId="6DCE5CAC" w:rsidR="00625615" w:rsidRPr="00625615" w:rsidRDefault="00625615" w:rsidP="00625615">
      <w:pPr>
        <w:pStyle w:val="NormalWeb"/>
        <w:numPr>
          <w:ilvl w:val="0"/>
          <w:numId w:val="5"/>
        </w:numPr>
        <w:spacing w:after="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 xml:space="preserve">What are the top grossing films per week? </w:t>
      </w:r>
    </w:p>
    <w:p w14:paraId="601AF62A" w14:textId="20C61E15" w:rsidR="00625615" w:rsidRPr="00625615" w:rsidRDefault="00625615" w:rsidP="00625615">
      <w:pPr>
        <w:pStyle w:val="NormalWeb"/>
        <w:numPr>
          <w:ilvl w:val="0"/>
          <w:numId w:val="5"/>
        </w:numPr>
        <w:spacing w:after="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What are the top 100 grossing films of all time?</w:t>
      </w:r>
    </w:p>
    <w:p w14:paraId="05629DC6" w14:textId="6BABFB3C" w:rsidR="00625615" w:rsidRPr="00625615" w:rsidRDefault="00625615" w:rsidP="00625615">
      <w:pPr>
        <w:pStyle w:val="NormalWeb"/>
        <w:numPr>
          <w:ilvl w:val="0"/>
          <w:numId w:val="5"/>
        </w:numPr>
        <w:spacing w:after="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 xml:space="preserve">What are the </w:t>
      </w:r>
      <w:r w:rsidR="00B14E14">
        <w:rPr>
          <w:rStyle w:val="SubtleReference"/>
          <w:rFonts w:asciiTheme="minorHAnsi" w:eastAsiaTheme="minorHAnsi" w:hAnsiTheme="minorHAnsi" w:cstheme="minorBidi"/>
          <w:color w:val="auto"/>
          <w:sz w:val="22"/>
          <w:szCs w:val="22"/>
          <w:lang w:val="en-US"/>
        </w:rPr>
        <w:t>rating</w:t>
      </w:r>
      <w:r w:rsidRPr="00625615">
        <w:rPr>
          <w:rStyle w:val="SubtleReference"/>
          <w:rFonts w:asciiTheme="minorHAnsi" w:eastAsiaTheme="minorHAnsi" w:hAnsiTheme="minorHAnsi" w:cstheme="minorBidi"/>
          <w:color w:val="auto"/>
          <w:sz w:val="22"/>
          <w:szCs w:val="22"/>
          <w:lang w:val="en-US"/>
        </w:rPr>
        <w:t>s of these 100 films on Metacritic.com, IMDB.com, and RottenTomatoes.com?</w:t>
      </w:r>
    </w:p>
    <w:p w14:paraId="6ED7F081" w14:textId="5E3CF169" w:rsidR="00625615" w:rsidRDefault="00625615" w:rsidP="00625615">
      <w:pPr>
        <w:pStyle w:val="NormalWeb"/>
        <w:numPr>
          <w:ilvl w:val="0"/>
          <w:numId w:val="5"/>
        </w:numPr>
        <w:spacing w:before="0" w:beforeAutospacing="0" w:after="0" w:afterAutospacing="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What does the comparison between critic scores and user scores look like?</w:t>
      </w:r>
    </w:p>
    <w:p w14:paraId="630640F4" w14:textId="01F6BB7E" w:rsidR="00625615" w:rsidRDefault="00625615" w:rsidP="00625615">
      <w:pPr>
        <w:pStyle w:val="NormalWeb"/>
        <w:spacing w:before="0" w:beforeAutospacing="0" w:after="0" w:afterAutospacing="0"/>
        <w:textAlignment w:val="baseline"/>
        <w:rPr>
          <w:rStyle w:val="SubtleReference"/>
          <w:rFonts w:asciiTheme="minorHAnsi" w:eastAsiaTheme="minorHAnsi" w:hAnsiTheme="minorHAnsi" w:cstheme="minorBidi"/>
          <w:color w:val="auto"/>
          <w:sz w:val="22"/>
          <w:szCs w:val="22"/>
          <w:lang w:val="en-US"/>
        </w:rPr>
      </w:pPr>
    </w:p>
    <w:p w14:paraId="716111D6" w14:textId="60077775" w:rsidR="001D60E8" w:rsidRPr="00422255" w:rsidRDefault="00422255" w:rsidP="00422255">
      <w:r>
        <w:rPr>
          <w:rStyle w:val="SubtleReference"/>
          <w:smallCaps w:val="0"/>
          <w:color w:val="auto"/>
        </w:rPr>
        <w:t>We expect that</w:t>
      </w:r>
      <w:r w:rsidRPr="00422255">
        <w:rPr>
          <w:rStyle w:val="SubtleReference"/>
          <w:smallCaps w:val="0"/>
          <w:color w:val="auto"/>
        </w:rPr>
        <w:t xml:space="preserve"> </w:t>
      </w:r>
      <w:r>
        <w:rPr>
          <w:rStyle w:val="SubtleReference"/>
          <w:smallCaps w:val="0"/>
          <w:color w:val="auto"/>
        </w:rPr>
        <w:t>user and critic scores</w:t>
      </w:r>
      <w:r w:rsidRPr="00422255">
        <w:rPr>
          <w:rStyle w:val="SubtleReference"/>
          <w:smallCaps w:val="0"/>
          <w:color w:val="auto"/>
        </w:rPr>
        <w:t xml:space="preserve"> </w:t>
      </w:r>
      <w:r>
        <w:rPr>
          <w:rStyle w:val="SubtleReference"/>
          <w:smallCaps w:val="0"/>
          <w:color w:val="auto"/>
        </w:rPr>
        <w:t>would</w:t>
      </w:r>
      <w:r w:rsidRPr="00422255">
        <w:rPr>
          <w:rStyle w:val="SubtleReference"/>
          <w:smallCaps w:val="0"/>
          <w:color w:val="auto"/>
        </w:rPr>
        <w:t xml:space="preserve"> be </w:t>
      </w:r>
      <w:r w:rsidR="00C558BC">
        <w:rPr>
          <w:rStyle w:val="SubtleReference"/>
          <w:smallCaps w:val="0"/>
          <w:color w:val="auto"/>
        </w:rPr>
        <w:t xml:space="preserve">different on each website. </w:t>
      </w:r>
      <w:r w:rsidR="00D941AE">
        <w:rPr>
          <w:rStyle w:val="SubtleReference"/>
          <w:smallCaps w:val="0"/>
          <w:color w:val="auto"/>
        </w:rPr>
        <w:t xml:space="preserve">However, we expect that the scores </w:t>
      </w:r>
      <w:r w:rsidR="00C558BC">
        <w:rPr>
          <w:rStyle w:val="SubtleReference"/>
          <w:smallCaps w:val="0"/>
          <w:color w:val="auto"/>
        </w:rPr>
        <w:t xml:space="preserve">would </w:t>
      </w:r>
      <w:r w:rsidR="00D941AE">
        <w:rPr>
          <w:rStyle w:val="SubtleReference"/>
          <w:smallCaps w:val="0"/>
          <w:color w:val="auto"/>
        </w:rPr>
        <w:t>be in the same ballpark (not more than two out of ten points apart).</w:t>
      </w:r>
      <w:r w:rsidR="001D60E8">
        <w:rPr>
          <w:rStyle w:val="SubtleReference"/>
          <w:smallCaps w:val="0"/>
          <w:color w:val="auto"/>
        </w:rPr>
        <w:t xml:space="preserve"> We also hypothesize that the user and critic scores are vastly different since</w:t>
      </w:r>
      <w:r w:rsidR="00C558BC">
        <w:rPr>
          <w:rStyle w:val="SubtleReference"/>
          <w:smallCaps w:val="0"/>
          <w:color w:val="auto"/>
        </w:rPr>
        <w:t xml:space="preserve"> the</w:t>
      </w:r>
      <w:r w:rsidR="001D60E8">
        <w:rPr>
          <w:rStyle w:val="SubtleReference"/>
          <w:smallCaps w:val="0"/>
          <w:color w:val="auto"/>
        </w:rPr>
        <w:t xml:space="preserve"> </w:t>
      </w:r>
      <w:r w:rsidR="00C92EAE">
        <w:rPr>
          <w:rStyle w:val="SubtleReference"/>
          <w:smallCaps w:val="0"/>
          <w:color w:val="auto"/>
        </w:rPr>
        <w:t>popular</w:t>
      </w:r>
      <w:r w:rsidR="001D60E8">
        <w:rPr>
          <w:rStyle w:val="SubtleReference"/>
          <w:smallCaps w:val="0"/>
          <w:color w:val="auto"/>
        </w:rPr>
        <w:t xml:space="preserve"> box office titles</w:t>
      </w:r>
      <w:r w:rsidR="00C92EAE">
        <w:rPr>
          <w:rStyle w:val="SubtleReference"/>
          <w:smallCaps w:val="0"/>
          <w:color w:val="auto"/>
        </w:rPr>
        <w:t xml:space="preserve"> may not be critically-acclaimed</w:t>
      </w:r>
      <w:r w:rsidR="00C558BC">
        <w:rPr>
          <w:rStyle w:val="SubtleReference"/>
          <w:smallCaps w:val="0"/>
          <w:color w:val="auto"/>
        </w:rPr>
        <w:t>.</w:t>
      </w:r>
    </w:p>
    <w:p w14:paraId="10FD36DE" w14:textId="3238D75A" w:rsidR="00625615" w:rsidRDefault="00625615" w:rsidP="00625615">
      <w:pPr>
        <w:pStyle w:val="Heading2"/>
      </w:pPr>
      <w:r>
        <w:t>Resources</w:t>
      </w:r>
    </w:p>
    <w:p w14:paraId="28DB5D13" w14:textId="77777777" w:rsidR="00625615" w:rsidRPr="00250E55" w:rsidRDefault="00625615" w:rsidP="00625615">
      <w:pPr>
        <w:rPr>
          <w:rStyle w:val="SubtleReference"/>
          <w:smallCaps w:val="0"/>
          <w:color w:val="auto"/>
        </w:rPr>
      </w:pPr>
      <w:r w:rsidRPr="00250E55">
        <w:rPr>
          <w:rStyle w:val="SubtleReference"/>
          <w:smallCaps w:val="0"/>
          <w:color w:val="auto"/>
        </w:rPr>
        <w:t>The websites that are used in this project are:</w:t>
      </w:r>
    </w:p>
    <w:p w14:paraId="028E7394" w14:textId="19A6D086" w:rsidR="00625615" w:rsidRPr="00625615" w:rsidRDefault="00C558BC" w:rsidP="00625615">
      <w:pPr>
        <w:pStyle w:val="ListParagraph"/>
        <w:numPr>
          <w:ilvl w:val="0"/>
          <w:numId w:val="3"/>
        </w:numPr>
        <w:spacing w:after="0" w:line="240" w:lineRule="auto"/>
        <w:rPr>
          <w:rStyle w:val="Hyperlink"/>
          <w:color w:val="auto"/>
          <w:u w:val="none"/>
        </w:rPr>
      </w:pPr>
      <w:hyperlink r:id="rId5" w:history="1">
        <w:r w:rsidR="00625615" w:rsidRPr="00250E55">
          <w:rPr>
            <w:rStyle w:val="Hyperlink"/>
            <w:color w:val="auto"/>
          </w:rPr>
          <w:t>https://www.the-numbers.com/</w:t>
        </w:r>
      </w:hyperlink>
    </w:p>
    <w:p w14:paraId="2F9A6E30" w14:textId="3DC78B7A" w:rsidR="00625615" w:rsidRPr="00625615" w:rsidRDefault="00C558BC" w:rsidP="00625615">
      <w:pPr>
        <w:pStyle w:val="ListParagraph"/>
        <w:numPr>
          <w:ilvl w:val="0"/>
          <w:numId w:val="3"/>
        </w:numPr>
        <w:spacing w:after="0" w:line="240" w:lineRule="auto"/>
        <w:rPr>
          <w:rStyle w:val="SubtleReference"/>
          <w:smallCaps w:val="0"/>
          <w:color w:val="auto"/>
          <w:u w:val="single"/>
        </w:rPr>
      </w:pPr>
      <w:hyperlink r:id="rId6" w:history="1">
        <w:r w:rsidR="00625615" w:rsidRPr="00250E55">
          <w:rPr>
            <w:rStyle w:val="Hyperlink"/>
            <w:color w:val="auto"/>
          </w:rPr>
          <w:t>https://www.metacritic.com/</w:t>
        </w:r>
      </w:hyperlink>
    </w:p>
    <w:p w14:paraId="2DF4A7CB" w14:textId="77777777" w:rsidR="00625615" w:rsidRPr="00250E55" w:rsidRDefault="00C558BC" w:rsidP="00625615">
      <w:pPr>
        <w:pStyle w:val="ListParagraph"/>
        <w:numPr>
          <w:ilvl w:val="0"/>
          <w:numId w:val="3"/>
        </w:numPr>
        <w:spacing w:after="0" w:line="240" w:lineRule="auto"/>
        <w:rPr>
          <w:rStyle w:val="SubtleReference"/>
          <w:smallCaps w:val="0"/>
          <w:color w:val="auto"/>
        </w:rPr>
      </w:pPr>
      <w:hyperlink r:id="rId7" w:history="1">
        <w:r w:rsidR="00625615" w:rsidRPr="00250E55">
          <w:rPr>
            <w:rStyle w:val="Hyperlink"/>
            <w:color w:val="auto"/>
          </w:rPr>
          <w:t>https://www.imdb.com/</w:t>
        </w:r>
      </w:hyperlink>
    </w:p>
    <w:p w14:paraId="1DD5E4FA" w14:textId="77777777" w:rsidR="00625615" w:rsidRPr="00250E55" w:rsidRDefault="00C558BC" w:rsidP="00625615">
      <w:pPr>
        <w:pStyle w:val="ListParagraph"/>
        <w:numPr>
          <w:ilvl w:val="0"/>
          <w:numId w:val="3"/>
        </w:numPr>
        <w:spacing w:after="0" w:line="240" w:lineRule="auto"/>
        <w:rPr>
          <w:rStyle w:val="SubtleReference"/>
          <w:smallCaps w:val="0"/>
          <w:color w:val="auto"/>
        </w:rPr>
      </w:pPr>
      <w:hyperlink r:id="rId8" w:history="1">
        <w:r w:rsidR="00625615" w:rsidRPr="00250E55">
          <w:rPr>
            <w:rStyle w:val="Hyperlink"/>
            <w:color w:val="auto"/>
          </w:rPr>
          <w:t>https://www.rottentomatoes.com/</w:t>
        </w:r>
      </w:hyperlink>
    </w:p>
    <w:p w14:paraId="366853BF" w14:textId="77777777" w:rsidR="00625615" w:rsidRPr="00625615" w:rsidRDefault="00625615" w:rsidP="00625615">
      <w:pPr>
        <w:pStyle w:val="ListParagraph"/>
        <w:spacing w:after="0" w:line="240" w:lineRule="auto"/>
        <w:rPr>
          <w:rStyle w:val="SubtleReference"/>
          <w:smallCaps w:val="0"/>
          <w:color w:val="auto"/>
          <w:u w:val="single"/>
        </w:rPr>
      </w:pPr>
    </w:p>
    <w:p w14:paraId="6EABDB36" w14:textId="21B80CE7" w:rsidR="00625615" w:rsidRPr="00250E55" w:rsidRDefault="00625615" w:rsidP="00625615">
      <w:pPr>
        <w:rPr>
          <w:rStyle w:val="SubtleReference"/>
          <w:smallCaps w:val="0"/>
          <w:color w:val="auto"/>
        </w:rPr>
      </w:pPr>
      <w:r w:rsidRPr="00250E55">
        <w:rPr>
          <w:rStyle w:val="SubtleReference"/>
          <w:smallCaps w:val="0"/>
          <w:color w:val="auto"/>
        </w:rPr>
        <w:t>T</w:t>
      </w:r>
      <w:r>
        <w:rPr>
          <w:rStyle w:val="SubtleReference"/>
          <w:smallCaps w:val="0"/>
          <w:color w:val="auto"/>
        </w:rPr>
        <w:t>echnologies u</w:t>
      </w:r>
      <w:r w:rsidRPr="00250E55">
        <w:rPr>
          <w:rStyle w:val="SubtleReference"/>
          <w:smallCaps w:val="0"/>
          <w:color w:val="auto"/>
        </w:rPr>
        <w:t>sed are:</w:t>
      </w:r>
    </w:p>
    <w:p w14:paraId="52059BA8" w14:textId="7CFB1993" w:rsidR="00625615" w:rsidRPr="00625615" w:rsidRDefault="00625615" w:rsidP="00625615">
      <w:pPr>
        <w:pStyle w:val="ListParagraph"/>
        <w:numPr>
          <w:ilvl w:val="0"/>
          <w:numId w:val="4"/>
        </w:numPr>
        <w:spacing w:after="0" w:line="240" w:lineRule="auto"/>
        <w:rPr>
          <w:rStyle w:val="SubtleReference"/>
          <w:smallCaps w:val="0"/>
          <w:color w:val="auto"/>
        </w:rPr>
      </w:pPr>
      <w:proofErr w:type="spellStart"/>
      <w:r>
        <w:rPr>
          <w:rStyle w:val="SubtleReference"/>
          <w:smallCaps w:val="0"/>
          <w:color w:val="auto"/>
        </w:rPr>
        <w:t>Jupyter</w:t>
      </w:r>
      <w:proofErr w:type="spellEnd"/>
      <w:r>
        <w:rPr>
          <w:rStyle w:val="SubtleReference"/>
          <w:smallCaps w:val="0"/>
          <w:color w:val="auto"/>
        </w:rPr>
        <w:t xml:space="preserve"> Notebook (Python 3 and Python Libraries like </w:t>
      </w:r>
      <w:r w:rsidRPr="00250E55">
        <w:rPr>
          <w:rStyle w:val="SubtleReference"/>
          <w:smallCaps w:val="0"/>
          <w:color w:val="auto"/>
        </w:rPr>
        <w:t>Beautiful Soup</w:t>
      </w:r>
      <w:r>
        <w:rPr>
          <w:rStyle w:val="SubtleReference"/>
          <w:smallCaps w:val="0"/>
          <w:color w:val="auto"/>
        </w:rPr>
        <w:t xml:space="preserve">, Pandas, and </w:t>
      </w:r>
      <w:proofErr w:type="spellStart"/>
      <w:r w:rsidRPr="00625615">
        <w:rPr>
          <w:rStyle w:val="SubtleReference"/>
          <w:smallCaps w:val="0"/>
          <w:color w:val="auto"/>
        </w:rPr>
        <w:t>Matplotlib</w:t>
      </w:r>
      <w:proofErr w:type="spellEnd"/>
      <w:r w:rsidRPr="00625615">
        <w:rPr>
          <w:rStyle w:val="SubtleReference"/>
          <w:smallCaps w:val="0"/>
          <w:color w:val="auto"/>
        </w:rPr>
        <w:t>)</w:t>
      </w:r>
    </w:p>
    <w:p w14:paraId="4A25AFCA" w14:textId="77777777" w:rsidR="00625615" w:rsidRPr="00250E55" w:rsidRDefault="00625615" w:rsidP="00625615">
      <w:pPr>
        <w:pStyle w:val="ListParagraph"/>
        <w:numPr>
          <w:ilvl w:val="0"/>
          <w:numId w:val="4"/>
        </w:numPr>
        <w:spacing w:after="0" w:line="240" w:lineRule="auto"/>
        <w:rPr>
          <w:rStyle w:val="SubtleReference"/>
          <w:smallCaps w:val="0"/>
          <w:color w:val="auto"/>
        </w:rPr>
      </w:pPr>
      <w:r w:rsidRPr="00250E55">
        <w:rPr>
          <w:rStyle w:val="SubtleReference"/>
          <w:smallCaps w:val="0"/>
          <w:color w:val="auto"/>
        </w:rPr>
        <w:t>MongoDB</w:t>
      </w:r>
    </w:p>
    <w:p w14:paraId="305C9EA5" w14:textId="77777777" w:rsidR="00625615" w:rsidRPr="00625615" w:rsidRDefault="00625615" w:rsidP="00625615">
      <w:pPr>
        <w:spacing w:after="0" w:line="240" w:lineRule="auto"/>
        <w:rPr>
          <w:rStyle w:val="SubtleReference"/>
          <w:smallCaps w:val="0"/>
          <w:color w:val="auto"/>
        </w:rPr>
      </w:pPr>
    </w:p>
    <w:p w14:paraId="3E4CA00C" w14:textId="6B6F5355" w:rsidR="00625615" w:rsidRPr="00625615" w:rsidRDefault="00625615" w:rsidP="00625615">
      <w:pPr>
        <w:pStyle w:val="Heading2"/>
      </w:pPr>
      <w:r>
        <w:lastRenderedPageBreak/>
        <w:t>Methods</w:t>
      </w:r>
    </w:p>
    <w:p w14:paraId="03719591" w14:textId="77777777" w:rsidR="00250E55" w:rsidRPr="00250E55" w:rsidRDefault="00250E55" w:rsidP="00625615">
      <w:pPr>
        <w:pStyle w:val="ListParagraph"/>
        <w:numPr>
          <w:ilvl w:val="0"/>
          <w:numId w:val="6"/>
        </w:numPr>
        <w:spacing w:after="0" w:line="240" w:lineRule="auto"/>
        <w:rPr>
          <w:rStyle w:val="SubtleReference"/>
          <w:smallCaps w:val="0"/>
          <w:color w:val="auto"/>
        </w:rPr>
      </w:pPr>
      <w:r w:rsidRPr="00250E55">
        <w:rPr>
          <w:rStyle w:val="SubtleReference"/>
          <w:smallCaps w:val="0"/>
          <w:color w:val="auto"/>
        </w:rPr>
        <w:t>Gross Revenue by Distributor</w:t>
      </w:r>
    </w:p>
    <w:p w14:paraId="13684AAE" w14:textId="4CC36552" w:rsidR="00B14E14" w:rsidRDefault="00843248" w:rsidP="00B14E14">
      <w:pPr>
        <w:pStyle w:val="ListParagraph"/>
        <w:ind w:left="1080"/>
        <w:rPr>
          <w:rStyle w:val="SubtleReference"/>
          <w:smallCaps w:val="0"/>
          <w:color w:val="auto"/>
        </w:rPr>
      </w:pPr>
      <w:r>
        <w:rPr>
          <w:rStyle w:val="SubtleReference"/>
          <w:smallCaps w:val="0"/>
          <w:color w:val="auto"/>
        </w:rPr>
        <w:t xml:space="preserve">The </w:t>
      </w:r>
      <w:r w:rsidR="00B14E14">
        <w:rPr>
          <w:rStyle w:val="SubtleReference"/>
          <w:smallCaps w:val="0"/>
          <w:color w:val="auto"/>
        </w:rPr>
        <w:t xml:space="preserve">weekly top grossing movies </w:t>
      </w:r>
      <w:r>
        <w:rPr>
          <w:rStyle w:val="SubtleReference"/>
          <w:smallCaps w:val="0"/>
          <w:color w:val="auto"/>
        </w:rPr>
        <w:t>data from Numbers website wa</w:t>
      </w:r>
      <w:r w:rsidR="00250E55" w:rsidRPr="00250E55">
        <w:rPr>
          <w:rStyle w:val="SubtleReference"/>
          <w:smallCaps w:val="0"/>
          <w:color w:val="auto"/>
        </w:rPr>
        <w:t xml:space="preserve">s extracted with web scraping using </w:t>
      </w:r>
      <w:r w:rsidR="00C558BC">
        <w:rPr>
          <w:rStyle w:val="SubtleReference"/>
          <w:smallCaps w:val="0"/>
          <w:color w:val="auto"/>
        </w:rPr>
        <w:t xml:space="preserve">the </w:t>
      </w:r>
      <w:proofErr w:type="spellStart"/>
      <w:r w:rsidR="00250E55" w:rsidRPr="00250E55">
        <w:rPr>
          <w:rStyle w:val="SubtleReference"/>
          <w:smallCaps w:val="0"/>
          <w:color w:val="auto"/>
        </w:rPr>
        <w:t>BeautifulSo</w:t>
      </w:r>
      <w:r>
        <w:rPr>
          <w:rStyle w:val="SubtleReference"/>
          <w:smallCaps w:val="0"/>
          <w:color w:val="auto"/>
        </w:rPr>
        <w:t>up</w:t>
      </w:r>
      <w:proofErr w:type="spellEnd"/>
      <w:r w:rsidR="00C558BC">
        <w:rPr>
          <w:rStyle w:val="SubtleReference"/>
          <w:smallCaps w:val="0"/>
          <w:color w:val="auto"/>
        </w:rPr>
        <w:t xml:space="preserve"> library in Python</w:t>
      </w:r>
      <w:r w:rsidR="00B14E14">
        <w:rPr>
          <w:rStyle w:val="SubtleReference"/>
          <w:smallCaps w:val="0"/>
          <w:color w:val="auto"/>
        </w:rPr>
        <w:t>.</w:t>
      </w:r>
    </w:p>
    <w:p w14:paraId="12FDD5E5" w14:textId="77777777" w:rsidR="00B14E14" w:rsidRDefault="00B14E14" w:rsidP="00B14E14">
      <w:pPr>
        <w:pStyle w:val="ListParagraph"/>
        <w:ind w:left="1080"/>
        <w:rPr>
          <w:rStyle w:val="SubtleReference"/>
          <w:smallCaps w:val="0"/>
          <w:color w:val="auto"/>
        </w:rPr>
      </w:pPr>
    </w:p>
    <w:p w14:paraId="39B95D9D" w14:textId="2F036093" w:rsidR="00B14E14" w:rsidRDefault="00B14E14" w:rsidP="00B14E14">
      <w:pPr>
        <w:pStyle w:val="ListParagraph"/>
        <w:ind w:left="1080"/>
        <w:jc w:val="center"/>
        <w:rPr>
          <w:rStyle w:val="SubtleReference"/>
          <w:smallCaps w:val="0"/>
          <w:color w:val="auto"/>
        </w:rPr>
      </w:pPr>
      <w:r>
        <w:rPr>
          <w:noProof/>
        </w:rPr>
        <w:drawing>
          <wp:inline distT="0" distB="0" distL="0" distR="0" wp14:anchorId="16E233EE" wp14:editId="7A62128F">
            <wp:extent cx="2836129" cy="110293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1-20 at 8.05.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8264" cy="1103769"/>
                    </a:xfrm>
                    <a:prstGeom prst="rect">
                      <a:avLst/>
                    </a:prstGeom>
                    <a:ln w="3175">
                      <a:noFill/>
                    </a:ln>
                  </pic:spPr>
                </pic:pic>
              </a:graphicData>
            </a:graphic>
          </wp:inline>
        </w:drawing>
      </w:r>
    </w:p>
    <w:p w14:paraId="2F9CAB97" w14:textId="77777777" w:rsidR="00B14E14" w:rsidRDefault="00B14E14" w:rsidP="00B14E14">
      <w:pPr>
        <w:pStyle w:val="ListParagraph"/>
        <w:ind w:left="1080"/>
        <w:jc w:val="center"/>
        <w:rPr>
          <w:rStyle w:val="SubtleReference"/>
          <w:smallCaps w:val="0"/>
          <w:color w:val="auto"/>
        </w:rPr>
      </w:pPr>
    </w:p>
    <w:p w14:paraId="3D1F81FA" w14:textId="70478DA8" w:rsidR="00250E55" w:rsidRDefault="00250E55" w:rsidP="00B14E14">
      <w:pPr>
        <w:pStyle w:val="ListParagraph"/>
        <w:ind w:left="1080"/>
        <w:rPr>
          <w:rStyle w:val="SubtleReference"/>
          <w:smallCaps w:val="0"/>
          <w:color w:val="auto"/>
        </w:rPr>
      </w:pPr>
      <w:r w:rsidRPr="00250E55">
        <w:rPr>
          <w:rStyle w:val="SubtleReference"/>
          <w:smallCaps w:val="0"/>
          <w:color w:val="auto"/>
        </w:rPr>
        <w:t>For d</w:t>
      </w:r>
      <w:r w:rsidR="00C558BC">
        <w:rPr>
          <w:rStyle w:val="SubtleReference"/>
          <w:smallCaps w:val="0"/>
          <w:color w:val="auto"/>
        </w:rPr>
        <w:t>ata cleaning, column Headers were</w:t>
      </w:r>
      <w:r w:rsidRPr="00250E55">
        <w:rPr>
          <w:rStyle w:val="SubtleReference"/>
          <w:smallCaps w:val="0"/>
          <w:color w:val="auto"/>
        </w:rPr>
        <w:t xml:space="preserve"> added manually </w:t>
      </w:r>
      <w:r w:rsidR="00C558BC">
        <w:rPr>
          <w:rStyle w:val="SubtleReference"/>
          <w:smallCaps w:val="0"/>
          <w:color w:val="auto"/>
        </w:rPr>
        <w:t>to replace</w:t>
      </w:r>
      <w:r w:rsidRPr="00250E55">
        <w:rPr>
          <w:rStyle w:val="SubtleReference"/>
          <w:smallCaps w:val="0"/>
          <w:color w:val="auto"/>
        </w:rPr>
        <w:t xml:space="preserve"> the column n</w:t>
      </w:r>
      <w:r w:rsidR="00843248">
        <w:rPr>
          <w:rStyle w:val="SubtleReference"/>
          <w:smallCaps w:val="0"/>
          <w:color w:val="auto"/>
        </w:rPr>
        <w:t xml:space="preserve">umbers. Subsequently, </w:t>
      </w:r>
      <w:r w:rsidR="00C558BC">
        <w:rPr>
          <w:rStyle w:val="SubtleReference"/>
          <w:smallCaps w:val="0"/>
          <w:color w:val="auto"/>
        </w:rPr>
        <w:t xml:space="preserve">the </w:t>
      </w:r>
      <w:r w:rsidR="00843248">
        <w:rPr>
          <w:rStyle w:val="SubtleReference"/>
          <w:smallCaps w:val="0"/>
          <w:color w:val="auto"/>
        </w:rPr>
        <w:t>‘$’ sign</w:t>
      </w:r>
      <w:r w:rsidR="00C558BC">
        <w:rPr>
          <w:rStyle w:val="SubtleReference"/>
          <w:smallCaps w:val="0"/>
          <w:color w:val="auto"/>
        </w:rPr>
        <w:t>s were</w:t>
      </w:r>
      <w:r w:rsidRPr="00250E55">
        <w:rPr>
          <w:rStyle w:val="SubtleReference"/>
          <w:smallCaps w:val="0"/>
          <w:color w:val="auto"/>
        </w:rPr>
        <w:t xml:space="preserve"> removed from the Gross and Total Gross columns</w:t>
      </w:r>
      <w:r w:rsidR="00843248">
        <w:rPr>
          <w:rStyle w:val="SubtleReference"/>
          <w:smallCaps w:val="0"/>
          <w:color w:val="auto"/>
        </w:rPr>
        <w:t xml:space="preserve"> to enable </w:t>
      </w:r>
      <w:r w:rsidR="00C558BC">
        <w:rPr>
          <w:rStyle w:val="SubtleReference"/>
          <w:smallCaps w:val="0"/>
          <w:color w:val="auto"/>
        </w:rPr>
        <w:t>plotting analysis. The data was</w:t>
      </w:r>
      <w:r w:rsidRPr="00250E55">
        <w:rPr>
          <w:rStyle w:val="SubtleReference"/>
          <w:smallCaps w:val="0"/>
          <w:color w:val="auto"/>
        </w:rPr>
        <w:t xml:space="preserve"> then grouped by</w:t>
      </w:r>
      <w:r w:rsidR="00C558BC">
        <w:rPr>
          <w:rStyle w:val="SubtleReference"/>
          <w:smallCaps w:val="0"/>
          <w:color w:val="auto"/>
        </w:rPr>
        <w:t xml:space="preserve"> the</w:t>
      </w:r>
      <w:r w:rsidRPr="00250E55">
        <w:rPr>
          <w:rStyle w:val="SubtleReference"/>
          <w:smallCaps w:val="0"/>
          <w:color w:val="auto"/>
        </w:rPr>
        <w:t xml:space="preserve"> ‘Distributer’ column and gross earning and total movie</w:t>
      </w:r>
      <w:r w:rsidR="00C558BC">
        <w:rPr>
          <w:rStyle w:val="SubtleReference"/>
          <w:smallCaps w:val="0"/>
          <w:color w:val="auto"/>
        </w:rPr>
        <w:t>s</w:t>
      </w:r>
      <w:r w:rsidRPr="00250E55">
        <w:rPr>
          <w:rStyle w:val="SubtleReference"/>
          <w:smallCaps w:val="0"/>
          <w:color w:val="auto"/>
        </w:rPr>
        <w:t xml:space="preserve"> per distribute</w:t>
      </w:r>
      <w:r w:rsidR="00C558BC">
        <w:rPr>
          <w:rStyle w:val="SubtleReference"/>
          <w:smallCaps w:val="0"/>
          <w:color w:val="auto"/>
        </w:rPr>
        <w:t>r data were</w:t>
      </w:r>
      <w:r w:rsidR="00843248">
        <w:rPr>
          <w:rStyle w:val="SubtleReference"/>
          <w:smallCaps w:val="0"/>
          <w:color w:val="auto"/>
        </w:rPr>
        <w:t xml:space="preserve"> extracted. The data was</w:t>
      </w:r>
      <w:r w:rsidRPr="00250E55">
        <w:rPr>
          <w:rStyle w:val="SubtleReference"/>
          <w:smallCaps w:val="0"/>
          <w:color w:val="auto"/>
        </w:rPr>
        <w:t xml:space="preserve"> then merged into one table and plotted into t</w:t>
      </w:r>
      <w:r w:rsidR="001D60E8">
        <w:rPr>
          <w:rStyle w:val="SubtleReference"/>
          <w:smallCaps w:val="0"/>
          <w:color w:val="auto"/>
        </w:rPr>
        <w:t xml:space="preserve">he pie plot as shown in </w:t>
      </w:r>
      <w:r w:rsidR="00C558BC">
        <w:rPr>
          <w:rStyle w:val="SubtleReference"/>
          <w:smallCaps w:val="0"/>
          <w:color w:val="auto"/>
        </w:rPr>
        <w:t xml:space="preserve">Figure 1 in </w:t>
      </w:r>
      <w:r w:rsidR="001D60E8">
        <w:rPr>
          <w:rStyle w:val="SubtleReference"/>
          <w:smallCaps w:val="0"/>
          <w:color w:val="auto"/>
        </w:rPr>
        <w:t>the Findings section</w:t>
      </w:r>
      <w:r w:rsidRPr="00250E55">
        <w:rPr>
          <w:rStyle w:val="SubtleReference"/>
          <w:smallCaps w:val="0"/>
          <w:color w:val="auto"/>
        </w:rPr>
        <w:t xml:space="preserve"> below</w:t>
      </w:r>
      <w:r w:rsidR="00B14E14">
        <w:rPr>
          <w:rStyle w:val="SubtleReference"/>
          <w:smallCaps w:val="0"/>
          <w:color w:val="auto"/>
        </w:rPr>
        <w:t>.</w:t>
      </w:r>
    </w:p>
    <w:p w14:paraId="29D62BC1" w14:textId="77777777" w:rsidR="001D60E8" w:rsidRPr="00250E55" w:rsidRDefault="001D60E8" w:rsidP="00B14E14">
      <w:pPr>
        <w:pStyle w:val="ListParagraph"/>
        <w:ind w:left="1080"/>
        <w:rPr>
          <w:rStyle w:val="SubtleReference"/>
          <w:smallCaps w:val="0"/>
          <w:color w:val="auto"/>
        </w:rPr>
      </w:pPr>
    </w:p>
    <w:p w14:paraId="6F45ABB8" w14:textId="72EFA10A" w:rsidR="00050CFF" w:rsidRPr="00050CFF" w:rsidRDefault="00843248" w:rsidP="00050CFF">
      <w:pPr>
        <w:pStyle w:val="ListParagraph"/>
        <w:numPr>
          <w:ilvl w:val="0"/>
          <w:numId w:val="6"/>
        </w:numPr>
        <w:rPr>
          <w:rStyle w:val="SubtleReference"/>
          <w:smallCaps w:val="0"/>
          <w:color w:val="auto"/>
        </w:rPr>
      </w:pPr>
      <w:r>
        <w:rPr>
          <w:rStyle w:val="SubtleReference"/>
          <w:smallCaps w:val="0"/>
          <w:color w:val="auto"/>
        </w:rPr>
        <w:t>Comparative A</w:t>
      </w:r>
      <w:r w:rsidR="00050CFF" w:rsidRPr="00050CFF">
        <w:rPr>
          <w:rStyle w:val="SubtleReference"/>
          <w:smallCaps w:val="0"/>
          <w:color w:val="auto"/>
        </w:rPr>
        <w:t>naly</w:t>
      </w:r>
      <w:r>
        <w:rPr>
          <w:rStyle w:val="SubtleReference"/>
          <w:smallCaps w:val="0"/>
          <w:color w:val="auto"/>
        </w:rPr>
        <w:t>sis of Movie R</w:t>
      </w:r>
      <w:r w:rsidR="00050CFF" w:rsidRPr="00050CFF">
        <w:rPr>
          <w:rStyle w:val="SubtleReference"/>
          <w:smallCaps w:val="0"/>
          <w:color w:val="auto"/>
        </w:rPr>
        <w:t>eviews</w:t>
      </w:r>
      <w:r w:rsidR="00D941AE">
        <w:rPr>
          <w:rStyle w:val="SubtleReference"/>
          <w:smallCaps w:val="0"/>
          <w:color w:val="auto"/>
        </w:rPr>
        <w:t xml:space="preserve"> f</w:t>
      </w:r>
      <w:r w:rsidR="00050CFF" w:rsidRPr="00050CFF">
        <w:rPr>
          <w:rStyle w:val="SubtleReference"/>
          <w:smallCaps w:val="0"/>
          <w:color w:val="auto"/>
        </w:rPr>
        <w:t>rom</w:t>
      </w:r>
      <w:r>
        <w:rPr>
          <w:rStyle w:val="SubtleReference"/>
          <w:smallCaps w:val="0"/>
          <w:color w:val="auto"/>
        </w:rPr>
        <w:t xml:space="preserve"> Different Web S</w:t>
      </w:r>
      <w:r w:rsidR="00050CFF">
        <w:rPr>
          <w:rStyle w:val="SubtleReference"/>
          <w:smallCaps w:val="0"/>
          <w:color w:val="auto"/>
        </w:rPr>
        <w:t>ources</w:t>
      </w:r>
    </w:p>
    <w:p w14:paraId="5ED9AD8C" w14:textId="77777777" w:rsidR="00050CFF" w:rsidRDefault="00050CFF" w:rsidP="00050CFF">
      <w:pPr>
        <w:pStyle w:val="ListParagraph"/>
        <w:spacing w:after="0" w:line="240" w:lineRule="auto"/>
        <w:jc w:val="both"/>
        <w:rPr>
          <w:rStyle w:val="SubtleReference"/>
          <w:smallCaps w:val="0"/>
          <w:color w:val="auto"/>
          <w:u w:val="single"/>
        </w:rPr>
      </w:pPr>
    </w:p>
    <w:p w14:paraId="0197A090" w14:textId="253F3A17" w:rsidR="00B14E14" w:rsidRDefault="00050CFF" w:rsidP="00050CFF">
      <w:pPr>
        <w:pStyle w:val="ListParagraph"/>
        <w:ind w:left="1080"/>
        <w:jc w:val="both"/>
        <w:rPr>
          <w:rStyle w:val="SubtleReference"/>
          <w:smallCaps w:val="0"/>
          <w:color w:val="auto"/>
        </w:rPr>
      </w:pPr>
      <w:r>
        <w:rPr>
          <w:rStyle w:val="SubtleReference"/>
          <w:smallCaps w:val="0"/>
          <w:color w:val="auto"/>
        </w:rPr>
        <w:t xml:space="preserve">The base data of Top 100 Grossing movies were extracted from the-numbers.com web tables using the Pandas </w:t>
      </w:r>
      <w:proofErr w:type="spellStart"/>
      <w:r>
        <w:rPr>
          <w:rStyle w:val="SubtleReference"/>
          <w:smallCaps w:val="0"/>
          <w:color w:val="auto"/>
        </w:rPr>
        <w:t>read_html</w:t>
      </w:r>
      <w:proofErr w:type="spellEnd"/>
      <w:r>
        <w:rPr>
          <w:rStyle w:val="SubtleReference"/>
          <w:smallCaps w:val="0"/>
          <w:color w:val="auto"/>
        </w:rPr>
        <w:t xml:space="preserve"> built-in function. </w:t>
      </w:r>
    </w:p>
    <w:p w14:paraId="05A44639" w14:textId="77777777" w:rsidR="00B14E14" w:rsidRDefault="00B14E14" w:rsidP="00050CFF">
      <w:pPr>
        <w:pStyle w:val="ListParagraph"/>
        <w:ind w:left="1080"/>
        <w:jc w:val="both"/>
        <w:rPr>
          <w:rStyle w:val="SubtleReference"/>
          <w:smallCaps w:val="0"/>
          <w:color w:val="auto"/>
        </w:rPr>
      </w:pPr>
    </w:p>
    <w:p w14:paraId="1FEDAFB2" w14:textId="0A269F39" w:rsidR="00B14E14" w:rsidRDefault="00B14E14" w:rsidP="00B14E14">
      <w:pPr>
        <w:pStyle w:val="ListParagraph"/>
        <w:ind w:left="1080"/>
        <w:jc w:val="center"/>
        <w:rPr>
          <w:rStyle w:val="SubtleReference"/>
          <w:smallCaps w:val="0"/>
          <w:color w:val="auto"/>
        </w:rPr>
      </w:pPr>
      <w:r>
        <w:rPr>
          <w:noProof/>
        </w:rPr>
        <w:drawing>
          <wp:inline distT="0" distB="0" distL="0" distR="0" wp14:anchorId="525C18DC" wp14:editId="237ACCC8">
            <wp:extent cx="4657917" cy="50958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20 at 8.01.51 PM.png"/>
                    <pic:cNvPicPr/>
                  </pic:nvPicPr>
                  <pic:blipFill>
                    <a:blip r:embed="rId10">
                      <a:extLst>
                        <a:ext uri="{28A0092B-C50C-407E-A947-70E740481C1C}">
                          <a14:useLocalDpi xmlns:a14="http://schemas.microsoft.com/office/drawing/2010/main" val="0"/>
                        </a:ext>
                      </a:extLst>
                    </a:blip>
                    <a:stretch>
                      <a:fillRect/>
                    </a:stretch>
                  </pic:blipFill>
                  <pic:spPr>
                    <a:xfrm>
                      <a:off x="0" y="0"/>
                      <a:ext cx="4708898" cy="515161"/>
                    </a:xfrm>
                    <a:prstGeom prst="rect">
                      <a:avLst/>
                    </a:prstGeom>
                    <a:ln w="3175">
                      <a:noFill/>
                    </a:ln>
                  </pic:spPr>
                </pic:pic>
              </a:graphicData>
            </a:graphic>
          </wp:inline>
        </w:drawing>
      </w:r>
    </w:p>
    <w:p w14:paraId="06B70F20" w14:textId="77777777" w:rsidR="00B14E14" w:rsidRDefault="00B14E14" w:rsidP="00050CFF">
      <w:pPr>
        <w:pStyle w:val="ListParagraph"/>
        <w:ind w:left="1080"/>
        <w:jc w:val="both"/>
        <w:rPr>
          <w:rStyle w:val="SubtleReference"/>
          <w:smallCaps w:val="0"/>
          <w:color w:val="auto"/>
        </w:rPr>
      </w:pPr>
    </w:p>
    <w:p w14:paraId="7E0E2AA4" w14:textId="6235DE44" w:rsidR="00B14E14" w:rsidRDefault="00050CFF" w:rsidP="00050CFF">
      <w:pPr>
        <w:pStyle w:val="ListParagraph"/>
        <w:ind w:left="1080"/>
        <w:jc w:val="both"/>
        <w:rPr>
          <w:rStyle w:val="SubtleReference"/>
          <w:smallCaps w:val="0"/>
          <w:color w:val="auto"/>
        </w:rPr>
      </w:pPr>
      <w:r w:rsidRPr="00250E55">
        <w:rPr>
          <w:rStyle w:val="SubtleReference"/>
          <w:smallCaps w:val="0"/>
          <w:color w:val="auto"/>
        </w:rPr>
        <w:t xml:space="preserve">The data from </w:t>
      </w:r>
      <w:proofErr w:type="spellStart"/>
      <w:r w:rsidRPr="00250E55">
        <w:rPr>
          <w:rStyle w:val="SubtleReference"/>
          <w:smallCaps w:val="0"/>
          <w:color w:val="auto"/>
        </w:rPr>
        <w:t>Metacritic</w:t>
      </w:r>
      <w:proofErr w:type="spellEnd"/>
      <w:r>
        <w:rPr>
          <w:rStyle w:val="SubtleReference"/>
          <w:smallCaps w:val="0"/>
          <w:color w:val="auto"/>
        </w:rPr>
        <w:t xml:space="preserve"> </w:t>
      </w:r>
      <w:r w:rsidRPr="00250E55">
        <w:rPr>
          <w:rStyle w:val="SubtleReference"/>
          <w:smallCaps w:val="0"/>
          <w:color w:val="auto"/>
        </w:rPr>
        <w:t>and Rotten Tomatoes website</w:t>
      </w:r>
      <w:r>
        <w:rPr>
          <w:rStyle w:val="SubtleReference"/>
          <w:smallCaps w:val="0"/>
          <w:color w:val="auto"/>
        </w:rPr>
        <w:t>s</w:t>
      </w:r>
      <w:r w:rsidRPr="00250E55">
        <w:rPr>
          <w:rStyle w:val="SubtleReference"/>
          <w:smallCaps w:val="0"/>
          <w:color w:val="auto"/>
        </w:rPr>
        <w:t xml:space="preserve"> </w:t>
      </w:r>
      <w:r>
        <w:rPr>
          <w:rStyle w:val="SubtleReference"/>
          <w:smallCaps w:val="0"/>
          <w:color w:val="auto"/>
        </w:rPr>
        <w:t xml:space="preserve">were </w:t>
      </w:r>
      <w:r w:rsidRPr="00250E55">
        <w:rPr>
          <w:rStyle w:val="SubtleReference"/>
          <w:smallCaps w:val="0"/>
          <w:color w:val="auto"/>
        </w:rPr>
        <w:t>extra</w:t>
      </w:r>
      <w:r>
        <w:rPr>
          <w:rStyle w:val="SubtleReference"/>
          <w:smallCaps w:val="0"/>
          <w:color w:val="auto"/>
        </w:rPr>
        <w:t xml:space="preserve">cted through web scraping using the </w:t>
      </w:r>
      <w:proofErr w:type="spellStart"/>
      <w:r>
        <w:rPr>
          <w:rStyle w:val="SubtleReference"/>
          <w:smallCaps w:val="0"/>
          <w:color w:val="auto"/>
        </w:rPr>
        <w:t>BeautifulSoup</w:t>
      </w:r>
      <w:proofErr w:type="spellEnd"/>
      <w:r>
        <w:rPr>
          <w:rStyle w:val="SubtleReference"/>
          <w:smallCaps w:val="0"/>
          <w:color w:val="auto"/>
        </w:rPr>
        <w:t xml:space="preserve"> library. </w:t>
      </w:r>
    </w:p>
    <w:p w14:paraId="479CCAEB" w14:textId="77777777" w:rsidR="00EC07FA" w:rsidRDefault="00EC07FA" w:rsidP="00050CFF">
      <w:pPr>
        <w:pStyle w:val="ListParagraph"/>
        <w:ind w:left="1080"/>
        <w:jc w:val="both"/>
        <w:rPr>
          <w:rStyle w:val="SubtleReference"/>
          <w:smallCaps w:val="0"/>
          <w:color w:val="auto"/>
        </w:rPr>
      </w:pPr>
    </w:p>
    <w:p w14:paraId="5FE3CFDD" w14:textId="525352BD" w:rsidR="00050CFF" w:rsidRPr="00EC07FA" w:rsidRDefault="00EC07FA" w:rsidP="00EC07FA">
      <w:pPr>
        <w:pStyle w:val="ListParagraph"/>
        <w:ind w:left="1080"/>
        <w:jc w:val="center"/>
        <w:rPr>
          <w:rStyle w:val="SubtleReference"/>
          <w:smallCaps w:val="0"/>
          <w:noProof/>
          <w:color w:val="auto"/>
        </w:rPr>
      </w:pPr>
      <w:r w:rsidRPr="00EC07FA">
        <w:rPr>
          <w:noProof/>
        </w:rPr>
        <w:drawing>
          <wp:inline distT="0" distB="0" distL="0" distR="0" wp14:anchorId="1042E447" wp14:editId="0942B975">
            <wp:extent cx="5016442" cy="858583"/>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7901" cy="862256"/>
                    </a:xfrm>
                    <a:prstGeom prst="rect">
                      <a:avLst/>
                    </a:prstGeom>
                    <a:ln w="3175">
                      <a:noFill/>
                    </a:ln>
                  </pic:spPr>
                </pic:pic>
              </a:graphicData>
            </a:graphic>
          </wp:inline>
        </w:drawing>
      </w:r>
    </w:p>
    <w:p w14:paraId="6A7510CC" w14:textId="77777777" w:rsidR="00B14E14" w:rsidRDefault="00B14E14" w:rsidP="00050CFF">
      <w:pPr>
        <w:pStyle w:val="ListParagraph"/>
        <w:ind w:left="1080"/>
        <w:jc w:val="both"/>
        <w:rPr>
          <w:rStyle w:val="SubtleReference"/>
          <w:smallCaps w:val="0"/>
          <w:color w:val="auto"/>
        </w:rPr>
      </w:pPr>
    </w:p>
    <w:p w14:paraId="41AA42BA" w14:textId="4DFC7DDB" w:rsidR="00050CFF" w:rsidRDefault="00B14E14" w:rsidP="00050CFF">
      <w:pPr>
        <w:pStyle w:val="ListParagraph"/>
        <w:ind w:left="1080"/>
        <w:jc w:val="both"/>
        <w:rPr>
          <w:rStyle w:val="SubtleReference"/>
          <w:smallCaps w:val="0"/>
          <w:color w:val="auto"/>
        </w:rPr>
      </w:pPr>
      <w:r>
        <w:rPr>
          <w:rStyle w:val="SubtleReference"/>
          <w:smallCaps w:val="0"/>
          <w:color w:val="auto"/>
        </w:rPr>
        <w:t xml:space="preserve">Finally, IMDB data was </w:t>
      </w:r>
      <w:r w:rsidRPr="00250E55">
        <w:rPr>
          <w:rStyle w:val="SubtleReference"/>
          <w:smallCaps w:val="0"/>
          <w:color w:val="auto"/>
        </w:rPr>
        <w:t xml:space="preserve">extracted </w:t>
      </w:r>
      <w:r>
        <w:rPr>
          <w:rStyle w:val="SubtleReference"/>
          <w:smallCaps w:val="0"/>
          <w:color w:val="auto"/>
        </w:rPr>
        <w:t>using</w:t>
      </w:r>
      <w:r w:rsidRPr="00250E55">
        <w:rPr>
          <w:rStyle w:val="SubtleReference"/>
          <w:smallCaps w:val="0"/>
          <w:color w:val="auto"/>
        </w:rPr>
        <w:t xml:space="preserve"> </w:t>
      </w:r>
      <w:r>
        <w:rPr>
          <w:rStyle w:val="SubtleReference"/>
          <w:smallCaps w:val="0"/>
          <w:color w:val="auto"/>
        </w:rPr>
        <w:t xml:space="preserve">the </w:t>
      </w:r>
      <w:r w:rsidRPr="00250E55">
        <w:rPr>
          <w:rStyle w:val="SubtleReference"/>
          <w:smallCaps w:val="0"/>
          <w:color w:val="auto"/>
        </w:rPr>
        <w:t>OMDB API.</w:t>
      </w:r>
      <w:r>
        <w:rPr>
          <w:rStyle w:val="SubtleReference"/>
          <w:smallCaps w:val="0"/>
          <w:color w:val="auto"/>
        </w:rPr>
        <w:t xml:space="preserve"> All extractions were performed using the requests library.</w:t>
      </w:r>
      <w:r w:rsidRPr="00250E55">
        <w:rPr>
          <w:rStyle w:val="SubtleReference"/>
          <w:smallCaps w:val="0"/>
          <w:color w:val="auto"/>
        </w:rPr>
        <w:t xml:space="preserve"> Since the aim was to do the comparison </w:t>
      </w:r>
      <w:r>
        <w:rPr>
          <w:rStyle w:val="SubtleReference"/>
          <w:smallCaps w:val="0"/>
          <w:color w:val="auto"/>
        </w:rPr>
        <w:t>of</w:t>
      </w:r>
      <w:r w:rsidRPr="00250E55">
        <w:rPr>
          <w:rStyle w:val="SubtleReference"/>
          <w:smallCaps w:val="0"/>
          <w:color w:val="auto"/>
        </w:rPr>
        <w:t xml:space="preserve"> the </w:t>
      </w:r>
      <w:r>
        <w:rPr>
          <w:rStyle w:val="SubtleReference"/>
          <w:smallCaps w:val="0"/>
          <w:color w:val="auto"/>
        </w:rPr>
        <w:t>top-grossing</w:t>
      </w:r>
      <w:r w:rsidRPr="00250E55">
        <w:rPr>
          <w:rStyle w:val="SubtleReference"/>
          <w:smallCaps w:val="0"/>
          <w:color w:val="auto"/>
        </w:rPr>
        <w:t xml:space="preserve"> </w:t>
      </w:r>
      <w:r>
        <w:rPr>
          <w:rStyle w:val="SubtleReference"/>
          <w:smallCaps w:val="0"/>
          <w:color w:val="auto"/>
        </w:rPr>
        <w:t>movies</w:t>
      </w:r>
      <w:r w:rsidRPr="00250E55">
        <w:rPr>
          <w:rStyle w:val="SubtleReference"/>
          <w:smallCaps w:val="0"/>
          <w:color w:val="auto"/>
        </w:rPr>
        <w:t xml:space="preserve"> from three different websites, the extracted data required rigorous cleaning to bring</w:t>
      </w:r>
      <w:r>
        <w:rPr>
          <w:rStyle w:val="SubtleReference"/>
          <w:smallCaps w:val="0"/>
          <w:color w:val="auto"/>
        </w:rPr>
        <w:t xml:space="preserve"> it to the form where merging was</w:t>
      </w:r>
      <w:r w:rsidRPr="00250E55">
        <w:rPr>
          <w:rStyle w:val="SubtleReference"/>
          <w:smallCaps w:val="0"/>
          <w:color w:val="auto"/>
        </w:rPr>
        <w:t xml:space="preserve"> possible.</w:t>
      </w:r>
    </w:p>
    <w:p w14:paraId="4C9F4D88" w14:textId="77777777" w:rsidR="00B14E14" w:rsidRDefault="00B14E14" w:rsidP="00050CFF">
      <w:pPr>
        <w:pStyle w:val="ListParagraph"/>
        <w:ind w:left="1080"/>
        <w:jc w:val="both"/>
        <w:rPr>
          <w:rStyle w:val="SubtleReference"/>
          <w:smallCaps w:val="0"/>
          <w:color w:val="auto"/>
        </w:rPr>
      </w:pPr>
    </w:p>
    <w:p w14:paraId="4AF4731B" w14:textId="45104BDF" w:rsidR="00B14E14" w:rsidRPr="00B14E14" w:rsidRDefault="00B14E14" w:rsidP="00B14E14">
      <w:pPr>
        <w:pStyle w:val="ListParagraph"/>
        <w:ind w:left="1080"/>
        <w:jc w:val="center"/>
        <w:rPr>
          <w:rStyle w:val="SubtleReference"/>
          <w:smallCaps w:val="0"/>
          <w:color w:val="auto"/>
        </w:rPr>
      </w:pPr>
      <w:r>
        <w:rPr>
          <w:noProof/>
        </w:rPr>
        <w:lastRenderedPageBreak/>
        <w:drawing>
          <wp:inline distT="0" distB="0" distL="0" distR="0" wp14:anchorId="77DD25AF" wp14:editId="7E7B3AC9">
            <wp:extent cx="2614325" cy="101668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1-20 at 8.05.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2942" cy="1020034"/>
                    </a:xfrm>
                    <a:prstGeom prst="rect">
                      <a:avLst/>
                    </a:prstGeom>
                    <a:ln w="3175">
                      <a:noFill/>
                    </a:ln>
                  </pic:spPr>
                </pic:pic>
              </a:graphicData>
            </a:graphic>
          </wp:inline>
        </w:drawing>
      </w:r>
    </w:p>
    <w:p w14:paraId="0478D84B" w14:textId="117D95A6" w:rsidR="00B14E14" w:rsidRDefault="00050CFF" w:rsidP="00B14E14">
      <w:pPr>
        <w:ind w:left="1080"/>
        <w:rPr>
          <w:rStyle w:val="SubtleReference"/>
          <w:smallCaps w:val="0"/>
          <w:color w:val="auto"/>
        </w:rPr>
      </w:pPr>
      <w:r w:rsidRPr="00E74E98">
        <w:rPr>
          <w:rStyle w:val="SubtleReference"/>
          <w:smallCaps w:val="0"/>
          <w:color w:val="auto"/>
        </w:rPr>
        <w:t>Data from</w:t>
      </w:r>
      <w:r w:rsidR="00D941AE">
        <w:rPr>
          <w:rStyle w:val="SubtleReference"/>
          <w:smallCaps w:val="0"/>
          <w:color w:val="auto"/>
        </w:rPr>
        <w:t xml:space="preserve"> the</w:t>
      </w:r>
      <w:r w:rsidRPr="00E74E98">
        <w:rPr>
          <w:rStyle w:val="SubtleReference"/>
          <w:smallCaps w:val="0"/>
          <w:color w:val="auto"/>
        </w:rPr>
        <w:t xml:space="preserve"> four different website</w:t>
      </w:r>
      <w:r w:rsidR="00D941AE">
        <w:rPr>
          <w:rStyle w:val="SubtleReference"/>
          <w:smallCaps w:val="0"/>
          <w:color w:val="auto"/>
        </w:rPr>
        <w:t xml:space="preserve">s were then merged into a new </w:t>
      </w:r>
      <w:proofErr w:type="spellStart"/>
      <w:r w:rsidR="00D941AE">
        <w:rPr>
          <w:rStyle w:val="SubtleReference"/>
          <w:smallCaps w:val="0"/>
          <w:color w:val="auto"/>
        </w:rPr>
        <w:t>data</w:t>
      </w:r>
      <w:r w:rsidRPr="00E74E98">
        <w:rPr>
          <w:rStyle w:val="SubtleReference"/>
          <w:smallCaps w:val="0"/>
          <w:color w:val="auto"/>
        </w:rPr>
        <w:t>frame</w:t>
      </w:r>
      <w:proofErr w:type="spellEnd"/>
      <w:r w:rsidRPr="00E74E98">
        <w:rPr>
          <w:rStyle w:val="SubtleReference"/>
          <w:smallCaps w:val="0"/>
          <w:color w:val="auto"/>
        </w:rPr>
        <w:t xml:space="preserve"> </w:t>
      </w:r>
      <w:r w:rsidR="00C558BC">
        <w:rPr>
          <w:rStyle w:val="SubtleReference"/>
          <w:smallCaps w:val="0"/>
          <w:color w:val="auto"/>
        </w:rPr>
        <w:t xml:space="preserve">by title and year </w:t>
      </w:r>
      <w:r w:rsidRPr="00E74E98">
        <w:rPr>
          <w:rStyle w:val="SubtleReference"/>
          <w:smallCaps w:val="0"/>
          <w:color w:val="auto"/>
        </w:rPr>
        <w:t xml:space="preserve">to have a collection of user </w:t>
      </w:r>
      <w:r w:rsidR="00B14E14">
        <w:rPr>
          <w:rStyle w:val="SubtleReference"/>
          <w:smallCaps w:val="0"/>
          <w:color w:val="auto"/>
        </w:rPr>
        <w:t>rating</w:t>
      </w:r>
      <w:r w:rsidRPr="00E74E98">
        <w:rPr>
          <w:rStyle w:val="SubtleReference"/>
          <w:smallCaps w:val="0"/>
          <w:color w:val="auto"/>
        </w:rPr>
        <w:t xml:space="preserve"> and critic </w:t>
      </w:r>
      <w:r w:rsidR="00B14E14">
        <w:rPr>
          <w:rStyle w:val="SubtleReference"/>
          <w:smallCaps w:val="0"/>
          <w:color w:val="auto"/>
        </w:rPr>
        <w:t>rating</w:t>
      </w:r>
      <w:r w:rsidRPr="00E74E98">
        <w:rPr>
          <w:rStyle w:val="SubtleReference"/>
          <w:smallCaps w:val="0"/>
          <w:color w:val="auto"/>
        </w:rPr>
        <w:t xml:space="preserve"> columns.</w:t>
      </w:r>
      <w:r w:rsidR="00C558BC">
        <w:rPr>
          <w:rStyle w:val="SubtleReference"/>
          <w:smallCaps w:val="0"/>
          <w:color w:val="auto"/>
        </w:rPr>
        <w:t xml:space="preserve"> Merging on both title and year was critically as four or five movies had multiple versions that were released in different years.</w:t>
      </w:r>
      <w:r>
        <w:rPr>
          <w:rStyle w:val="SubtleReference"/>
          <w:smallCaps w:val="0"/>
          <w:color w:val="auto"/>
        </w:rPr>
        <w:t xml:space="preserve"> </w:t>
      </w:r>
      <w:r w:rsidRPr="00E74E98">
        <w:rPr>
          <w:rStyle w:val="SubtleReference"/>
          <w:smallCaps w:val="0"/>
          <w:color w:val="auto"/>
        </w:rPr>
        <w:t xml:space="preserve">The merged </w:t>
      </w:r>
      <w:r w:rsidR="00D941AE">
        <w:rPr>
          <w:rStyle w:val="SubtleReference"/>
          <w:smallCaps w:val="0"/>
          <w:color w:val="auto"/>
        </w:rPr>
        <w:t>data wa</w:t>
      </w:r>
      <w:r w:rsidRPr="00E74E98">
        <w:rPr>
          <w:rStyle w:val="SubtleReference"/>
          <w:smallCaps w:val="0"/>
          <w:color w:val="auto"/>
        </w:rPr>
        <w:t>s</w:t>
      </w:r>
      <w:r w:rsidR="00D941AE">
        <w:rPr>
          <w:rStyle w:val="SubtleReference"/>
          <w:smallCaps w:val="0"/>
          <w:color w:val="auto"/>
        </w:rPr>
        <w:t xml:space="preserve"> then used for</w:t>
      </w:r>
      <w:r w:rsidRPr="00E74E98">
        <w:rPr>
          <w:rStyle w:val="SubtleReference"/>
          <w:smallCaps w:val="0"/>
          <w:color w:val="auto"/>
        </w:rPr>
        <w:t xml:space="preserve"> plott</w:t>
      </w:r>
      <w:r w:rsidR="00D941AE">
        <w:rPr>
          <w:rStyle w:val="SubtleReference"/>
          <w:smallCaps w:val="0"/>
          <w:color w:val="auto"/>
        </w:rPr>
        <w:t>ing analyses</w:t>
      </w:r>
      <w:r w:rsidRPr="00E74E98">
        <w:rPr>
          <w:rStyle w:val="SubtleReference"/>
          <w:smallCaps w:val="0"/>
          <w:color w:val="auto"/>
        </w:rPr>
        <w:t xml:space="preserve"> to see the comparison</w:t>
      </w:r>
      <w:r w:rsidR="00D941AE">
        <w:rPr>
          <w:rStyle w:val="SubtleReference"/>
          <w:smallCaps w:val="0"/>
          <w:color w:val="auto"/>
        </w:rPr>
        <w:t xml:space="preserve"> of ratings</w:t>
      </w:r>
      <w:r w:rsidRPr="00E74E98">
        <w:rPr>
          <w:rStyle w:val="SubtleReference"/>
          <w:smallCaps w:val="0"/>
          <w:color w:val="auto"/>
        </w:rPr>
        <w:t xml:space="preserve"> between</w:t>
      </w:r>
      <w:r w:rsidR="00D941AE">
        <w:rPr>
          <w:rStyle w:val="SubtleReference"/>
          <w:smallCaps w:val="0"/>
          <w:color w:val="auto"/>
        </w:rPr>
        <w:t xml:space="preserve"> the</w:t>
      </w:r>
      <w:r w:rsidRPr="00E74E98">
        <w:rPr>
          <w:rStyle w:val="SubtleReference"/>
          <w:smallCaps w:val="0"/>
          <w:color w:val="auto"/>
        </w:rPr>
        <w:t xml:space="preserve"> different </w:t>
      </w:r>
      <w:r w:rsidR="00B14E14">
        <w:rPr>
          <w:rStyle w:val="SubtleReference"/>
          <w:smallCaps w:val="0"/>
          <w:color w:val="auto"/>
        </w:rPr>
        <w:t>rating</w:t>
      </w:r>
      <w:r w:rsidR="00D941AE">
        <w:rPr>
          <w:rStyle w:val="SubtleReference"/>
          <w:smallCaps w:val="0"/>
          <w:color w:val="auto"/>
        </w:rPr>
        <w:t xml:space="preserve"> systems.</w:t>
      </w:r>
      <w:r w:rsidRPr="00E74E98">
        <w:rPr>
          <w:rStyle w:val="SubtleReference"/>
          <w:smallCaps w:val="0"/>
          <w:color w:val="auto"/>
        </w:rPr>
        <w:t xml:space="preserve"> </w:t>
      </w:r>
    </w:p>
    <w:p w14:paraId="39A4FD0E" w14:textId="474A324F" w:rsidR="00050CFF" w:rsidRDefault="00B14E14" w:rsidP="00B14E14">
      <w:pPr>
        <w:ind w:left="1080"/>
        <w:rPr>
          <w:rStyle w:val="SubtleReference"/>
          <w:smallCaps w:val="0"/>
          <w:color w:val="auto"/>
        </w:rPr>
      </w:pPr>
      <w:r>
        <w:rPr>
          <w:noProof/>
        </w:rPr>
        <w:drawing>
          <wp:inline distT="0" distB="0" distL="0" distR="0" wp14:anchorId="4659E074" wp14:editId="7005DCC7">
            <wp:extent cx="5001840" cy="1926991"/>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1-20 at 8.05.0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4365" cy="1935669"/>
                    </a:xfrm>
                    <a:prstGeom prst="rect">
                      <a:avLst/>
                    </a:prstGeom>
                    <a:ln w="3175">
                      <a:noFill/>
                    </a:ln>
                  </pic:spPr>
                </pic:pic>
              </a:graphicData>
            </a:graphic>
          </wp:inline>
        </w:drawing>
      </w:r>
    </w:p>
    <w:p w14:paraId="5F321F29" w14:textId="1D3B910A" w:rsidR="00050CFF" w:rsidRDefault="00D941AE" w:rsidP="00050CFF">
      <w:pPr>
        <w:ind w:left="1080"/>
        <w:rPr>
          <w:rStyle w:val="SubtleReference"/>
          <w:smallCaps w:val="0"/>
          <w:color w:val="auto"/>
        </w:rPr>
      </w:pPr>
      <w:r>
        <w:rPr>
          <w:rStyle w:val="SubtleReference"/>
          <w:smallCaps w:val="0"/>
          <w:color w:val="auto"/>
        </w:rPr>
        <w:t xml:space="preserve">The prepared tables from each </w:t>
      </w:r>
      <w:r w:rsidR="00B14E14">
        <w:rPr>
          <w:rStyle w:val="SubtleReference"/>
          <w:smallCaps w:val="0"/>
          <w:color w:val="auto"/>
        </w:rPr>
        <w:t>rating</w:t>
      </w:r>
      <w:r>
        <w:rPr>
          <w:rStyle w:val="SubtleReference"/>
          <w:smallCaps w:val="0"/>
          <w:color w:val="auto"/>
        </w:rPr>
        <w:t xml:space="preserve"> system and the final composite table</w:t>
      </w:r>
      <w:r w:rsidR="00050CFF">
        <w:rPr>
          <w:rStyle w:val="SubtleReference"/>
          <w:smallCaps w:val="0"/>
          <w:color w:val="auto"/>
        </w:rPr>
        <w:t xml:space="preserve"> </w:t>
      </w:r>
      <w:r>
        <w:rPr>
          <w:rStyle w:val="SubtleReference"/>
          <w:smallCaps w:val="0"/>
          <w:color w:val="auto"/>
        </w:rPr>
        <w:t xml:space="preserve">with all four sources were </w:t>
      </w:r>
      <w:r w:rsidR="00050CFF">
        <w:rPr>
          <w:rStyle w:val="SubtleReference"/>
          <w:smallCaps w:val="0"/>
          <w:color w:val="auto"/>
        </w:rPr>
        <w:t xml:space="preserve">loaded </w:t>
      </w:r>
      <w:r>
        <w:rPr>
          <w:rStyle w:val="SubtleReference"/>
          <w:smallCaps w:val="0"/>
          <w:color w:val="auto"/>
        </w:rPr>
        <w:t xml:space="preserve">into a “movies” </w:t>
      </w:r>
      <w:r w:rsidR="00050CFF">
        <w:rPr>
          <w:rStyle w:val="SubtleReference"/>
          <w:smallCaps w:val="0"/>
          <w:color w:val="auto"/>
        </w:rPr>
        <w:t xml:space="preserve">MongoDB </w:t>
      </w:r>
      <w:r>
        <w:rPr>
          <w:rStyle w:val="SubtleReference"/>
          <w:smallCaps w:val="0"/>
          <w:color w:val="auto"/>
        </w:rPr>
        <w:t>database under different collection names</w:t>
      </w:r>
      <w:r w:rsidR="00050CFF">
        <w:rPr>
          <w:rStyle w:val="SubtleReference"/>
          <w:smallCaps w:val="0"/>
          <w:color w:val="auto"/>
        </w:rPr>
        <w:t>.</w:t>
      </w:r>
    </w:p>
    <w:p w14:paraId="7FD06697" w14:textId="77777777" w:rsidR="00D51C9E" w:rsidRDefault="00B14E14" w:rsidP="00D51C9E">
      <w:pPr>
        <w:ind w:left="1080"/>
        <w:jc w:val="center"/>
        <w:rPr>
          <w:rStyle w:val="SubtleReference"/>
          <w:smallCaps w:val="0"/>
          <w:color w:val="auto"/>
        </w:rPr>
      </w:pPr>
      <w:r>
        <w:rPr>
          <w:noProof/>
        </w:rPr>
        <w:drawing>
          <wp:inline distT="0" distB="0" distL="0" distR="0" wp14:anchorId="4D8857B2" wp14:editId="5350CBEC">
            <wp:extent cx="2405643" cy="53289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1-20 at 8.09.5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0428" cy="569399"/>
                    </a:xfrm>
                    <a:prstGeom prst="rect">
                      <a:avLst/>
                    </a:prstGeom>
                    <a:ln w="3175">
                      <a:noFill/>
                    </a:ln>
                  </pic:spPr>
                </pic:pic>
              </a:graphicData>
            </a:graphic>
          </wp:inline>
        </w:drawing>
      </w:r>
    </w:p>
    <w:p w14:paraId="77359BC4" w14:textId="1210D5F9" w:rsidR="00B14E14" w:rsidRDefault="00B14E14" w:rsidP="00D51C9E">
      <w:pPr>
        <w:ind w:left="1080"/>
        <w:jc w:val="center"/>
        <w:rPr>
          <w:rStyle w:val="SubtleReference"/>
          <w:smallCaps w:val="0"/>
          <w:color w:val="auto"/>
        </w:rPr>
      </w:pPr>
      <w:r>
        <w:rPr>
          <w:noProof/>
        </w:rPr>
        <w:drawing>
          <wp:inline distT="0" distB="0" distL="0" distR="0" wp14:anchorId="48EF64EB" wp14:editId="687CF75C">
            <wp:extent cx="3420146" cy="296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1-20 at 8.10.2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2470" cy="304735"/>
                    </a:xfrm>
                    <a:prstGeom prst="rect">
                      <a:avLst/>
                    </a:prstGeom>
                    <a:ln w="3175">
                      <a:noFill/>
                    </a:ln>
                  </pic:spPr>
                </pic:pic>
              </a:graphicData>
            </a:graphic>
          </wp:inline>
        </w:drawing>
      </w:r>
    </w:p>
    <w:p w14:paraId="20E24A21" w14:textId="1A85268B" w:rsidR="00050CFF" w:rsidRDefault="00050CFF" w:rsidP="00050CFF">
      <w:pPr>
        <w:pStyle w:val="Heading2"/>
        <w:rPr>
          <w:rStyle w:val="SubtleReference"/>
          <w:smallCaps w:val="0"/>
          <w:color w:val="2F5496" w:themeColor="accent1" w:themeShade="BF"/>
        </w:rPr>
      </w:pPr>
      <w:r w:rsidRPr="00050CFF">
        <w:rPr>
          <w:rStyle w:val="SubtleReference"/>
          <w:smallCaps w:val="0"/>
          <w:color w:val="2F5496" w:themeColor="accent1" w:themeShade="BF"/>
        </w:rPr>
        <w:t>Findings and Discussion</w:t>
      </w:r>
    </w:p>
    <w:p w14:paraId="7A283F9C" w14:textId="35F4EDB2" w:rsidR="00C558BC" w:rsidRDefault="00C558BC" w:rsidP="001D60E8">
      <w:pPr>
        <w:pStyle w:val="ListParagraph"/>
        <w:numPr>
          <w:ilvl w:val="0"/>
          <w:numId w:val="11"/>
        </w:numPr>
        <w:spacing w:after="0" w:line="240" w:lineRule="auto"/>
        <w:rPr>
          <w:rStyle w:val="SubtleReference"/>
          <w:smallCaps w:val="0"/>
          <w:color w:val="auto"/>
        </w:rPr>
      </w:pPr>
      <w:r>
        <w:rPr>
          <w:rStyle w:val="SubtleReference"/>
          <w:smallCaps w:val="0"/>
          <w:color w:val="auto"/>
        </w:rPr>
        <w:t>The top weekly box office titles of the week of January 4</w:t>
      </w:r>
      <w:r w:rsidRPr="00C558BC">
        <w:rPr>
          <w:rStyle w:val="SubtleReference"/>
          <w:smallCaps w:val="0"/>
          <w:color w:val="auto"/>
          <w:vertAlign w:val="superscript"/>
        </w:rPr>
        <w:t>th</w:t>
      </w:r>
      <w:r>
        <w:rPr>
          <w:rStyle w:val="SubtleReference"/>
          <w:smallCaps w:val="0"/>
          <w:color w:val="auto"/>
        </w:rPr>
        <w:t xml:space="preserve"> are:</w:t>
      </w:r>
    </w:p>
    <w:p w14:paraId="104FA2CE" w14:textId="66C7723F" w:rsidR="00C558BC" w:rsidRDefault="00C558BC" w:rsidP="00C558BC">
      <w:pPr>
        <w:pStyle w:val="ListParagraph"/>
        <w:spacing w:after="0" w:line="240" w:lineRule="auto"/>
        <w:jc w:val="center"/>
        <w:rPr>
          <w:rStyle w:val="SubtleReference"/>
          <w:smallCaps w:val="0"/>
          <w:color w:val="auto"/>
        </w:rPr>
      </w:pPr>
      <w:r>
        <w:rPr>
          <w:noProof/>
        </w:rPr>
        <w:drawing>
          <wp:inline distT="0" distB="0" distL="0" distR="0" wp14:anchorId="0C76DB64" wp14:editId="4CA851F7">
            <wp:extent cx="2800800" cy="1181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20 at 9.10.5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848" cy="1186138"/>
                    </a:xfrm>
                    <a:prstGeom prst="rect">
                      <a:avLst/>
                    </a:prstGeom>
                  </pic:spPr>
                </pic:pic>
              </a:graphicData>
            </a:graphic>
          </wp:inline>
        </w:drawing>
      </w:r>
    </w:p>
    <w:p w14:paraId="01B90052" w14:textId="5C7E73AB" w:rsidR="001D60E8" w:rsidRDefault="00C558BC" w:rsidP="00C558BC">
      <w:pPr>
        <w:pStyle w:val="ListParagraph"/>
        <w:spacing w:after="0" w:line="240" w:lineRule="auto"/>
        <w:rPr>
          <w:rStyle w:val="SubtleReference"/>
          <w:smallCaps w:val="0"/>
          <w:color w:val="auto"/>
        </w:rPr>
      </w:pPr>
      <w:r>
        <w:rPr>
          <w:rStyle w:val="SubtleReference"/>
          <w:smallCaps w:val="0"/>
          <w:color w:val="auto"/>
        </w:rPr>
        <w:t xml:space="preserve">Out of interest, </w:t>
      </w:r>
      <w:r w:rsidR="001D60E8" w:rsidRPr="00250E55">
        <w:rPr>
          <w:rStyle w:val="SubtleReference"/>
          <w:smallCaps w:val="0"/>
          <w:color w:val="auto"/>
        </w:rPr>
        <w:t>Gross Revenue by Distributor</w:t>
      </w:r>
      <w:r w:rsidR="001D60E8">
        <w:rPr>
          <w:rStyle w:val="SubtleReference"/>
          <w:smallCaps w:val="0"/>
          <w:color w:val="auto"/>
        </w:rPr>
        <w:t xml:space="preserve"> </w:t>
      </w:r>
      <w:r w:rsidR="001D60E8" w:rsidRPr="001D60E8">
        <w:rPr>
          <w:rStyle w:val="SubtleReference"/>
          <w:smallCaps w:val="0"/>
          <w:color w:val="auto"/>
        </w:rPr>
        <w:t>was plotted and 20</w:t>
      </w:r>
      <w:r w:rsidR="001D60E8" w:rsidRPr="001D60E8">
        <w:rPr>
          <w:rStyle w:val="SubtleReference"/>
          <w:smallCaps w:val="0"/>
          <w:color w:val="auto"/>
          <w:vertAlign w:val="superscript"/>
        </w:rPr>
        <w:t>th</w:t>
      </w:r>
      <w:r w:rsidR="001D60E8" w:rsidRPr="001D60E8">
        <w:rPr>
          <w:rStyle w:val="SubtleReference"/>
          <w:smallCaps w:val="0"/>
          <w:color w:val="auto"/>
        </w:rPr>
        <w:t xml:space="preserve"> Century Fox was the leader </w:t>
      </w:r>
      <w:r w:rsidR="001D60E8">
        <w:rPr>
          <w:rStyle w:val="SubtleReference"/>
          <w:smallCaps w:val="0"/>
          <w:color w:val="auto"/>
        </w:rPr>
        <w:t xml:space="preserve">surprisingly </w:t>
      </w:r>
      <w:r w:rsidR="001D60E8" w:rsidRPr="001D60E8">
        <w:rPr>
          <w:rStyle w:val="SubtleReference"/>
          <w:smallCaps w:val="0"/>
          <w:color w:val="auto"/>
        </w:rPr>
        <w:t>followed by Amazon Studios</w:t>
      </w:r>
      <w:r w:rsidR="001D60E8">
        <w:rPr>
          <w:rStyle w:val="SubtleReference"/>
          <w:smallCaps w:val="0"/>
          <w:color w:val="auto"/>
        </w:rPr>
        <w:t xml:space="preserve"> seen in Figure 1 below.</w:t>
      </w:r>
    </w:p>
    <w:p w14:paraId="2F438D08" w14:textId="699B87C8" w:rsidR="001D60E8" w:rsidRDefault="001D60E8" w:rsidP="001D60E8">
      <w:pPr>
        <w:pStyle w:val="ListParagraph"/>
        <w:spacing w:after="0" w:line="240" w:lineRule="auto"/>
        <w:rPr>
          <w:rStyle w:val="SubtleReference"/>
          <w:smallCaps w:val="0"/>
          <w:color w:val="auto"/>
        </w:rPr>
      </w:pPr>
    </w:p>
    <w:p w14:paraId="0EB4FE52" w14:textId="508D35A1" w:rsidR="00C558BC" w:rsidRDefault="00C558BC" w:rsidP="001D60E8">
      <w:pPr>
        <w:pStyle w:val="ListParagraph"/>
        <w:spacing w:after="0" w:line="240" w:lineRule="auto"/>
        <w:rPr>
          <w:rStyle w:val="SubtleReference"/>
          <w:smallCaps w:val="0"/>
          <w:color w:val="auto"/>
        </w:rPr>
      </w:pPr>
    </w:p>
    <w:p w14:paraId="544F30E9" w14:textId="7D144929" w:rsidR="00C558BC" w:rsidRDefault="00C558BC" w:rsidP="001D60E8">
      <w:pPr>
        <w:pStyle w:val="ListParagraph"/>
        <w:spacing w:after="0" w:line="240" w:lineRule="auto"/>
        <w:rPr>
          <w:rStyle w:val="SubtleReference"/>
          <w:smallCaps w:val="0"/>
          <w:color w:val="auto"/>
        </w:rPr>
      </w:pPr>
    </w:p>
    <w:p w14:paraId="6DB08E65" w14:textId="2009200A" w:rsidR="001D60E8" w:rsidRPr="00C558BC" w:rsidRDefault="001D60E8" w:rsidP="00C558BC">
      <w:pPr>
        <w:jc w:val="center"/>
        <w:rPr>
          <w:rStyle w:val="SubtleReference"/>
          <w:b/>
          <w:smallCaps w:val="0"/>
          <w:color w:val="auto"/>
          <w:sz w:val="20"/>
        </w:rPr>
      </w:pPr>
      <w:r w:rsidRPr="00C558BC">
        <w:rPr>
          <w:rStyle w:val="SubtleReference"/>
          <w:b/>
          <w:smallCaps w:val="0"/>
          <w:color w:val="auto"/>
          <w:sz w:val="20"/>
        </w:rPr>
        <w:lastRenderedPageBreak/>
        <w:t>Figure 1. Total Gross Revenue by Distributor</w:t>
      </w:r>
    </w:p>
    <w:p w14:paraId="143FC68B" w14:textId="1AD33C1A" w:rsidR="001D60E8" w:rsidRPr="001D60E8" w:rsidRDefault="001D60E8" w:rsidP="001D60E8">
      <w:pPr>
        <w:jc w:val="center"/>
      </w:pPr>
      <w:r w:rsidRPr="00250E55">
        <w:rPr>
          <w:noProof/>
        </w:rPr>
        <w:drawing>
          <wp:inline distT="0" distB="0" distL="0" distR="0" wp14:anchorId="0BEBDABD" wp14:editId="3E311BF3">
            <wp:extent cx="2450588" cy="1633725"/>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5280" cy="1636853"/>
                    </a:xfrm>
                    <a:prstGeom prst="rect">
                      <a:avLst/>
                    </a:prstGeom>
                    <a:noFill/>
                    <a:ln>
                      <a:noFill/>
                    </a:ln>
                  </pic:spPr>
                </pic:pic>
              </a:graphicData>
            </a:graphic>
          </wp:inline>
        </w:drawing>
      </w:r>
    </w:p>
    <w:p w14:paraId="24428C7C" w14:textId="062D2F06" w:rsidR="00050CFF" w:rsidRDefault="00050CFF" w:rsidP="001D60E8">
      <w:pPr>
        <w:pStyle w:val="ListParagraph"/>
        <w:numPr>
          <w:ilvl w:val="0"/>
          <w:numId w:val="11"/>
        </w:numPr>
        <w:rPr>
          <w:rStyle w:val="SubtleReference"/>
          <w:smallCaps w:val="0"/>
          <w:color w:val="auto"/>
        </w:rPr>
      </w:pPr>
      <w:r>
        <w:rPr>
          <w:rStyle w:val="SubtleReference"/>
          <w:smallCaps w:val="0"/>
          <w:color w:val="auto"/>
        </w:rPr>
        <w:t xml:space="preserve">To </w:t>
      </w:r>
      <w:r w:rsidR="00D941AE">
        <w:rPr>
          <w:rStyle w:val="SubtleReference"/>
          <w:smallCaps w:val="0"/>
          <w:color w:val="auto"/>
        </w:rPr>
        <w:t>v</w:t>
      </w:r>
      <w:r>
        <w:rPr>
          <w:rStyle w:val="SubtleReference"/>
          <w:smallCaps w:val="0"/>
          <w:color w:val="auto"/>
        </w:rPr>
        <w:t>isualize user ra</w:t>
      </w:r>
      <w:r w:rsidR="00B14E14">
        <w:rPr>
          <w:rStyle w:val="SubtleReference"/>
          <w:smallCaps w:val="0"/>
          <w:color w:val="auto"/>
        </w:rPr>
        <w:t>tin</w:t>
      </w:r>
      <w:r>
        <w:rPr>
          <w:rStyle w:val="SubtleReference"/>
          <w:smallCaps w:val="0"/>
          <w:color w:val="auto"/>
        </w:rPr>
        <w:t>g data from different websites</w:t>
      </w:r>
      <w:r w:rsidR="00D941AE">
        <w:rPr>
          <w:rStyle w:val="SubtleReference"/>
          <w:smallCaps w:val="0"/>
          <w:color w:val="auto"/>
        </w:rPr>
        <w:t>, we chose to plot the user and critic scores of the Top 10 G</w:t>
      </w:r>
      <w:r>
        <w:rPr>
          <w:rStyle w:val="SubtleReference"/>
          <w:smallCaps w:val="0"/>
          <w:color w:val="auto"/>
        </w:rPr>
        <w:t>rossing movies</w:t>
      </w:r>
      <w:r w:rsidR="00D941AE">
        <w:rPr>
          <w:rStyle w:val="SubtleReference"/>
          <w:smallCaps w:val="0"/>
          <w:color w:val="auto"/>
        </w:rPr>
        <w:t xml:space="preserve"> of all time. A horizontal bar graph is shown in </w:t>
      </w:r>
      <w:r w:rsidRPr="00E74E98">
        <w:rPr>
          <w:rStyle w:val="SubtleReference"/>
          <w:smallCaps w:val="0"/>
          <w:color w:val="auto"/>
        </w:rPr>
        <w:t>Fi</w:t>
      </w:r>
      <w:r>
        <w:rPr>
          <w:rStyle w:val="SubtleReference"/>
          <w:smallCaps w:val="0"/>
          <w:color w:val="auto"/>
        </w:rPr>
        <w:t xml:space="preserve">gure </w:t>
      </w:r>
      <w:r w:rsidRPr="00E74E98">
        <w:rPr>
          <w:rStyle w:val="SubtleReference"/>
          <w:smallCaps w:val="0"/>
          <w:color w:val="auto"/>
        </w:rPr>
        <w:t>2</w:t>
      </w:r>
      <w:r w:rsidR="00D941AE">
        <w:rPr>
          <w:rStyle w:val="SubtleReference"/>
          <w:smallCaps w:val="0"/>
          <w:color w:val="auto"/>
        </w:rPr>
        <w:t xml:space="preserve"> below. It details </w:t>
      </w:r>
      <w:r w:rsidRPr="00E74E98">
        <w:rPr>
          <w:rStyle w:val="SubtleReference"/>
          <w:smallCaps w:val="0"/>
          <w:color w:val="auto"/>
        </w:rPr>
        <w:t>the</w:t>
      </w:r>
      <w:r w:rsidR="00D941AE">
        <w:rPr>
          <w:rStyle w:val="SubtleReference"/>
          <w:smallCaps w:val="0"/>
          <w:color w:val="auto"/>
        </w:rPr>
        <w:t xml:space="preserve"> differences between</w:t>
      </w:r>
      <w:r w:rsidRPr="00E74E98">
        <w:rPr>
          <w:rStyle w:val="SubtleReference"/>
          <w:smallCaps w:val="0"/>
          <w:color w:val="auto"/>
        </w:rPr>
        <w:t xml:space="preserve"> user ra</w:t>
      </w:r>
      <w:r w:rsidR="00B14E14">
        <w:rPr>
          <w:rStyle w:val="SubtleReference"/>
          <w:smallCaps w:val="0"/>
          <w:color w:val="auto"/>
        </w:rPr>
        <w:t xml:space="preserve">tings </w:t>
      </w:r>
      <w:r w:rsidRPr="00E74E98">
        <w:rPr>
          <w:rStyle w:val="SubtleReference"/>
          <w:smallCaps w:val="0"/>
          <w:color w:val="auto"/>
        </w:rPr>
        <w:t>from different web sources.</w:t>
      </w:r>
      <w:r w:rsidR="00D941AE">
        <w:rPr>
          <w:rStyle w:val="SubtleReference"/>
          <w:smallCaps w:val="0"/>
          <w:color w:val="auto"/>
        </w:rPr>
        <w:t xml:space="preserve"> We can see that the data supports our hypothesis in that the scores are different between websites but not more than two points apart (or 20 in this case since the total was made to be out of 100).</w:t>
      </w:r>
    </w:p>
    <w:p w14:paraId="2814493D" w14:textId="77777777" w:rsidR="00050CFF" w:rsidRDefault="00050CFF" w:rsidP="00050CFF">
      <w:pPr>
        <w:pStyle w:val="ListParagraph"/>
        <w:rPr>
          <w:rStyle w:val="SubtleReference"/>
          <w:smallCaps w:val="0"/>
          <w:color w:val="auto"/>
        </w:rPr>
      </w:pPr>
    </w:p>
    <w:p w14:paraId="2D4A7AFC" w14:textId="3574DBA0" w:rsidR="00050CFF" w:rsidRPr="001D60E8" w:rsidRDefault="00050CFF" w:rsidP="00050CFF">
      <w:pPr>
        <w:pStyle w:val="ListParagraph"/>
        <w:jc w:val="center"/>
        <w:rPr>
          <w:rStyle w:val="SubtleReference"/>
          <w:b/>
          <w:smallCaps w:val="0"/>
          <w:color w:val="auto"/>
          <w:sz w:val="20"/>
        </w:rPr>
      </w:pPr>
      <w:r w:rsidRPr="001D60E8">
        <w:rPr>
          <w:rStyle w:val="SubtleReference"/>
          <w:b/>
          <w:smallCaps w:val="0"/>
          <w:color w:val="auto"/>
          <w:sz w:val="20"/>
        </w:rPr>
        <w:t>Fig</w:t>
      </w:r>
      <w:r w:rsidR="00D941AE" w:rsidRPr="001D60E8">
        <w:rPr>
          <w:rStyle w:val="SubtleReference"/>
          <w:b/>
          <w:smallCaps w:val="0"/>
          <w:color w:val="auto"/>
          <w:sz w:val="20"/>
        </w:rPr>
        <w:t>ure 2. C</w:t>
      </w:r>
      <w:r w:rsidRPr="001D60E8">
        <w:rPr>
          <w:rStyle w:val="SubtleReference"/>
          <w:b/>
          <w:smallCaps w:val="0"/>
          <w:color w:val="auto"/>
          <w:sz w:val="20"/>
        </w:rPr>
        <w:t>omparing user r</w:t>
      </w:r>
      <w:r w:rsidR="00D941AE" w:rsidRPr="001D60E8">
        <w:rPr>
          <w:rStyle w:val="SubtleReference"/>
          <w:b/>
          <w:smallCaps w:val="0"/>
          <w:color w:val="auto"/>
          <w:sz w:val="20"/>
        </w:rPr>
        <w:t>atings</w:t>
      </w:r>
      <w:r w:rsidRPr="001D60E8">
        <w:rPr>
          <w:rStyle w:val="SubtleReference"/>
          <w:b/>
          <w:smallCaps w:val="0"/>
          <w:color w:val="auto"/>
          <w:sz w:val="20"/>
        </w:rPr>
        <w:t xml:space="preserve"> from different web sources</w:t>
      </w:r>
    </w:p>
    <w:p w14:paraId="1D5CD683" w14:textId="77777777" w:rsidR="00050CFF" w:rsidRPr="00250E55" w:rsidRDefault="00050CFF" w:rsidP="00050CFF">
      <w:pPr>
        <w:jc w:val="center"/>
        <w:rPr>
          <w:rStyle w:val="SubtleReference"/>
          <w:smallCaps w:val="0"/>
          <w:color w:val="auto"/>
        </w:rPr>
      </w:pPr>
      <w:r>
        <w:rPr>
          <w:noProof/>
          <w:lang w:eastAsia="zh-CN"/>
        </w:rPr>
        <w:drawing>
          <wp:inline distT="0" distB="0" distL="0" distR="0" wp14:anchorId="66860655" wp14:editId="3EADCC70">
            <wp:extent cx="4894580" cy="26384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2018" cy="2653215"/>
                    </a:xfrm>
                    <a:prstGeom prst="rect">
                      <a:avLst/>
                    </a:prstGeom>
                    <a:noFill/>
                    <a:ln>
                      <a:noFill/>
                    </a:ln>
                  </pic:spPr>
                </pic:pic>
              </a:graphicData>
            </a:graphic>
          </wp:inline>
        </w:drawing>
      </w:r>
    </w:p>
    <w:p w14:paraId="249B1B0F" w14:textId="086BF8EA" w:rsidR="00050CFF" w:rsidRPr="001D60E8" w:rsidRDefault="00D941AE" w:rsidP="001D60E8">
      <w:pPr>
        <w:pStyle w:val="ListParagraph"/>
        <w:numPr>
          <w:ilvl w:val="0"/>
          <w:numId w:val="11"/>
        </w:numPr>
        <w:jc w:val="both"/>
        <w:rPr>
          <w:rStyle w:val="SubtleReference"/>
          <w:smallCaps w:val="0"/>
          <w:color w:val="auto"/>
        </w:rPr>
      </w:pPr>
      <w:r w:rsidRPr="001D60E8">
        <w:rPr>
          <w:rStyle w:val="SubtleReference"/>
          <w:smallCaps w:val="0"/>
          <w:color w:val="auto"/>
        </w:rPr>
        <w:t>A s</w:t>
      </w:r>
      <w:r w:rsidR="00050CFF" w:rsidRPr="001D60E8">
        <w:rPr>
          <w:rStyle w:val="SubtleReference"/>
          <w:smallCaps w:val="0"/>
          <w:color w:val="auto"/>
        </w:rPr>
        <w:t xml:space="preserve">imilar graph (Figure 3) was created to visualize critic </w:t>
      </w:r>
      <w:r w:rsidRPr="001D60E8">
        <w:rPr>
          <w:rStyle w:val="SubtleReference"/>
          <w:smallCaps w:val="0"/>
          <w:color w:val="auto"/>
        </w:rPr>
        <w:t xml:space="preserve">scores </w:t>
      </w:r>
      <w:r w:rsidR="00050CFF" w:rsidRPr="001D60E8">
        <w:rPr>
          <w:rStyle w:val="SubtleReference"/>
          <w:smallCaps w:val="0"/>
          <w:color w:val="auto"/>
        </w:rPr>
        <w:t xml:space="preserve">from </w:t>
      </w:r>
      <w:r w:rsidRPr="001D60E8">
        <w:rPr>
          <w:rStyle w:val="SubtleReference"/>
          <w:smallCaps w:val="0"/>
          <w:color w:val="auto"/>
        </w:rPr>
        <w:t xml:space="preserve">the </w:t>
      </w:r>
      <w:r w:rsidR="00050CFF" w:rsidRPr="001D60E8">
        <w:rPr>
          <w:rStyle w:val="SubtleReference"/>
          <w:smallCaps w:val="0"/>
          <w:color w:val="auto"/>
        </w:rPr>
        <w:t xml:space="preserve">different web sources for </w:t>
      </w:r>
      <w:r w:rsidRPr="001D60E8">
        <w:rPr>
          <w:rStyle w:val="SubtleReference"/>
          <w:smallCaps w:val="0"/>
          <w:color w:val="auto"/>
        </w:rPr>
        <w:t>the same To</w:t>
      </w:r>
      <w:r w:rsidR="00050CFF" w:rsidRPr="001D60E8">
        <w:rPr>
          <w:rStyle w:val="SubtleReference"/>
          <w:smallCaps w:val="0"/>
          <w:color w:val="auto"/>
        </w:rPr>
        <w:t>p</w:t>
      </w:r>
      <w:r w:rsidRPr="001D60E8">
        <w:rPr>
          <w:rStyle w:val="SubtleReference"/>
          <w:smallCaps w:val="0"/>
          <w:color w:val="auto"/>
        </w:rPr>
        <w:t xml:space="preserve"> 10 G</w:t>
      </w:r>
      <w:r w:rsidR="00050CFF" w:rsidRPr="001D60E8">
        <w:rPr>
          <w:rStyle w:val="SubtleReference"/>
          <w:smallCaps w:val="0"/>
          <w:color w:val="auto"/>
        </w:rPr>
        <w:t>rossing movies</w:t>
      </w:r>
      <w:r w:rsidRPr="001D60E8">
        <w:rPr>
          <w:rStyle w:val="SubtleReference"/>
          <w:smallCaps w:val="0"/>
          <w:color w:val="auto"/>
        </w:rPr>
        <w:t xml:space="preserve"> of all time</w:t>
      </w:r>
      <w:r w:rsidR="00050CFF" w:rsidRPr="001D60E8">
        <w:rPr>
          <w:rStyle w:val="SubtleReference"/>
          <w:smallCaps w:val="0"/>
          <w:color w:val="auto"/>
        </w:rPr>
        <w:t xml:space="preserve">. </w:t>
      </w:r>
    </w:p>
    <w:p w14:paraId="4EC688A5" w14:textId="77777777" w:rsidR="00C558BC" w:rsidRDefault="00C558BC" w:rsidP="00050CFF">
      <w:pPr>
        <w:jc w:val="center"/>
        <w:rPr>
          <w:rStyle w:val="SubtleReference"/>
          <w:b/>
          <w:smallCaps w:val="0"/>
          <w:color w:val="auto"/>
        </w:rPr>
      </w:pPr>
      <w:bookmarkStart w:id="0" w:name="_GoBack"/>
    </w:p>
    <w:bookmarkEnd w:id="0"/>
    <w:p w14:paraId="70DA8E97" w14:textId="77777777" w:rsidR="00C558BC" w:rsidRDefault="00C558BC" w:rsidP="00050CFF">
      <w:pPr>
        <w:jc w:val="center"/>
        <w:rPr>
          <w:rStyle w:val="SubtleReference"/>
          <w:b/>
          <w:smallCaps w:val="0"/>
          <w:color w:val="auto"/>
        </w:rPr>
      </w:pPr>
    </w:p>
    <w:p w14:paraId="29C06756" w14:textId="77777777" w:rsidR="00C558BC" w:rsidRDefault="00C558BC" w:rsidP="00050CFF">
      <w:pPr>
        <w:jc w:val="center"/>
        <w:rPr>
          <w:rStyle w:val="SubtleReference"/>
          <w:b/>
          <w:smallCaps w:val="0"/>
          <w:color w:val="auto"/>
        </w:rPr>
      </w:pPr>
    </w:p>
    <w:p w14:paraId="72A79E65" w14:textId="77777777" w:rsidR="00C558BC" w:rsidRDefault="00C558BC" w:rsidP="00050CFF">
      <w:pPr>
        <w:jc w:val="center"/>
        <w:rPr>
          <w:rStyle w:val="SubtleReference"/>
          <w:b/>
          <w:smallCaps w:val="0"/>
          <w:color w:val="auto"/>
        </w:rPr>
      </w:pPr>
    </w:p>
    <w:p w14:paraId="44509D6E" w14:textId="77777777" w:rsidR="00C558BC" w:rsidRDefault="00C558BC" w:rsidP="00050CFF">
      <w:pPr>
        <w:jc w:val="center"/>
        <w:rPr>
          <w:rStyle w:val="SubtleReference"/>
          <w:b/>
          <w:smallCaps w:val="0"/>
          <w:color w:val="auto"/>
        </w:rPr>
      </w:pPr>
    </w:p>
    <w:p w14:paraId="199750CB" w14:textId="77777777" w:rsidR="00C558BC" w:rsidRDefault="00C558BC" w:rsidP="00050CFF">
      <w:pPr>
        <w:jc w:val="center"/>
        <w:rPr>
          <w:rStyle w:val="SubtleReference"/>
          <w:b/>
          <w:smallCaps w:val="0"/>
          <w:color w:val="auto"/>
        </w:rPr>
      </w:pPr>
    </w:p>
    <w:p w14:paraId="6D69D4CE" w14:textId="6FB5FA37" w:rsidR="00050CFF" w:rsidRPr="001B18AF" w:rsidRDefault="00C558BC" w:rsidP="00050CFF">
      <w:pPr>
        <w:jc w:val="center"/>
        <w:rPr>
          <w:rStyle w:val="SubtleReference"/>
          <w:b/>
          <w:smallCaps w:val="0"/>
          <w:color w:val="auto"/>
        </w:rPr>
      </w:pPr>
      <w:r>
        <w:rPr>
          <w:rStyle w:val="SubtleReference"/>
          <w:b/>
          <w:smallCaps w:val="0"/>
          <w:color w:val="auto"/>
        </w:rPr>
        <w:lastRenderedPageBreak/>
        <w:softHyphen/>
      </w:r>
      <w:r>
        <w:rPr>
          <w:rStyle w:val="SubtleReference"/>
          <w:b/>
          <w:smallCaps w:val="0"/>
          <w:color w:val="auto"/>
        </w:rPr>
        <w:softHyphen/>
      </w:r>
      <w:r>
        <w:rPr>
          <w:rStyle w:val="SubtleReference"/>
          <w:b/>
          <w:smallCaps w:val="0"/>
          <w:color w:val="auto"/>
        </w:rPr>
        <w:softHyphen/>
      </w:r>
      <w:r w:rsidR="00D941AE">
        <w:rPr>
          <w:rStyle w:val="SubtleReference"/>
          <w:b/>
          <w:smallCaps w:val="0"/>
          <w:color w:val="auto"/>
        </w:rPr>
        <w:t>Figure 3. Comparing critic ratings from different web sources</w:t>
      </w:r>
    </w:p>
    <w:p w14:paraId="1015D22F" w14:textId="77777777" w:rsidR="00050CFF" w:rsidRPr="00250E55" w:rsidRDefault="00050CFF" w:rsidP="00050CFF">
      <w:pPr>
        <w:jc w:val="center"/>
        <w:rPr>
          <w:rStyle w:val="SubtleReference"/>
          <w:smallCaps w:val="0"/>
          <w:color w:val="auto"/>
        </w:rPr>
      </w:pPr>
      <w:r>
        <w:rPr>
          <w:noProof/>
          <w:lang w:eastAsia="zh-CN"/>
        </w:rPr>
        <w:drawing>
          <wp:inline distT="0" distB="0" distL="0" distR="0" wp14:anchorId="2C88AB32" wp14:editId="121C7416">
            <wp:extent cx="5119370" cy="2762189"/>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7869" cy="2766775"/>
                    </a:xfrm>
                    <a:prstGeom prst="rect">
                      <a:avLst/>
                    </a:prstGeom>
                    <a:noFill/>
                    <a:ln>
                      <a:noFill/>
                    </a:ln>
                  </pic:spPr>
                </pic:pic>
              </a:graphicData>
            </a:graphic>
          </wp:inline>
        </w:drawing>
      </w:r>
    </w:p>
    <w:p w14:paraId="4A3AE011" w14:textId="7D642FF2" w:rsidR="00050CFF" w:rsidRPr="001D60E8" w:rsidRDefault="00D941AE" w:rsidP="001D60E8">
      <w:pPr>
        <w:pStyle w:val="ListParagraph"/>
        <w:numPr>
          <w:ilvl w:val="0"/>
          <w:numId w:val="11"/>
        </w:numPr>
        <w:jc w:val="both"/>
        <w:rPr>
          <w:rStyle w:val="SubtleReference"/>
          <w:smallCaps w:val="0"/>
          <w:color w:val="auto"/>
          <w:szCs w:val="24"/>
        </w:rPr>
      </w:pPr>
      <w:r w:rsidRPr="001D60E8">
        <w:rPr>
          <w:rStyle w:val="SubtleReference"/>
          <w:smallCaps w:val="0"/>
          <w:color w:val="auto"/>
          <w:szCs w:val="24"/>
        </w:rPr>
        <w:t>Movies with the largest rating</w:t>
      </w:r>
      <w:r w:rsidR="00050CFF" w:rsidRPr="001D60E8">
        <w:rPr>
          <w:rStyle w:val="SubtleReference"/>
          <w:smallCaps w:val="0"/>
          <w:color w:val="auto"/>
          <w:szCs w:val="24"/>
        </w:rPr>
        <w:t xml:space="preserve"> difference between </w:t>
      </w:r>
      <w:r w:rsidR="00B14E14" w:rsidRPr="001D60E8">
        <w:rPr>
          <w:rStyle w:val="SubtleReference"/>
          <w:smallCaps w:val="0"/>
          <w:color w:val="auto"/>
          <w:szCs w:val="24"/>
        </w:rPr>
        <w:t>user</w:t>
      </w:r>
      <w:r w:rsidR="00050CFF" w:rsidRPr="001D60E8">
        <w:rPr>
          <w:rStyle w:val="SubtleReference"/>
          <w:smallCaps w:val="0"/>
          <w:color w:val="auto"/>
          <w:szCs w:val="24"/>
        </w:rPr>
        <w:t xml:space="preserve"> and critic </w:t>
      </w:r>
      <w:r w:rsidR="00B14E14" w:rsidRPr="001D60E8">
        <w:rPr>
          <w:rStyle w:val="SubtleReference"/>
          <w:smallCaps w:val="0"/>
          <w:color w:val="auto"/>
          <w:szCs w:val="24"/>
        </w:rPr>
        <w:t>rating</w:t>
      </w:r>
      <w:r w:rsidRPr="001D60E8">
        <w:rPr>
          <w:rStyle w:val="SubtleReference"/>
          <w:smallCaps w:val="0"/>
          <w:color w:val="auto"/>
          <w:szCs w:val="24"/>
        </w:rPr>
        <w:t>s</w:t>
      </w:r>
      <w:r w:rsidR="00050CFF" w:rsidRPr="001D60E8">
        <w:rPr>
          <w:rStyle w:val="SubtleReference"/>
          <w:smallCaps w:val="0"/>
          <w:color w:val="auto"/>
          <w:szCs w:val="24"/>
        </w:rPr>
        <w:t xml:space="preserve"> </w:t>
      </w:r>
      <w:r w:rsidRPr="001D60E8">
        <w:rPr>
          <w:rStyle w:val="SubtleReference"/>
          <w:smallCaps w:val="0"/>
          <w:color w:val="auto"/>
          <w:szCs w:val="24"/>
        </w:rPr>
        <w:t>were</w:t>
      </w:r>
      <w:r w:rsidR="00050CFF" w:rsidRPr="001D60E8">
        <w:rPr>
          <w:rStyle w:val="SubtleReference"/>
          <w:smallCaps w:val="0"/>
          <w:color w:val="auto"/>
          <w:szCs w:val="24"/>
        </w:rPr>
        <w:t xml:space="preserve"> tabulated and plotted to see how different the critic </w:t>
      </w:r>
      <w:r w:rsidR="00B14E14" w:rsidRPr="001D60E8">
        <w:rPr>
          <w:rStyle w:val="SubtleReference"/>
          <w:smallCaps w:val="0"/>
          <w:color w:val="auto"/>
          <w:szCs w:val="24"/>
        </w:rPr>
        <w:t>rating</w:t>
      </w:r>
      <w:r w:rsidR="001D60E8">
        <w:rPr>
          <w:rStyle w:val="SubtleReference"/>
          <w:smallCaps w:val="0"/>
          <w:color w:val="auto"/>
          <w:szCs w:val="24"/>
        </w:rPr>
        <w:t xml:space="preserve">s were </w:t>
      </w:r>
      <w:r w:rsidR="00050CFF" w:rsidRPr="001D60E8">
        <w:rPr>
          <w:rStyle w:val="SubtleReference"/>
          <w:smallCaps w:val="0"/>
          <w:color w:val="auto"/>
          <w:szCs w:val="24"/>
        </w:rPr>
        <w:t>from</w:t>
      </w:r>
      <w:r w:rsidRPr="001D60E8">
        <w:rPr>
          <w:rStyle w:val="SubtleReference"/>
          <w:smallCaps w:val="0"/>
          <w:color w:val="auto"/>
          <w:szCs w:val="24"/>
        </w:rPr>
        <w:t xml:space="preserve"> the</w:t>
      </w:r>
      <w:r w:rsidR="00050CFF" w:rsidRPr="001D60E8">
        <w:rPr>
          <w:rStyle w:val="SubtleReference"/>
          <w:smallCaps w:val="0"/>
          <w:color w:val="auto"/>
          <w:szCs w:val="24"/>
        </w:rPr>
        <w:t xml:space="preserve"> user </w:t>
      </w:r>
      <w:r w:rsidR="00B14E14" w:rsidRPr="001D60E8">
        <w:rPr>
          <w:rStyle w:val="SubtleReference"/>
          <w:smallCaps w:val="0"/>
          <w:color w:val="auto"/>
          <w:szCs w:val="24"/>
        </w:rPr>
        <w:t>rating</w:t>
      </w:r>
      <w:r w:rsidR="001D60E8">
        <w:rPr>
          <w:rStyle w:val="SubtleReference"/>
          <w:smallCaps w:val="0"/>
          <w:color w:val="auto"/>
          <w:szCs w:val="24"/>
        </w:rPr>
        <w:t>s</w:t>
      </w:r>
      <w:r w:rsidR="00050CFF" w:rsidRPr="001D60E8">
        <w:rPr>
          <w:rStyle w:val="SubtleReference"/>
          <w:smallCaps w:val="0"/>
          <w:color w:val="auto"/>
          <w:szCs w:val="24"/>
        </w:rPr>
        <w:t>. As critic da</w:t>
      </w:r>
      <w:r w:rsidRPr="001D60E8">
        <w:rPr>
          <w:rStyle w:val="SubtleReference"/>
          <w:smallCaps w:val="0"/>
          <w:color w:val="auto"/>
          <w:szCs w:val="24"/>
        </w:rPr>
        <w:t>ta was available only from Rotten T</w:t>
      </w:r>
      <w:r w:rsidR="00050CFF" w:rsidRPr="001D60E8">
        <w:rPr>
          <w:rStyle w:val="SubtleReference"/>
          <w:smallCaps w:val="0"/>
          <w:color w:val="auto"/>
          <w:szCs w:val="24"/>
        </w:rPr>
        <w:t>omatoes and Metacritic</w:t>
      </w:r>
      <w:r w:rsidRPr="001D60E8">
        <w:rPr>
          <w:rStyle w:val="SubtleReference"/>
          <w:smallCaps w:val="0"/>
          <w:color w:val="auto"/>
          <w:szCs w:val="24"/>
        </w:rPr>
        <w:t>.com</w:t>
      </w:r>
      <w:r w:rsidR="00050CFF" w:rsidRPr="001D60E8">
        <w:rPr>
          <w:rStyle w:val="SubtleReference"/>
          <w:smallCaps w:val="0"/>
          <w:color w:val="auto"/>
          <w:szCs w:val="24"/>
        </w:rPr>
        <w:t xml:space="preserve">, </w:t>
      </w:r>
      <w:r w:rsidRPr="001D60E8">
        <w:rPr>
          <w:rStyle w:val="SubtleReference"/>
          <w:smallCaps w:val="0"/>
          <w:color w:val="auto"/>
          <w:szCs w:val="24"/>
        </w:rPr>
        <w:t>we plotted the sco</w:t>
      </w:r>
      <w:r w:rsidR="00B14E14" w:rsidRPr="001D60E8">
        <w:rPr>
          <w:rStyle w:val="SubtleReference"/>
          <w:smallCaps w:val="0"/>
          <w:color w:val="auto"/>
          <w:szCs w:val="24"/>
        </w:rPr>
        <w:t>res of these two as well as the average of the two in Figure 4 below.</w:t>
      </w:r>
      <w:r w:rsidR="00C92EAE">
        <w:rPr>
          <w:rStyle w:val="SubtleReference"/>
          <w:smallCaps w:val="0"/>
          <w:color w:val="auto"/>
          <w:szCs w:val="24"/>
        </w:rPr>
        <w:t xml:space="preserve"> This shows the Top 10 movies with the largest critic and user rating discrepancies (overall on </w:t>
      </w:r>
      <w:proofErr w:type="spellStart"/>
      <w:r w:rsidR="00C92EAE">
        <w:rPr>
          <w:rStyle w:val="SubtleReference"/>
          <w:smallCaps w:val="0"/>
          <w:color w:val="auto"/>
          <w:szCs w:val="24"/>
        </w:rPr>
        <w:t>Metacritic</w:t>
      </w:r>
      <w:proofErr w:type="spellEnd"/>
      <w:r w:rsidR="00C92EAE">
        <w:rPr>
          <w:rStyle w:val="SubtleReference"/>
          <w:smallCaps w:val="0"/>
          <w:color w:val="auto"/>
          <w:szCs w:val="24"/>
        </w:rPr>
        <w:t xml:space="preserve"> and Rotten Tomatoes).</w:t>
      </w:r>
    </w:p>
    <w:p w14:paraId="4FB2D0F4" w14:textId="4704175A" w:rsidR="00050CFF" w:rsidRPr="001D60E8" w:rsidRDefault="00B14E14" w:rsidP="00050CFF">
      <w:pPr>
        <w:jc w:val="center"/>
        <w:rPr>
          <w:rStyle w:val="SubtleReference"/>
          <w:b/>
          <w:smallCaps w:val="0"/>
          <w:color w:val="auto"/>
          <w:sz w:val="20"/>
          <w:szCs w:val="24"/>
        </w:rPr>
      </w:pPr>
      <w:r w:rsidRPr="001D60E8">
        <w:rPr>
          <w:rStyle w:val="SubtleReference"/>
          <w:b/>
          <w:smallCaps w:val="0"/>
          <w:color w:val="auto"/>
          <w:sz w:val="20"/>
          <w:szCs w:val="24"/>
        </w:rPr>
        <w:t xml:space="preserve">Figure 4. </w:t>
      </w:r>
      <w:r w:rsidR="00050CFF" w:rsidRPr="001D60E8">
        <w:rPr>
          <w:rStyle w:val="SubtleReference"/>
          <w:b/>
          <w:smallCaps w:val="0"/>
          <w:color w:val="auto"/>
          <w:sz w:val="20"/>
          <w:szCs w:val="24"/>
        </w:rPr>
        <w:t>Difference between critic and user ra</w:t>
      </w:r>
      <w:r w:rsidRPr="001D60E8">
        <w:rPr>
          <w:rStyle w:val="SubtleReference"/>
          <w:b/>
          <w:smallCaps w:val="0"/>
          <w:color w:val="auto"/>
          <w:sz w:val="20"/>
          <w:szCs w:val="24"/>
        </w:rPr>
        <w:t>tings</w:t>
      </w:r>
      <w:r w:rsidR="001D60E8">
        <w:rPr>
          <w:rStyle w:val="SubtleReference"/>
          <w:b/>
          <w:smallCaps w:val="0"/>
          <w:color w:val="auto"/>
          <w:sz w:val="20"/>
          <w:szCs w:val="24"/>
        </w:rPr>
        <w:t xml:space="preserve"> from different web sources</w:t>
      </w:r>
    </w:p>
    <w:p w14:paraId="1A07063F" w14:textId="77777777" w:rsidR="00050CFF" w:rsidRPr="00250E55" w:rsidRDefault="00050CFF" w:rsidP="00050CFF">
      <w:pPr>
        <w:jc w:val="center"/>
        <w:rPr>
          <w:rFonts w:ascii="-webkit-standard" w:eastAsia="Times New Roman" w:hAnsi="-webkit-standard" w:cs="Times New Roman"/>
        </w:rPr>
      </w:pPr>
      <w:r>
        <w:rPr>
          <w:noProof/>
          <w:lang w:eastAsia="zh-CN"/>
        </w:rPr>
        <w:drawing>
          <wp:inline distT="0" distB="0" distL="0" distR="0" wp14:anchorId="689E1814" wp14:editId="140E97ED">
            <wp:extent cx="4962525" cy="26898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2689860"/>
                    </a:xfrm>
                    <a:prstGeom prst="rect">
                      <a:avLst/>
                    </a:prstGeom>
                    <a:noFill/>
                    <a:ln>
                      <a:noFill/>
                    </a:ln>
                  </pic:spPr>
                </pic:pic>
              </a:graphicData>
            </a:graphic>
          </wp:inline>
        </w:drawing>
      </w:r>
    </w:p>
    <w:p w14:paraId="1A875E0E" w14:textId="4166B5D0" w:rsidR="00050CFF" w:rsidRDefault="001D60E8" w:rsidP="00050CFF">
      <w:pPr>
        <w:jc w:val="both"/>
        <w:rPr>
          <w:rStyle w:val="SubtleReference"/>
          <w:smallCaps w:val="0"/>
          <w:color w:val="auto"/>
          <w:szCs w:val="24"/>
        </w:rPr>
      </w:pPr>
      <w:r>
        <w:rPr>
          <w:rStyle w:val="SubtleReference"/>
          <w:smallCaps w:val="0"/>
          <w:color w:val="auto"/>
          <w:szCs w:val="24"/>
        </w:rPr>
        <w:t>Rating d</w:t>
      </w:r>
      <w:r w:rsidR="00C92EAE">
        <w:rPr>
          <w:rStyle w:val="SubtleReference"/>
          <w:smallCaps w:val="0"/>
          <w:color w:val="auto"/>
          <w:szCs w:val="24"/>
        </w:rPr>
        <w:t xml:space="preserve">ata with </w:t>
      </w:r>
      <w:r w:rsidR="00050CFF">
        <w:rPr>
          <w:rStyle w:val="SubtleReference"/>
          <w:smallCaps w:val="0"/>
          <w:color w:val="auto"/>
          <w:szCs w:val="24"/>
        </w:rPr>
        <w:t>difference</w:t>
      </w:r>
      <w:r w:rsidR="00C92EAE">
        <w:rPr>
          <w:rStyle w:val="SubtleReference"/>
          <w:smallCaps w:val="0"/>
          <w:color w:val="auto"/>
          <w:szCs w:val="24"/>
        </w:rPr>
        <w:t>s</w:t>
      </w:r>
      <w:r w:rsidR="00050CFF">
        <w:rPr>
          <w:rStyle w:val="SubtleReference"/>
          <w:smallCaps w:val="0"/>
          <w:color w:val="auto"/>
          <w:szCs w:val="24"/>
        </w:rPr>
        <w:t xml:space="preserve"> betwe</w:t>
      </w:r>
      <w:r w:rsidR="00C92EAE">
        <w:rPr>
          <w:rStyle w:val="SubtleReference"/>
          <w:smallCaps w:val="0"/>
          <w:color w:val="auto"/>
          <w:szCs w:val="24"/>
        </w:rPr>
        <w:t xml:space="preserve">en three movie rating sites were plotted. Figure </w:t>
      </w:r>
      <w:r w:rsidR="00050CFF">
        <w:rPr>
          <w:rStyle w:val="SubtleReference"/>
          <w:smallCaps w:val="0"/>
          <w:color w:val="auto"/>
          <w:szCs w:val="24"/>
        </w:rPr>
        <w:t>5 bel</w:t>
      </w:r>
      <w:r w:rsidR="00C92EAE">
        <w:rPr>
          <w:rStyle w:val="SubtleReference"/>
          <w:smallCaps w:val="0"/>
          <w:color w:val="auto"/>
          <w:szCs w:val="24"/>
        </w:rPr>
        <w:t xml:space="preserve">ow shows the difference in ratings. (For a higher resolution image, please visit the subfolder, </w:t>
      </w:r>
      <w:proofErr w:type="spellStart"/>
      <w:r w:rsidR="00C92EAE">
        <w:rPr>
          <w:rStyle w:val="SubtleReference"/>
          <w:smallCaps w:val="0"/>
          <w:color w:val="auto"/>
          <w:szCs w:val="24"/>
        </w:rPr>
        <w:t>wangdian</w:t>
      </w:r>
      <w:proofErr w:type="spellEnd"/>
      <w:r w:rsidR="00050CFF">
        <w:rPr>
          <w:rStyle w:val="SubtleReference"/>
          <w:smallCaps w:val="0"/>
          <w:color w:val="auto"/>
          <w:szCs w:val="24"/>
        </w:rPr>
        <w:t>).</w:t>
      </w:r>
      <w:r w:rsidR="00C92EAE">
        <w:rPr>
          <w:rStyle w:val="SubtleReference"/>
          <w:smallCaps w:val="0"/>
          <w:color w:val="auto"/>
          <w:szCs w:val="24"/>
        </w:rPr>
        <w:t xml:space="preserve"> As one can tell, the three lines are quite tightly wound together, not differing by more than 20 points (which supports our hypothesis).</w:t>
      </w:r>
    </w:p>
    <w:p w14:paraId="562FF748" w14:textId="5AAC5491" w:rsidR="00050CFF" w:rsidRPr="001D60E8" w:rsidRDefault="001D60E8" w:rsidP="00050CFF">
      <w:pPr>
        <w:jc w:val="center"/>
        <w:rPr>
          <w:rStyle w:val="SubtleReference"/>
          <w:b/>
          <w:smallCaps w:val="0"/>
          <w:color w:val="auto"/>
          <w:sz w:val="20"/>
        </w:rPr>
      </w:pPr>
      <w:r>
        <w:rPr>
          <w:b/>
          <w:sz w:val="20"/>
        </w:rPr>
        <w:lastRenderedPageBreak/>
        <w:t>Figure 5.</w:t>
      </w:r>
      <w:r w:rsidR="00050CFF" w:rsidRPr="001D60E8">
        <w:rPr>
          <w:b/>
          <w:sz w:val="20"/>
        </w:rPr>
        <w:t xml:space="preserve"> Rating </w:t>
      </w:r>
      <w:r>
        <w:rPr>
          <w:b/>
          <w:sz w:val="20"/>
        </w:rPr>
        <w:t>d</w:t>
      </w:r>
      <w:r w:rsidR="00050CFF" w:rsidRPr="001D60E8">
        <w:rPr>
          <w:b/>
          <w:sz w:val="20"/>
        </w:rPr>
        <w:t xml:space="preserve">ifference between </w:t>
      </w:r>
      <w:r>
        <w:rPr>
          <w:b/>
          <w:sz w:val="20"/>
        </w:rPr>
        <w:t>movie rating s</w:t>
      </w:r>
      <w:r w:rsidR="00050CFF" w:rsidRPr="001D60E8">
        <w:rPr>
          <w:b/>
          <w:sz w:val="20"/>
        </w:rPr>
        <w:t>ites</w:t>
      </w:r>
    </w:p>
    <w:p w14:paraId="6521E527" w14:textId="23497971" w:rsidR="00050CFF" w:rsidRDefault="00050CFF" w:rsidP="00050CFF">
      <w:pPr>
        <w:jc w:val="both"/>
        <w:rPr>
          <w:szCs w:val="24"/>
        </w:rPr>
      </w:pPr>
      <w:r>
        <w:rPr>
          <w:noProof/>
          <w:szCs w:val="24"/>
          <w:lang w:eastAsia="zh-CN"/>
        </w:rPr>
        <w:drawing>
          <wp:inline distT="0" distB="0" distL="0" distR="0" wp14:anchorId="0EE71EB7" wp14:editId="53920E1F">
            <wp:extent cx="5943600" cy="2091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fference-l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14:paraId="16E45179" w14:textId="329F0CE9" w:rsidR="00C92EAE" w:rsidRDefault="00C92EAE" w:rsidP="00C92EAE">
      <w:pPr>
        <w:jc w:val="both"/>
        <w:rPr>
          <w:rStyle w:val="SubtleReference"/>
          <w:smallCaps w:val="0"/>
          <w:color w:val="auto"/>
          <w:szCs w:val="24"/>
        </w:rPr>
      </w:pPr>
      <w:r>
        <w:rPr>
          <w:rStyle w:val="SubtleReference"/>
          <w:smallCaps w:val="0"/>
          <w:color w:val="auto"/>
          <w:szCs w:val="24"/>
        </w:rPr>
        <w:t xml:space="preserve">Lastly, if the critics on Rotten Tomatoes actually gave a fresh (rather than rotten) vote for a movie in our Top 100 Grossing Movies of All Time list, we added that to a count. In Figure 6 below, one can see that total is about 10% to 20%, which is quite low. Contrastingly, 50% to 60% of users gave a fresh </w:t>
      </w:r>
      <w:r w:rsidR="00D25292">
        <w:rPr>
          <w:rStyle w:val="SubtleReference"/>
          <w:smallCaps w:val="0"/>
          <w:color w:val="auto"/>
          <w:szCs w:val="24"/>
        </w:rPr>
        <w:t>vote to these movies. Finally, the green bars show that only 20% to 40% of Top 100 Grossing Movies had user and critic ratings that were less than 5% different. This supports our hypothesis that user and critic ratings are vastly dissimilar.</w:t>
      </w:r>
    </w:p>
    <w:p w14:paraId="50165610" w14:textId="1F21D129" w:rsidR="00C92EAE" w:rsidRPr="002E1968" w:rsidRDefault="00C92EAE" w:rsidP="00C92EAE">
      <w:pPr>
        <w:jc w:val="center"/>
        <w:rPr>
          <w:b/>
          <w:sz w:val="20"/>
        </w:rPr>
      </w:pPr>
      <w:r w:rsidRPr="002E1968">
        <w:rPr>
          <w:b/>
          <w:sz w:val="20"/>
        </w:rPr>
        <w:t>Figure 6. Differences between user and critic preferences</w:t>
      </w:r>
    </w:p>
    <w:p w14:paraId="03F08C1E" w14:textId="77777777" w:rsidR="00C92EAE" w:rsidRDefault="00C92EAE" w:rsidP="00C92EAE">
      <w:pPr>
        <w:jc w:val="center"/>
      </w:pPr>
      <w:r>
        <w:rPr>
          <w:noProof/>
          <w:lang w:eastAsia="zh-CN"/>
        </w:rPr>
        <w:drawing>
          <wp:inline distT="0" distB="0" distL="0" distR="0" wp14:anchorId="3E3C0861" wp14:editId="201A54E5">
            <wp:extent cx="4622497" cy="32194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4643" cy="3227909"/>
                    </a:xfrm>
                    <a:prstGeom prst="rect">
                      <a:avLst/>
                    </a:prstGeom>
                    <a:noFill/>
                    <a:ln>
                      <a:noFill/>
                    </a:ln>
                  </pic:spPr>
                </pic:pic>
              </a:graphicData>
            </a:graphic>
          </wp:inline>
        </w:drawing>
      </w:r>
    </w:p>
    <w:p w14:paraId="54C4A46A" w14:textId="77777777" w:rsidR="00C92EAE" w:rsidRPr="00C92EAE" w:rsidRDefault="00C92EAE" w:rsidP="00050CFF">
      <w:pPr>
        <w:jc w:val="both"/>
        <w:rPr>
          <w:szCs w:val="24"/>
        </w:rPr>
      </w:pPr>
    </w:p>
    <w:p w14:paraId="041645AE" w14:textId="2D2B2676" w:rsidR="00050CFF" w:rsidRDefault="00050CFF" w:rsidP="00050CFF">
      <w:pPr>
        <w:pStyle w:val="Heading2"/>
      </w:pPr>
      <w:r>
        <w:lastRenderedPageBreak/>
        <w:t>Conclusion</w:t>
      </w:r>
    </w:p>
    <w:p w14:paraId="38B33CF7" w14:textId="59B1FEDF" w:rsidR="002E1968" w:rsidRDefault="002E1968" w:rsidP="002E1968">
      <w:pPr>
        <w:jc w:val="both"/>
      </w:pPr>
      <w:r>
        <w:t xml:space="preserve">Our hypotheses were supported by the data. This includes the ratings being different but not too different across the three major sites, IMDB, </w:t>
      </w:r>
      <w:proofErr w:type="spellStart"/>
      <w:r>
        <w:t>RottenTomatoes</w:t>
      </w:r>
      <w:proofErr w:type="spellEnd"/>
      <w:r>
        <w:t xml:space="preserve">, and </w:t>
      </w:r>
      <w:proofErr w:type="spellStart"/>
      <w:r>
        <w:t>Metacritic</w:t>
      </w:r>
      <w:proofErr w:type="spellEnd"/>
      <w:r>
        <w:t xml:space="preserve">. This also includes the fact that user and critic ratings are vastly dissimilar in each rating system. </w:t>
      </w:r>
    </w:p>
    <w:p w14:paraId="037265FC" w14:textId="77777777" w:rsidR="008110F3" w:rsidRDefault="002E1968" w:rsidP="002E1968">
      <w:pPr>
        <w:jc w:val="both"/>
      </w:pPr>
      <w:r>
        <w:t xml:space="preserve">Other interesting findings include the following: </w:t>
      </w:r>
    </w:p>
    <w:p w14:paraId="74C6243B" w14:textId="0149D4FE" w:rsidR="008110F3" w:rsidRDefault="00050CFF" w:rsidP="002E1968">
      <w:pPr>
        <w:jc w:val="both"/>
      </w:pPr>
      <w:r>
        <w:t>In general, cr</w:t>
      </w:r>
      <w:r w:rsidR="002E1968">
        <w:t xml:space="preserve">itic ratings were more consistent across different websites. </w:t>
      </w:r>
      <w:r w:rsidR="002E1968" w:rsidRPr="002E1968">
        <w:t>Figure 5</w:t>
      </w:r>
      <w:r w:rsidR="002E1968">
        <w:t xml:space="preserve"> showed that critic scores were</w:t>
      </w:r>
      <w:r>
        <w:t xml:space="preserve"> closely related compared with user score</w:t>
      </w:r>
      <w:r w:rsidR="002E1968">
        <w:t>s</w:t>
      </w:r>
      <w:r>
        <w:t xml:space="preserve"> between different sites. </w:t>
      </w:r>
      <w:r w:rsidR="002E1968">
        <w:t xml:space="preserve">This suggests that the user demographics on each site are quite different. This is an interesting area for future research. </w:t>
      </w:r>
    </w:p>
    <w:p w14:paraId="3146FC3C" w14:textId="32BC0500" w:rsidR="002E1968" w:rsidRDefault="002E1968" w:rsidP="002E1968">
      <w:pPr>
        <w:jc w:val="both"/>
      </w:pPr>
      <w:r>
        <w:t xml:space="preserve">After analyzing the differences between user and critic preferences in Figure 6, </w:t>
      </w:r>
      <w:r w:rsidR="008110F3">
        <w:t xml:space="preserve">it was seen that </w:t>
      </w:r>
      <w:r>
        <w:t>over 50% of the Top 100 Grossing Movies of All Time received low ratings by critics. In short, t</w:t>
      </w:r>
      <w:r w:rsidR="008110F3">
        <w:t xml:space="preserve">hese movies may be </w:t>
      </w:r>
      <w:r>
        <w:t xml:space="preserve">good to watch </w:t>
      </w:r>
      <w:r w:rsidR="008110F3">
        <w:t xml:space="preserve">for pure action-type entertainment </w:t>
      </w:r>
      <w:r>
        <w:t xml:space="preserve">but not for in-depth </w:t>
      </w:r>
      <w:r w:rsidR="008110F3">
        <w:t xml:space="preserve">film </w:t>
      </w:r>
      <w:r>
        <w:t>appreciation.</w:t>
      </w:r>
    </w:p>
    <w:p w14:paraId="263E5DD0" w14:textId="77777777" w:rsidR="00250E55" w:rsidRPr="00250E55" w:rsidRDefault="00250E55" w:rsidP="00250E55">
      <w:pPr>
        <w:rPr>
          <w:rStyle w:val="SubtleReference"/>
          <w:smallCaps w:val="0"/>
          <w:color w:val="auto"/>
        </w:rPr>
      </w:pPr>
    </w:p>
    <w:p w14:paraId="41A1C004" w14:textId="77777777" w:rsidR="00250E55" w:rsidRPr="00250E55" w:rsidRDefault="00250E55" w:rsidP="00250E55">
      <w:pPr>
        <w:rPr>
          <w:rStyle w:val="SubtleReference"/>
          <w:smallCaps w:val="0"/>
          <w:color w:val="auto"/>
        </w:rPr>
      </w:pPr>
    </w:p>
    <w:p w14:paraId="17520D1A" w14:textId="1E09A170" w:rsidR="00250E55" w:rsidRPr="00250E55" w:rsidRDefault="00250E55" w:rsidP="00250E55"/>
    <w:sectPr w:rsidR="00250E55" w:rsidRPr="00250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2C25"/>
    <w:multiLevelType w:val="hybridMultilevel"/>
    <w:tmpl w:val="2A5456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D1EAA"/>
    <w:multiLevelType w:val="hybridMultilevel"/>
    <w:tmpl w:val="BF1E74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065BA"/>
    <w:multiLevelType w:val="hybridMultilevel"/>
    <w:tmpl w:val="BF1E74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202F9"/>
    <w:multiLevelType w:val="hybridMultilevel"/>
    <w:tmpl w:val="EFF05A10"/>
    <w:lvl w:ilvl="0" w:tplc="B36240CA">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BE59F3"/>
    <w:multiLevelType w:val="multilevel"/>
    <w:tmpl w:val="7578E1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2AD25D5"/>
    <w:multiLevelType w:val="hybridMultilevel"/>
    <w:tmpl w:val="4DD6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B0074"/>
    <w:multiLevelType w:val="hybridMultilevel"/>
    <w:tmpl w:val="BF1E74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F90CF8"/>
    <w:multiLevelType w:val="hybridMultilevel"/>
    <w:tmpl w:val="E83CF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C52C76"/>
    <w:multiLevelType w:val="hybridMultilevel"/>
    <w:tmpl w:val="2A5456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587FF7"/>
    <w:multiLevelType w:val="hybridMultilevel"/>
    <w:tmpl w:val="D688D1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4552CB"/>
    <w:multiLevelType w:val="hybridMultilevel"/>
    <w:tmpl w:val="0860B6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4"/>
  </w:num>
  <w:num w:numId="3">
    <w:abstractNumId w:val="9"/>
  </w:num>
  <w:num w:numId="4">
    <w:abstractNumId w:val="7"/>
  </w:num>
  <w:num w:numId="5">
    <w:abstractNumId w:val="8"/>
  </w:num>
  <w:num w:numId="6">
    <w:abstractNumId w:val="6"/>
  </w:num>
  <w:num w:numId="7">
    <w:abstractNumId w:val="0"/>
  </w:num>
  <w:num w:numId="8">
    <w:abstractNumId w:val="3"/>
  </w:num>
  <w:num w:numId="9">
    <w:abstractNumId w:val="10"/>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55"/>
    <w:rsid w:val="00050CFF"/>
    <w:rsid w:val="00105F2B"/>
    <w:rsid w:val="001D60E8"/>
    <w:rsid w:val="00250E55"/>
    <w:rsid w:val="00280C9E"/>
    <w:rsid w:val="002E1968"/>
    <w:rsid w:val="00422255"/>
    <w:rsid w:val="00625615"/>
    <w:rsid w:val="008110F3"/>
    <w:rsid w:val="00843248"/>
    <w:rsid w:val="00AD43AE"/>
    <w:rsid w:val="00B14E14"/>
    <w:rsid w:val="00BC37CB"/>
    <w:rsid w:val="00C558BC"/>
    <w:rsid w:val="00C92EAE"/>
    <w:rsid w:val="00D25292"/>
    <w:rsid w:val="00D51C9E"/>
    <w:rsid w:val="00D941AE"/>
    <w:rsid w:val="00EB02B3"/>
    <w:rsid w:val="00EC0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1060C"/>
  <w15:chartTrackingRefBased/>
  <w15:docId w15:val="{D1467AD2-1AAC-4D61-80FA-C030E2C1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6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E55"/>
    <w:pPr>
      <w:ind w:left="720"/>
      <w:contextualSpacing/>
    </w:pPr>
  </w:style>
  <w:style w:type="paragraph" w:styleId="NormalWeb">
    <w:name w:val="Normal (Web)"/>
    <w:basedOn w:val="Normal"/>
    <w:uiPriority w:val="99"/>
    <w:unhideWhenUsed/>
    <w:rsid w:val="00250E55"/>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SubtleReference">
    <w:name w:val="Subtle Reference"/>
    <w:basedOn w:val="DefaultParagraphFont"/>
    <w:uiPriority w:val="31"/>
    <w:qFormat/>
    <w:rsid w:val="00250E55"/>
    <w:rPr>
      <w:smallCaps/>
      <w:color w:val="5A5A5A" w:themeColor="text1" w:themeTint="A5"/>
    </w:rPr>
  </w:style>
  <w:style w:type="character" w:styleId="Hyperlink">
    <w:name w:val="Hyperlink"/>
    <w:basedOn w:val="DefaultParagraphFont"/>
    <w:uiPriority w:val="99"/>
    <w:unhideWhenUsed/>
    <w:rsid w:val="00250E55"/>
    <w:rPr>
      <w:color w:val="0563C1" w:themeColor="hyperlink"/>
      <w:u w:val="single"/>
    </w:rPr>
  </w:style>
  <w:style w:type="character" w:customStyle="1" w:styleId="Heading1Char">
    <w:name w:val="Heading 1 Char"/>
    <w:basedOn w:val="DefaultParagraphFont"/>
    <w:link w:val="Heading1"/>
    <w:uiPriority w:val="9"/>
    <w:rsid w:val="006256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61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ttentomatoe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imdb.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metacritic.com/" TargetMode="External"/><Relationship Id="rId11" Type="http://schemas.openxmlformats.org/officeDocument/2006/relationships/image" Target="media/image3.tiff"/><Relationship Id="rId5" Type="http://schemas.openxmlformats.org/officeDocument/2006/relationships/hyperlink" Target="https://www.the-numbers.com/"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1188</Words>
  <Characters>6775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Suchitra Sharma</dc:creator>
  <cp:keywords/>
  <dc:description/>
  <cp:lastModifiedBy>Minna Wu</cp:lastModifiedBy>
  <cp:revision>12</cp:revision>
  <dcterms:created xsi:type="dcterms:W3CDTF">2019-01-19T17:31:00Z</dcterms:created>
  <dcterms:modified xsi:type="dcterms:W3CDTF">2019-01-21T02:13:00Z</dcterms:modified>
</cp:coreProperties>
</file>