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B9F42" w14:textId="77777777" w:rsidR="00936DF7" w:rsidRPr="003D194F" w:rsidRDefault="00936DF7" w:rsidP="007708D4">
      <w:pPr>
        <w:spacing w:after="11"/>
        <w:ind w:right="-42"/>
        <w:jc w:val="center"/>
        <w:rPr>
          <w:b/>
          <w:bCs/>
          <w:sz w:val="24"/>
          <w:szCs w:val="24"/>
        </w:rPr>
      </w:pPr>
      <w:r w:rsidRPr="003D194F">
        <w:rPr>
          <w:b/>
          <w:bCs/>
          <w:sz w:val="24"/>
          <w:szCs w:val="24"/>
        </w:rPr>
        <w:t>SURAT KEPUTUSAN</w:t>
      </w:r>
    </w:p>
    <w:p w14:paraId="32407612" w14:textId="536980BD" w:rsidR="006E74A2" w:rsidRPr="003D194F" w:rsidRDefault="004F4D90" w:rsidP="007708D4">
      <w:pPr>
        <w:spacing w:after="11"/>
        <w:ind w:right="-42"/>
        <w:jc w:val="center"/>
        <w:rPr>
          <w:b/>
          <w:bCs/>
          <w:sz w:val="24"/>
          <w:szCs w:val="24"/>
        </w:rPr>
      </w:pPr>
      <w:r w:rsidRPr="003D194F">
        <w:rPr>
          <w:b/>
          <w:bCs/>
          <w:sz w:val="24"/>
          <w:szCs w:val="24"/>
        </w:rPr>
        <w:t>REKTOR INSTITUT TEKNOLOGI DEL</w:t>
      </w:r>
    </w:p>
    <w:p w14:paraId="1CD543F7" w14:textId="33C5DCE1" w:rsidR="00074A94" w:rsidRPr="003D194F" w:rsidRDefault="004F4D90" w:rsidP="007708D4">
      <w:pPr>
        <w:spacing w:after="11"/>
        <w:ind w:right="-42"/>
        <w:jc w:val="center"/>
        <w:rPr>
          <w:b/>
          <w:bCs/>
          <w:sz w:val="24"/>
          <w:szCs w:val="24"/>
        </w:rPr>
      </w:pPr>
      <w:r w:rsidRPr="003D194F">
        <w:rPr>
          <w:b/>
          <w:bCs/>
          <w:sz w:val="24"/>
          <w:szCs w:val="24"/>
        </w:rPr>
        <w:t xml:space="preserve">No. </w:t>
      </w:r>
      <w:r w:rsidR="00D4042D">
        <w:rPr>
          <w:b/>
          <w:bCs/>
          <w:sz w:val="24"/>
          <w:szCs w:val="24"/>
        </w:rPr>
        <w:t>056/IT Del/Rek/SK/LKmh/III/24</w:t>
      </w:r>
      <w:r w:rsidRPr="003D194F">
        <w:rPr>
          <w:b/>
          <w:bCs/>
          <w:sz w:val="24"/>
          <w:szCs w:val="24"/>
        </w:rPr>
        <w:t xml:space="preserve"> </w:t>
      </w:r>
    </w:p>
    <w:p w14:paraId="037A6475" w14:textId="77777777" w:rsidR="00721B28" w:rsidRPr="003D194F" w:rsidRDefault="00721B28" w:rsidP="007708D4">
      <w:pPr>
        <w:spacing w:after="11"/>
        <w:ind w:right="-42"/>
        <w:jc w:val="center"/>
        <w:rPr>
          <w:b/>
          <w:bCs/>
          <w:sz w:val="24"/>
          <w:szCs w:val="24"/>
        </w:rPr>
      </w:pPr>
    </w:p>
    <w:p w14:paraId="6DFE4ED7" w14:textId="7113BA0C" w:rsidR="006E74A2" w:rsidRPr="003D194F" w:rsidRDefault="004F4D90" w:rsidP="007708D4">
      <w:pPr>
        <w:spacing w:after="11"/>
        <w:ind w:right="-42"/>
        <w:jc w:val="center"/>
        <w:rPr>
          <w:b/>
          <w:bCs/>
          <w:sz w:val="24"/>
          <w:szCs w:val="24"/>
        </w:rPr>
      </w:pPr>
      <w:r w:rsidRPr="003D194F">
        <w:rPr>
          <w:b/>
          <w:bCs/>
          <w:sz w:val="24"/>
          <w:szCs w:val="24"/>
        </w:rPr>
        <w:t>Tentang</w:t>
      </w:r>
    </w:p>
    <w:p w14:paraId="50237C70" w14:textId="1B031CB8" w:rsidR="006E74A2" w:rsidRPr="003D194F" w:rsidRDefault="008E5DE8" w:rsidP="007708D4">
      <w:pPr>
        <w:spacing w:after="11"/>
        <w:ind w:right="-42"/>
        <w:jc w:val="center"/>
        <w:rPr>
          <w:b/>
          <w:bCs/>
          <w:sz w:val="24"/>
          <w:szCs w:val="24"/>
        </w:rPr>
      </w:pPr>
      <w:r>
        <w:rPr>
          <w:b/>
          <w:bCs/>
          <w:sz w:val="24"/>
          <w:szCs w:val="24"/>
        </w:rPr>
        <w:t xml:space="preserve">PENETAPAN </w:t>
      </w:r>
      <w:r w:rsidR="00721B28" w:rsidRPr="003D194F">
        <w:rPr>
          <w:b/>
          <w:bCs/>
          <w:sz w:val="24"/>
          <w:szCs w:val="24"/>
        </w:rPr>
        <w:t xml:space="preserve">PERUBAHAN </w:t>
      </w:r>
      <w:r w:rsidR="004C361F">
        <w:rPr>
          <w:b/>
          <w:bCs/>
          <w:sz w:val="24"/>
          <w:szCs w:val="24"/>
        </w:rPr>
        <w:t xml:space="preserve">NAMA ASRAMA </w:t>
      </w:r>
      <w:r>
        <w:rPr>
          <w:b/>
          <w:bCs/>
          <w:sz w:val="24"/>
          <w:szCs w:val="24"/>
        </w:rPr>
        <w:t xml:space="preserve">DAN KANTIN DI LINGKUNGAN </w:t>
      </w:r>
      <w:r w:rsidR="004C361F">
        <w:rPr>
          <w:b/>
          <w:bCs/>
          <w:sz w:val="24"/>
          <w:szCs w:val="24"/>
        </w:rPr>
        <w:t>INSTITUT TEKNOLOGI DEL</w:t>
      </w:r>
    </w:p>
    <w:p w14:paraId="7C69AD53" w14:textId="54F4F7DC" w:rsidR="006E74A2" w:rsidRPr="003D194F" w:rsidRDefault="006E74A2">
      <w:pPr>
        <w:pStyle w:val="BodyText"/>
        <w:spacing w:before="7"/>
        <w:rPr>
          <w:b/>
          <w:sz w:val="24"/>
          <w:szCs w:val="24"/>
        </w:rPr>
      </w:pPr>
    </w:p>
    <w:p w14:paraId="7D2B44C8" w14:textId="77777777" w:rsidR="006E74A2" w:rsidRPr="003D194F" w:rsidRDefault="004F4D90">
      <w:pPr>
        <w:spacing w:after="11"/>
        <w:ind w:left="1170" w:right="1467"/>
        <w:jc w:val="center"/>
        <w:rPr>
          <w:sz w:val="24"/>
          <w:szCs w:val="24"/>
        </w:rPr>
      </w:pPr>
      <w:r w:rsidRPr="003D194F">
        <w:rPr>
          <w:sz w:val="24"/>
          <w:szCs w:val="24"/>
        </w:rPr>
        <w:t>REKTOR INSTITUT TEKNOLOGI DEL</w:t>
      </w:r>
    </w:p>
    <w:p w14:paraId="2B4254F8" w14:textId="77777777" w:rsidR="00B332D4" w:rsidRPr="003D194F" w:rsidRDefault="00B332D4">
      <w:pPr>
        <w:spacing w:after="11"/>
        <w:ind w:left="1170" w:right="1467"/>
        <w:jc w:val="center"/>
        <w:rPr>
          <w:sz w:val="24"/>
          <w:szCs w:val="24"/>
        </w:rPr>
      </w:pPr>
    </w:p>
    <w:tbl>
      <w:tblPr>
        <w:tblW w:w="8794" w:type="dxa"/>
        <w:tblInd w:w="137" w:type="dxa"/>
        <w:tblLayout w:type="fixed"/>
        <w:tblCellMar>
          <w:left w:w="0" w:type="dxa"/>
          <w:right w:w="0" w:type="dxa"/>
        </w:tblCellMar>
        <w:tblLook w:val="01E0" w:firstRow="1" w:lastRow="1" w:firstColumn="1" w:lastColumn="1" w:noHBand="0" w:noVBand="0"/>
      </w:tblPr>
      <w:tblGrid>
        <w:gridCol w:w="1564"/>
        <w:gridCol w:w="284"/>
        <w:gridCol w:w="425"/>
        <w:gridCol w:w="6521"/>
      </w:tblGrid>
      <w:tr w:rsidR="001F366A" w:rsidRPr="003D194F" w14:paraId="77B6062B" w14:textId="77777777" w:rsidTr="001F366A">
        <w:trPr>
          <w:trHeight w:val="856"/>
        </w:trPr>
        <w:tc>
          <w:tcPr>
            <w:tcW w:w="1564" w:type="dxa"/>
          </w:tcPr>
          <w:p w14:paraId="7FFAA1C4" w14:textId="09FA03DD" w:rsidR="001F366A" w:rsidRPr="003D194F" w:rsidRDefault="001F366A" w:rsidP="001F366A">
            <w:pPr>
              <w:pStyle w:val="TableParagraph"/>
              <w:spacing w:line="244" w:lineRule="exact"/>
              <w:ind w:left="5"/>
              <w:rPr>
                <w:sz w:val="24"/>
                <w:szCs w:val="24"/>
              </w:rPr>
            </w:pPr>
            <w:r w:rsidRPr="003D194F">
              <w:rPr>
                <w:sz w:val="24"/>
                <w:szCs w:val="24"/>
              </w:rPr>
              <w:t>Memperhatikan</w:t>
            </w:r>
          </w:p>
        </w:tc>
        <w:tc>
          <w:tcPr>
            <w:tcW w:w="284" w:type="dxa"/>
          </w:tcPr>
          <w:p w14:paraId="4D1CD8CF" w14:textId="77777777" w:rsidR="001F366A" w:rsidRPr="003D194F" w:rsidRDefault="001F366A" w:rsidP="001F366A">
            <w:pPr>
              <w:pStyle w:val="TableParagraph"/>
              <w:spacing w:line="244" w:lineRule="exact"/>
              <w:ind w:right="163"/>
              <w:jc w:val="right"/>
              <w:rPr>
                <w:sz w:val="24"/>
                <w:szCs w:val="24"/>
              </w:rPr>
            </w:pPr>
            <w:r w:rsidRPr="003D194F">
              <w:rPr>
                <w:sz w:val="24"/>
                <w:szCs w:val="24"/>
              </w:rPr>
              <w:t>:</w:t>
            </w:r>
          </w:p>
        </w:tc>
        <w:tc>
          <w:tcPr>
            <w:tcW w:w="425" w:type="dxa"/>
          </w:tcPr>
          <w:p w14:paraId="66B659BC" w14:textId="77777777" w:rsidR="001F366A" w:rsidRPr="003D194F" w:rsidRDefault="001F366A" w:rsidP="001F366A">
            <w:pPr>
              <w:pStyle w:val="TableParagraph"/>
              <w:spacing w:line="244" w:lineRule="exact"/>
              <w:ind w:left="21" w:right="135"/>
              <w:jc w:val="center"/>
              <w:rPr>
                <w:sz w:val="24"/>
                <w:szCs w:val="24"/>
              </w:rPr>
            </w:pPr>
            <w:r w:rsidRPr="003D194F">
              <w:rPr>
                <w:sz w:val="24"/>
                <w:szCs w:val="24"/>
              </w:rPr>
              <w:t>a.</w:t>
            </w:r>
          </w:p>
        </w:tc>
        <w:tc>
          <w:tcPr>
            <w:tcW w:w="6521" w:type="dxa"/>
          </w:tcPr>
          <w:p w14:paraId="3D9E29CA" w14:textId="3B7223FD" w:rsidR="001F366A" w:rsidRPr="003D194F" w:rsidRDefault="001F366A" w:rsidP="001F366A">
            <w:pPr>
              <w:pStyle w:val="TableParagraph"/>
              <w:ind w:left="152"/>
              <w:jc w:val="both"/>
              <w:rPr>
                <w:sz w:val="24"/>
                <w:szCs w:val="24"/>
                <w:lang w:val="en-US"/>
              </w:rPr>
            </w:pPr>
            <w:r>
              <w:rPr>
                <w:sz w:val="24"/>
                <w:szCs w:val="24"/>
              </w:rPr>
              <w:t>bahwa atas kesepakatan Pimpinan pada Rapat Pimpinan dan Pihak Yayasan Del tentang perubahan nama Asrama</w:t>
            </w:r>
            <w:r>
              <w:rPr>
                <w:sz w:val="24"/>
                <w:szCs w:val="24"/>
              </w:rPr>
              <w:t xml:space="preserve"> dan Kantin</w:t>
            </w:r>
            <w:r>
              <w:rPr>
                <w:sz w:val="24"/>
                <w:szCs w:val="24"/>
              </w:rPr>
              <w:t xml:space="preserve"> di IT Del</w:t>
            </w:r>
            <w:r w:rsidRPr="003D194F">
              <w:rPr>
                <w:sz w:val="24"/>
                <w:szCs w:val="24"/>
                <w:lang w:val="en-US"/>
              </w:rPr>
              <w:t>;</w:t>
            </w:r>
          </w:p>
        </w:tc>
      </w:tr>
      <w:tr w:rsidR="001F366A" w:rsidRPr="003D194F" w14:paraId="02F8DCD8" w14:textId="77777777" w:rsidTr="001F366A">
        <w:trPr>
          <w:trHeight w:val="633"/>
        </w:trPr>
        <w:tc>
          <w:tcPr>
            <w:tcW w:w="1564" w:type="dxa"/>
          </w:tcPr>
          <w:p w14:paraId="3443AD15" w14:textId="77777777" w:rsidR="001F366A" w:rsidRPr="003D194F" w:rsidRDefault="001F366A" w:rsidP="001F366A">
            <w:pPr>
              <w:pStyle w:val="TableParagraph"/>
              <w:rPr>
                <w:sz w:val="24"/>
                <w:szCs w:val="24"/>
              </w:rPr>
            </w:pPr>
          </w:p>
        </w:tc>
        <w:tc>
          <w:tcPr>
            <w:tcW w:w="284" w:type="dxa"/>
          </w:tcPr>
          <w:p w14:paraId="2353DB04" w14:textId="77777777" w:rsidR="001F366A" w:rsidRPr="003D194F" w:rsidRDefault="001F366A" w:rsidP="001F366A">
            <w:pPr>
              <w:pStyle w:val="TableParagraph"/>
              <w:rPr>
                <w:sz w:val="24"/>
                <w:szCs w:val="24"/>
              </w:rPr>
            </w:pPr>
          </w:p>
        </w:tc>
        <w:tc>
          <w:tcPr>
            <w:tcW w:w="425" w:type="dxa"/>
          </w:tcPr>
          <w:p w14:paraId="630600DE" w14:textId="17A41A9E" w:rsidR="001F366A" w:rsidRPr="003D194F" w:rsidRDefault="001F366A" w:rsidP="001F366A">
            <w:pPr>
              <w:pStyle w:val="TableParagraph"/>
              <w:spacing w:line="248" w:lineRule="exact"/>
              <w:ind w:left="21" w:right="135"/>
              <w:jc w:val="center"/>
              <w:rPr>
                <w:sz w:val="24"/>
                <w:szCs w:val="24"/>
              </w:rPr>
            </w:pPr>
            <w:r w:rsidRPr="003D194F">
              <w:rPr>
                <w:sz w:val="24"/>
                <w:szCs w:val="24"/>
                <w:lang w:val="en-US"/>
              </w:rPr>
              <w:t>b</w:t>
            </w:r>
            <w:r w:rsidRPr="003D194F">
              <w:rPr>
                <w:sz w:val="24"/>
                <w:szCs w:val="24"/>
              </w:rPr>
              <w:t>.</w:t>
            </w:r>
          </w:p>
        </w:tc>
        <w:tc>
          <w:tcPr>
            <w:tcW w:w="6521" w:type="dxa"/>
          </w:tcPr>
          <w:p w14:paraId="771FDAF1" w14:textId="233A00CC" w:rsidR="001F366A" w:rsidRDefault="001F366A" w:rsidP="001F366A">
            <w:pPr>
              <w:pStyle w:val="TableParagraph"/>
              <w:spacing w:line="242" w:lineRule="auto"/>
              <w:ind w:left="152"/>
              <w:jc w:val="both"/>
              <w:rPr>
                <w:bCs/>
                <w:sz w:val="24"/>
                <w:szCs w:val="24"/>
                <w:lang w:val="sv-SE"/>
              </w:rPr>
            </w:pPr>
            <w:r w:rsidRPr="003D194F">
              <w:rPr>
                <w:bCs/>
                <w:sz w:val="24"/>
                <w:szCs w:val="24"/>
                <w:lang w:val="sv-SE"/>
              </w:rPr>
              <w:t xml:space="preserve">bahwa sehubungan dengan butir </w:t>
            </w:r>
            <w:r>
              <w:rPr>
                <w:bCs/>
                <w:sz w:val="24"/>
                <w:szCs w:val="24"/>
                <w:lang w:val="id-ID"/>
              </w:rPr>
              <w:t>(a)</w:t>
            </w:r>
            <w:r>
              <w:rPr>
                <w:bCs/>
                <w:sz w:val="24"/>
                <w:szCs w:val="24"/>
                <w:lang w:val="en-US"/>
              </w:rPr>
              <w:t xml:space="preserve"> dan</w:t>
            </w:r>
            <w:r w:rsidRPr="003D194F">
              <w:rPr>
                <w:bCs/>
                <w:sz w:val="24"/>
                <w:szCs w:val="24"/>
                <w:lang w:val="sv-SE"/>
              </w:rPr>
              <w:t xml:space="preserve"> </w:t>
            </w:r>
            <w:r>
              <w:rPr>
                <w:bCs/>
                <w:sz w:val="24"/>
                <w:szCs w:val="24"/>
                <w:lang w:val="id-ID"/>
              </w:rPr>
              <w:t>(b)</w:t>
            </w:r>
            <w:r w:rsidRPr="003D194F">
              <w:rPr>
                <w:bCs/>
                <w:sz w:val="24"/>
                <w:szCs w:val="24"/>
                <w:lang w:val="id-ID"/>
              </w:rPr>
              <w:t xml:space="preserve"> di</w:t>
            </w:r>
            <w:r w:rsidRPr="003D194F">
              <w:rPr>
                <w:bCs/>
                <w:sz w:val="24"/>
                <w:szCs w:val="24"/>
                <w:lang w:val="en-US"/>
              </w:rPr>
              <w:t xml:space="preserve"> </w:t>
            </w:r>
            <w:r w:rsidRPr="003D194F">
              <w:rPr>
                <w:bCs/>
                <w:sz w:val="24"/>
                <w:szCs w:val="24"/>
                <w:lang w:val="id-ID"/>
              </w:rPr>
              <w:t>atas</w:t>
            </w:r>
            <w:r w:rsidRPr="003D194F">
              <w:rPr>
                <w:bCs/>
                <w:sz w:val="24"/>
                <w:szCs w:val="24"/>
                <w:lang w:val="sv-SE"/>
              </w:rPr>
              <w:t xml:space="preserve"> perlu ditetapkan penyesuaian dengan surat keputusan Rektor </w:t>
            </w:r>
            <w:r>
              <w:rPr>
                <w:bCs/>
                <w:sz w:val="24"/>
                <w:szCs w:val="24"/>
                <w:lang w:val="sv-SE"/>
              </w:rPr>
              <w:t>IT Del</w:t>
            </w:r>
            <w:r>
              <w:rPr>
                <w:bCs/>
                <w:sz w:val="24"/>
                <w:szCs w:val="24"/>
                <w:lang w:val="sv-SE"/>
              </w:rPr>
              <w:t>.</w:t>
            </w:r>
          </w:p>
          <w:p w14:paraId="785C2B5F" w14:textId="065C53C1" w:rsidR="001F366A" w:rsidRPr="003D194F" w:rsidRDefault="001F366A" w:rsidP="001F366A">
            <w:pPr>
              <w:pStyle w:val="TableParagraph"/>
              <w:spacing w:line="242" w:lineRule="auto"/>
              <w:ind w:left="152"/>
              <w:jc w:val="both"/>
              <w:rPr>
                <w:sz w:val="24"/>
                <w:szCs w:val="24"/>
                <w:lang w:val="en-US"/>
              </w:rPr>
            </w:pPr>
          </w:p>
        </w:tc>
      </w:tr>
      <w:tr w:rsidR="001F366A" w:rsidRPr="003D194F" w14:paraId="362C5831" w14:textId="77777777" w:rsidTr="001F366A">
        <w:trPr>
          <w:trHeight w:val="764"/>
        </w:trPr>
        <w:tc>
          <w:tcPr>
            <w:tcW w:w="1564" w:type="dxa"/>
          </w:tcPr>
          <w:p w14:paraId="203CEB5D" w14:textId="77777777" w:rsidR="001F366A" w:rsidRPr="003D194F" w:rsidRDefault="001F366A" w:rsidP="001F366A">
            <w:pPr>
              <w:pStyle w:val="TableParagraph"/>
              <w:spacing w:before="122"/>
              <w:ind w:left="69" w:right="247"/>
              <w:rPr>
                <w:sz w:val="24"/>
                <w:szCs w:val="24"/>
              </w:rPr>
            </w:pPr>
            <w:r w:rsidRPr="003D194F">
              <w:rPr>
                <w:sz w:val="24"/>
                <w:szCs w:val="24"/>
              </w:rPr>
              <w:t>Mengingat</w:t>
            </w:r>
          </w:p>
        </w:tc>
        <w:tc>
          <w:tcPr>
            <w:tcW w:w="284" w:type="dxa"/>
          </w:tcPr>
          <w:p w14:paraId="5C1E1EA9" w14:textId="77777777" w:rsidR="001F366A" w:rsidRPr="003D194F" w:rsidRDefault="001F366A" w:rsidP="001F366A">
            <w:pPr>
              <w:pStyle w:val="TableParagraph"/>
              <w:spacing w:before="122"/>
              <w:ind w:right="163"/>
              <w:jc w:val="right"/>
              <w:rPr>
                <w:sz w:val="24"/>
                <w:szCs w:val="24"/>
              </w:rPr>
            </w:pPr>
            <w:r w:rsidRPr="003D194F">
              <w:rPr>
                <w:sz w:val="24"/>
                <w:szCs w:val="24"/>
              </w:rPr>
              <w:t>:</w:t>
            </w:r>
          </w:p>
        </w:tc>
        <w:tc>
          <w:tcPr>
            <w:tcW w:w="425" w:type="dxa"/>
          </w:tcPr>
          <w:p w14:paraId="0A8B1C01" w14:textId="77777777" w:rsidR="001F366A" w:rsidRPr="003D194F" w:rsidRDefault="001F366A" w:rsidP="001F366A">
            <w:pPr>
              <w:pStyle w:val="TableParagraph"/>
              <w:spacing w:before="122"/>
              <w:ind w:left="37" w:right="135"/>
              <w:jc w:val="center"/>
              <w:rPr>
                <w:sz w:val="24"/>
                <w:szCs w:val="24"/>
              </w:rPr>
            </w:pPr>
            <w:r w:rsidRPr="003D194F">
              <w:rPr>
                <w:sz w:val="24"/>
                <w:szCs w:val="24"/>
              </w:rPr>
              <w:t>1.</w:t>
            </w:r>
          </w:p>
        </w:tc>
        <w:tc>
          <w:tcPr>
            <w:tcW w:w="6521" w:type="dxa"/>
          </w:tcPr>
          <w:p w14:paraId="15BE0757" w14:textId="15408334" w:rsidR="001F366A" w:rsidRPr="003D194F" w:rsidRDefault="001F366A" w:rsidP="001F366A">
            <w:pPr>
              <w:pStyle w:val="TableParagraph"/>
              <w:spacing w:before="126" w:line="252" w:lineRule="exact"/>
              <w:ind w:left="152"/>
              <w:jc w:val="both"/>
              <w:rPr>
                <w:sz w:val="24"/>
                <w:szCs w:val="24"/>
              </w:rPr>
            </w:pPr>
            <w:r w:rsidRPr="003D194F">
              <w:rPr>
                <w:sz w:val="24"/>
                <w:szCs w:val="24"/>
              </w:rPr>
              <w:t>Undang-undang Republik Indonesia No. 20 Tahun 2003 tentang Sistem Pendidikan Tinggi Nasional;</w:t>
            </w:r>
          </w:p>
        </w:tc>
      </w:tr>
      <w:tr w:rsidR="001F366A" w:rsidRPr="003D194F" w14:paraId="2A724D55" w14:textId="77777777" w:rsidTr="001F366A">
        <w:trPr>
          <w:trHeight w:val="563"/>
        </w:trPr>
        <w:tc>
          <w:tcPr>
            <w:tcW w:w="1564" w:type="dxa"/>
          </w:tcPr>
          <w:p w14:paraId="5E40237F" w14:textId="77777777" w:rsidR="001F366A" w:rsidRPr="003D194F" w:rsidRDefault="001F366A" w:rsidP="001F366A">
            <w:pPr>
              <w:pStyle w:val="TableParagraph"/>
              <w:rPr>
                <w:sz w:val="24"/>
                <w:szCs w:val="24"/>
              </w:rPr>
            </w:pPr>
          </w:p>
        </w:tc>
        <w:tc>
          <w:tcPr>
            <w:tcW w:w="284" w:type="dxa"/>
          </w:tcPr>
          <w:p w14:paraId="5D9E94DA" w14:textId="77777777" w:rsidR="001F366A" w:rsidRPr="003D194F" w:rsidRDefault="001F366A" w:rsidP="001F366A">
            <w:pPr>
              <w:pStyle w:val="TableParagraph"/>
              <w:rPr>
                <w:sz w:val="24"/>
                <w:szCs w:val="24"/>
              </w:rPr>
            </w:pPr>
          </w:p>
        </w:tc>
        <w:tc>
          <w:tcPr>
            <w:tcW w:w="425" w:type="dxa"/>
          </w:tcPr>
          <w:p w14:paraId="27C1679B" w14:textId="77777777" w:rsidR="001F366A" w:rsidRPr="003D194F" w:rsidRDefault="001F366A" w:rsidP="001F366A">
            <w:pPr>
              <w:pStyle w:val="TableParagraph"/>
              <w:spacing w:line="249" w:lineRule="exact"/>
              <w:ind w:left="37" w:right="135"/>
              <w:jc w:val="center"/>
              <w:rPr>
                <w:sz w:val="24"/>
                <w:szCs w:val="24"/>
              </w:rPr>
            </w:pPr>
            <w:r w:rsidRPr="003D194F">
              <w:rPr>
                <w:sz w:val="24"/>
                <w:szCs w:val="24"/>
              </w:rPr>
              <w:t>2.</w:t>
            </w:r>
          </w:p>
        </w:tc>
        <w:tc>
          <w:tcPr>
            <w:tcW w:w="6521" w:type="dxa"/>
          </w:tcPr>
          <w:p w14:paraId="41B07B2D" w14:textId="66F62EC4" w:rsidR="001F366A" w:rsidRPr="003D194F" w:rsidRDefault="001F366A" w:rsidP="001F366A">
            <w:pPr>
              <w:pStyle w:val="TableParagraph"/>
              <w:spacing w:line="252" w:lineRule="exact"/>
              <w:ind w:left="152"/>
              <w:jc w:val="both"/>
              <w:rPr>
                <w:sz w:val="24"/>
                <w:szCs w:val="24"/>
              </w:rPr>
            </w:pPr>
            <w:r w:rsidRPr="003D194F">
              <w:rPr>
                <w:sz w:val="24"/>
                <w:szCs w:val="24"/>
              </w:rPr>
              <w:t>Undang-Undang Republik Indonesia Nomor 14 Tahun 2005 tentang Guru dan Dosen;</w:t>
            </w:r>
          </w:p>
        </w:tc>
      </w:tr>
      <w:tr w:rsidR="001F366A" w:rsidRPr="003D194F" w14:paraId="56BA988B" w14:textId="77777777" w:rsidTr="001F366A">
        <w:trPr>
          <w:trHeight w:val="571"/>
        </w:trPr>
        <w:tc>
          <w:tcPr>
            <w:tcW w:w="1564" w:type="dxa"/>
          </w:tcPr>
          <w:p w14:paraId="7E0D8380" w14:textId="77777777" w:rsidR="001F366A" w:rsidRPr="003D194F" w:rsidRDefault="001F366A" w:rsidP="001F366A">
            <w:pPr>
              <w:pStyle w:val="TableParagraph"/>
              <w:rPr>
                <w:sz w:val="24"/>
                <w:szCs w:val="24"/>
              </w:rPr>
            </w:pPr>
          </w:p>
        </w:tc>
        <w:tc>
          <w:tcPr>
            <w:tcW w:w="284" w:type="dxa"/>
          </w:tcPr>
          <w:p w14:paraId="677ACC98" w14:textId="77777777" w:rsidR="001F366A" w:rsidRPr="003D194F" w:rsidRDefault="001F366A" w:rsidP="001F366A">
            <w:pPr>
              <w:pStyle w:val="TableParagraph"/>
              <w:rPr>
                <w:sz w:val="24"/>
                <w:szCs w:val="24"/>
              </w:rPr>
            </w:pPr>
          </w:p>
        </w:tc>
        <w:tc>
          <w:tcPr>
            <w:tcW w:w="425" w:type="dxa"/>
          </w:tcPr>
          <w:p w14:paraId="6D07D03D" w14:textId="77777777" w:rsidR="001F366A" w:rsidRPr="003D194F" w:rsidRDefault="001F366A" w:rsidP="001F366A">
            <w:pPr>
              <w:pStyle w:val="TableParagraph"/>
              <w:spacing w:line="248" w:lineRule="exact"/>
              <w:ind w:left="37" w:right="135"/>
              <w:jc w:val="center"/>
              <w:rPr>
                <w:sz w:val="24"/>
                <w:szCs w:val="24"/>
              </w:rPr>
            </w:pPr>
            <w:r w:rsidRPr="003D194F">
              <w:rPr>
                <w:sz w:val="24"/>
                <w:szCs w:val="24"/>
              </w:rPr>
              <w:t>3.</w:t>
            </w:r>
          </w:p>
        </w:tc>
        <w:tc>
          <w:tcPr>
            <w:tcW w:w="6521" w:type="dxa"/>
          </w:tcPr>
          <w:p w14:paraId="4716F4D0" w14:textId="0D6CFCFB" w:rsidR="001F366A" w:rsidRPr="003D194F" w:rsidRDefault="001F366A" w:rsidP="001F366A">
            <w:pPr>
              <w:pStyle w:val="TableParagraph"/>
              <w:spacing w:before="1" w:line="237" w:lineRule="exact"/>
              <w:ind w:left="152"/>
              <w:jc w:val="both"/>
              <w:rPr>
                <w:sz w:val="24"/>
                <w:szCs w:val="24"/>
              </w:rPr>
            </w:pPr>
            <w:r w:rsidRPr="003D194F">
              <w:rPr>
                <w:sz w:val="24"/>
                <w:szCs w:val="24"/>
              </w:rPr>
              <w:t xml:space="preserve">Undang-Undang Republik Indonesia Nomor 12 Tahun 2012 tentang Pendidikan Tinggi;  </w:t>
            </w:r>
          </w:p>
        </w:tc>
      </w:tr>
      <w:tr w:rsidR="001F366A" w:rsidRPr="003D194F" w14:paraId="36F7608D" w14:textId="77777777" w:rsidTr="001F366A">
        <w:trPr>
          <w:trHeight w:val="834"/>
        </w:trPr>
        <w:tc>
          <w:tcPr>
            <w:tcW w:w="1564" w:type="dxa"/>
          </w:tcPr>
          <w:p w14:paraId="4F7AE330" w14:textId="77777777" w:rsidR="001F366A" w:rsidRPr="003D194F" w:rsidRDefault="001F366A" w:rsidP="001F366A">
            <w:pPr>
              <w:pStyle w:val="TableParagraph"/>
              <w:rPr>
                <w:sz w:val="24"/>
                <w:szCs w:val="24"/>
              </w:rPr>
            </w:pPr>
          </w:p>
        </w:tc>
        <w:tc>
          <w:tcPr>
            <w:tcW w:w="284" w:type="dxa"/>
          </w:tcPr>
          <w:p w14:paraId="386A8859" w14:textId="77777777" w:rsidR="001F366A" w:rsidRPr="003D194F" w:rsidRDefault="001F366A" w:rsidP="001F366A">
            <w:pPr>
              <w:pStyle w:val="TableParagraph"/>
              <w:rPr>
                <w:sz w:val="24"/>
                <w:szCs w:val="24"/>
              </w:rPr>
            </w:pPr>
          </w:p>
        </w:tc>
        <w:tc>
          <w:tcPr>
            <w:tcW w:w="425" w:type="dxa"/>
          </w:tcPr>
          <w:p w14:paraId="69FD84FD" w14:textId="77777777" w:rsidR="001F366A" w:rsidRPr="003D194F" w:rsidRDefault="001F366A" w:rsidP="001F366A">
            <w:pPr>
              <w:pStyle w:val="TableParagraph"/>
              <w:spacing w:line="248" w:lineRule="exact"/>
              <w:ind w:left="37" w:right="135"/>
              <w:jc w:val="center"/>
              <w:rPr>
                <w:sz w:val="24"/>
                <w:szCs w:val="24"/>
              </w:rPr>
            </w:pPr>
            <w:r w:rsidRPr="003D194F">
              <w:rPr>
                <w:sz w:val="24"/>
                <w:szCs w:val="24"/>
              </w:rPr>
              <w:t>4.</w:t>
            </w:r>
          </w:p>
        </w:tc>
        <w:tc>
          <w:tcPr>
            <w:tcW w:w="6521" w:type="dxa"/>
          </w:tcPr>
          <w:p w14:paraId="65B39F69" w14:textId="2931F29D" w:rsidR="001F366A" w:rsidRPr="003D194F" w:rsidRDefault="001F366A" w:rsidP="001F366A">
            <w:pPr>
              <w:pStyle w:val="TableParagraph"/>
              <w:spacing w:before="1" w:line="237" w:lineRule="exact"/>
              <w:ind w:left="152"/>
              <w:jc w:val="both"/>
              <w:rPr>
                <w:sz w:val="24"/>
                <w:szCs w:val="24"/>
              </w:rPr>
            </w:pPr>
            <w:r w:rsidRPr="003D194F">
              <w:rPr>
                <w:sz w:val="24"/>
                <w:szCs w:val="24"/>
              </w:rPr>
              <w:t>Peraturan Pemerintah Republik Indonesia Nomor 4 Tahun 2014 tentang Penyelenggaraan Pendidikan Tinggi dan Pengelolaan Perguruan Tinggi;</w:t>
            </w:r>
          </w:p>
        </w:tc>
      </w:tr>
      <w:tr w:rsidR="001F366A" w:rsidRPr="003D194F" w14:paraId="0AA9B259" w14:textId="77777777" w:rsidTr="001F366A">
        <w:trPr>
          <w:trHeight w:val="576"/>
        </w:trPr>
        <w:tc>
          <w:tcPr>
            <w:tcW w:w="1564" w:type="dxa"/>
          </w:tcPr>
          <w:p w14:paraId="4B3FE028" w14:textId="77777777" w:rsidR="001F366A" w:rsidRPr="003D194F" w:rsidRDefault="001F366A" w:rsidP="001F366A">
            <w:pPr>
              <w:pStyle w:val="TableParagraph"/>
              <w:rPr>
                <w:sz w:val="24"/>
                <w:szCs w:val="24"/>
              </w:rPr>
            </w:pPr>
          </w:p>
        </w:tc>
        <w:tc>
          <w:tcPr>
            <w:tcW w:w="284" w:type="dxa"/>
          </w:tcPr>
          <w:p w14:paraId="6C873DB0" w14:textId="77777777" w:rsidR="001F366A" w:rsidRPr="003D194F" w:rsidRDefault="001F366A" w:rsidP="001F366A">
            <w:pPr>
              <w:pStyle w:val="TableParagraph"/>
              <w:rPr>
                <w:sz w:val="24"/>
                <w:szCs w:val="24"/>
              </w:rPr>
            </w:pPr>
          </w:p>
        </w:tc>
        <w:tc>
          <w:tcPr>
            <w:tcW w:w="425" w:type="dxa"/>
          </w:tcPr>
          <w:p w14:paraId="1B567D01" w14:textId="77777777" w:rsidR="001F366A" w:rsidRPr="003D194F" w:rsidRDefault="001F366A" w:rsidP="001F366A">
            <w:pPr>
              <w:pStyle w:val="TableParagraph"/>
              <w:spacing w:line="248" w:lineRule="exact"/>
              <w:ind w:left="37" w:right="135"/>
              <w:jc w:val="center"/>
              <w:rPr>
                <w:sz w:val="24"/>
                <w:szCs w:val="24"/>
              </w:rPr>
            </w:pPr>
            <w:r w:rsidRPr="003D194F">
              <w:rPr>
                <w:sz w:val="24"/>
                <w:szCs w:val="24"/>
              </w:rPr>
              <w:t>5.</w:t>
            </w:r>
          </w:p>
        </w:tc>
        <w:tc>
          <w:tcPr>
            <w:tcW w:w="6521" w:type="dxa"/>
          </w:tcPr>
          <w:p w14:paraId="6D55ABB8" w14:textId="7C354B2C" w:rsidR="001F366A" w:rsidRPr="003D194F" w:rsidRDefault="001F366A" w:rsidP="001F366A">
            <w:pPr>
              <w:pStyle w:val="TableParagraph"/>
              <w:spacing w:line="237" w:lineRule="exact"/>
              <w:ind w:left="152"/>
              <w:jc w:val="both"/>
              <w:rPr>
                <w:sz w:val="24"/>
                <w:szCs w:val="24"/>
              </w:rPr>
            </w:pPr>
            <w:r w:rsidRPr="003D194F">
              <w:rPr>
                <w:sz w:val="24"/>
                <w:szCs w:val="24"/>
              </w:rPr>
              <w:t>Peraturan Menteri Pendidikan dan Kebudayaan Republik Indonesia Nomor 3 Tahun 2020 tentang Standar Nasional Pendidikan Tinggi;</w:t>
            </w:r>
          </w:p>
        </w:tc>
      </w:tr>
      <w:tr w:rsidR="001F366A" w:rsidRPr="003D194F" w14:paraId="5C046EF1" w14:textId="77777777" w:rsidTr="001F366A">
        <w:trPr>
          <w:trHeight w:val="1265"/>
        </w:trPr>
        <w:tc>
          <w:tcPr>
            <w:tcW w:w="1564" w:type="dxa"/>
          </w:tcPr>
          <w:p w14:paraId="2B2BC797" w14:textId="77777777" w:rsidR="001F366A" w:rsidRPr="003D194F" w:rsidRDefault="001F366A" w:rsidP="001F366A">
            <w:pPr>
              <w:pStyle w:val="TableParagraph"/>
              <w:rPr>
                <w:sz w:val="24"/>
                <w:szCs w:val="24"/>
              </w:rPr>
            </w:pPr>
          </w:p>
        </w:tc>
        <w:tc>
          <w:tcPr>
            <w:tcW w:w="284" w:type="dxa"/>
          </w:tcPr>
          <w:p w14:paraId="4994BBBB" w14:textId="77777777" w:rsidR="001F366A" w:rsidRPr="003D194F" w:rsidRDefault="001F366A" w:rsidP="001F366A">
            <w:pPr>
              <w:pStyle w:val="TableParagraph"/>
              <w:rPr>
                <w:sz w:val="24"/>
                <w:szCs w:val="24"/>
              </w:rPr>
            </w:pPr>
          </w:p>
        </w:tc>
        <w:tc>
          <w:tcPr>
            <w:tcW w:w="425" w:type="dxa"/>
          </w:tcPr>
          <w:p w14:paraId="69F2C089" w14:textId="77777777" w:rsidR="001F366A" w:rsidRPr="003D194F" w:rsidRDefault="001F366A" w:rsidP="001F366A">
            <w:pPr>
              <w:pStyle w:val="TableParagraph"/>
              <w:spacing w:line="248" w:lineRule="exact"/>
              <w:ind w:left="37" w:right="135"/>
              <w:jc w:val="center"/>
              <w:rPr>
                <w:sz w:val="24"/>
                <w:szCs w:val="24"/>
              </w:rPr>
            </w:pPr>
            <w:r w:rsidRPr="003D194F">
              <w:rPr>
                <w:sz w:val="24"/>
                <w:szCs w:val="24"/>
              </w:rPr>
              <w:t>6.</w:t>
            </w:r>
          </w:p>
        </w:tc>
        <w:tc>
          <w:tcPr>
            <w:tcW w:w="6521" w:type="dxa"/>
          </w:tcPr>
          <w:p w14:paraId="13987D1D" w14:textId="2391C488" w:rsidR="001F366A" w:rsidRPr="003D194F" w:rsidRDefault="001F366A" w:rsidP="001F366A">
            <w:pPr>
              <w:pStyle w:val="TableParagraph"/>
              <w:spacing w:before="1" w:line="237" w:lineRule="exact"/>
              <w:ind w:left="152"/>
              <w:jc w:val="both"/>
              <w:rPr>
                <w:sz w:val="24"/>
                <w:szCs w:val="24"/>
              </w:rPr>
            </w:pPr>
            <w:r w:rsidRPr="003D194F">
              <w:rPr>
                <w:sz w:val="24"/>
                <w:szCs w:val="24"/>
              </w:rPr>
              <w:t>Surat Keputusan Menteri Pendidikan Nasional Republik Indonesia Nomor 266/E/O/2013 tanggal 5 Juli 2013 tentang Izin Perubahan Bentuk Politeknik Informatika Del (PID) menjadi Institut Teknologi Del (ITD) di Kabupaten Toba Provinsi Sumatera Utara yang diselenggarakan oleh Yayasan Del di Jakarta;</w:t>
            </w:r>
          </w:p>
        </w:tc>
      </w:tr>
      <w:tr w:rsidR="001F366A" w:rsidRPr="003D194F" w14:paraId="04531908" w14:textId="77777777" w:rsidTr="001F366A">
        <w:trPr>
          <w:trHeight w:val="858"/>
        </w:trPr>
        <w:tc>
          <w:tcPr>
            <w:tcW w:w="1564" w:type="dxa"/>
          </w:tcPr>
          <w:p w14:paraId="3120F03D" w14:textId="77777777" w:rsidR="001F366A" w:rsidRPr="003D194F" w:rsidRDefault="001F366A" w:rsidP="001F366A">
            <w:pPr>
              <w:pStyle w:val="TableParagraph"/>
              <w:rPr>
                <w:sz w:val="24"/>
                <w:szCs w:val="24"/>
              </w:rPr>
            </w:pPr>
          </w:p>
        </w:tc>
        <w:tc>
          <w:tcPr>
            <w:tcW w:w="284" w:type="dxa"/>
          </w:tcPr>
          <w:p w14:paraId="57AD2216" w14:textId="77777777" w:rsidR="001F366A" w:rsidRPr="003D194F" w:rsidRDefault="001F366A" w:rsidP="001F366A">
            <w:pPr>
              <w:pStyle w:val="TableParagraph"/>
              <w:rPr>
                <w:sz w:val="24"/>
                <w:szCs w:val="24"/>
              </w:rPr>
            </w:pPr>
          </w:p>
        </w:tc>
        <w:tc>
          <w:tcPr>
            <w:tcW w:w="425" w:type="dxa"/>
          </w:tcPr>
          <w:p w14:paraId="28017C3D" w14:textId="77777777" w:rsidR="001F366A" w:rsidRPr="003D194F" w:rsidRDefault="001F366A" w:rsidP="001F366A">
            <w:pPr>
              <w:pStyle w:val="TableParagraph"/>
              <w:spacing w:line="248" w:lineRule="exact"/>
              <w:ind w:left="37" w:right="135"/>
              <w:jc w:val="center"/>
              <w:rPr>
                <w:sz w:val="24"/>
                <w:szCs w:val="24"/>
              </w:rPr>
            </w:pPr>
            <w:r w:rsidRPr="003D194F">
              <w:rPr>
                <w:sz w:val="24"/>
                <w:szCs w:val="24"/>
              </w:rPr>
              <w:t>7.</w:t>
            </w:r>
          </w:p>
        </w:tc>
        <w:tc>
          <w:tcPr>
            <w:tcW w:w="6521" w:type="dxa"/>
          </w:tcPr>
          <w:p w14:paraId="3619515C" w14:textId="2A2D5E77" w:rsidR="001F366A" w:rsidRPr="003D194F" w:rsidRDefault="001F366A" w:rsidP="001F366A">
            <w:pPr>
              <w:pStyle w:val="TableParagraph"/>
              <w:spacing w:line="238" w:lineRule="exact"/>
              <w:ind w:left="152"/>
              <w:jc w:val="both"/>
              <w:rPr>
                <w:sz w:val="24"/>
                <w:szCs w:val="24"/>
              </w:rPr>
            </w:pPr>
            <w:r w:rsidRPr="003D194F">
              <w:rPr>
                <w:sz w:val="24"/>
                <w:szCs w:val="24"/>
              </w:rPr>
              <w:t>Surat Keputusan Ketua Pengurus Yayasan Del Nomor 064/YD/SK/XI/2019 tentang Pengesahan Statuta Institut Teknologi Del;</w:t>
            </w:r>
          </w:p>
        </w:tc>
      </w:tr>
      <w:tr w:rsidR="001F366A" w:rsidRPr="003D194F" w14:paraId="6AE1DD4B" w14:textId="77777777" w:rsidTr="001F366A">
        <w:trPr>
          <w:trHeight w:val="759"/>
        </w:trPr>
        <w:tc>
          <w:tcPr>
            <w:tcW w:w="1564" w:type="dxa"/>
          </w:tcPr>
          <w:p w14:paraId="02F3FCE2" w14:textId="77777777" w:rsidR="001F366A" w:rsidRPr="003D194F" w:rsidRDefault="001F366A" w:rsidP="001F366A">
            <w:pPr>
              <w:pStyle w:val="TableParagraph"/>
              <w:rPr>
                <w:sz w:val="24"/>
                <w:szCs w:val="24"/>
              </w:rPr>
            </w:pPr>
          </w:p>
        </w:tc>
        <w:tc>
          <w:tcPr>
            <w:tcW w:w="284" w:type="dxa"/>
          </w:tcPr>
          <w:p w14:paraId="65392DAF" w14:textId="77777777" w:rsidR="001F366A" w:rsidRPr="003D194F" w:rsidRDefault="001F366A" w:rsidP="001F366A">
            <w:pPr>
              <w:pStyle w:val="TableParagraph"/>
              <w:rPr>
                <w:sz w:val="24"/>
                <w:szCs w:val="24"/>
              </w:rPr>
            </w:pPr>
          </w:p>
        </w:tc>
        <w:tc>
          <w:tcPr>
            <w:tcW w:w="425" w:type="dxa"/>
          </w:tcPr>
          <w:p w14:paraId="5D9A8CA2" w14:textId="77777777" w:rsidR="001F366A" w:rsidRPr="003D194F" w:rsidRDefault="001F366A" w:rsidP="001F366A">
            <w:pPr>
              <w:pStyle w:val="TableParagraph"/>
              <w:spacing w:line="249" w:lineRule="exact"/>
              <w:ind w:left="37" w:right="135"/>
              <w:jc w:val="center"/>
              <w:rPr>
                <w:sz w:val="24"/>
                <w:szCs w:val="24"/>
              </w:rPr>
            </w:pPr>
            <w:r w:rsidRPr="003D194F">
              <w:rPr>
                <w:sz w:val="24"/>
                <w:szCs w:val="24"/>
              </w:rPr>
              <w:t>8.</w:t>
            </w:r>
          </w:p>
        </w:tc>
        <w:tc>
          <w:tcPr>
            <w:tcW w:w="6521" w:type="dxa"/>
          </w:tcPr>
          <w:p w14:paraId="08EC4363" w14:textId="298DB287" w:rsidR="001F366A" w:rsidRPr="003D194F" w:rsidRDefault="001F366A" w:rsidP="001F366A">
            <w:pPr>
              <w:pStyle w:val="TableParagraph"/>
              <w:spacing w:line="237" w:lineRule="exact"/>
              <w:ind w:left="152"/>
              <w:jc w:val="both"/>
              <w:rPr>
                <w:sz w:val="24"/>
                <w:szCs w:val="24"/>
              </w:rPr>
            </w:pPr>
            <w:r w:rsidRPr="003D194F">
              <w:rPr>
                <w:sz w:val="24"/>
                <w:szCs w:val="24"/>
              </w:rPr>
              <w:t>Surat Keputusan Ketua Pengurus Yayasan Del Nomor : 041/YD/SK/X/2021 Tanggal 25 Oktober 2021 Tentang Pemberhentian dan Pengangkatan Rektor Institut Teknologi Del.</w:t>
            </w:r>
          </w:p>
        </w:tc>
      </w:tr>
      <w:tr w:rsidR="001F366A" w:rsidRPr="003D194F" w14:paraId="1ACCE170" w14:textId="77777777" w:rsidTr="001F366A">
        <w:trPr>
          <w:trHeight w:val="759"/>
        </w:trPr>
        <w:tc>
          <w:tcPr>
            <w:tcW w:w="1564" w:type="dxa"/>
          </w:tcPr>
          <w:p w14:paraId="47E56774" w14:textId="43FE7B14" w:rsidR="001F366A" w:rsidRPr="003D194F" w:rsidRDefault="001F366A" w:rsidP="001F366A">
            <w:pPr>
              <w:pStyle w:val="TableParagraph"/>
              <w:rPr>
                <w:sz w:val="24"/>
                <w:szCs w:val="24"/>
                <w:lang w:val="en-US"/>
              </w:rPr>
            </w:pPr>
          </w:p>
        </w:tc>
        <w:tc>
          <w:tcPr>
            <w:tcW w:w="284" w:type="dxa"/>
          </w:tcPr>
          <w:p w14:paraId="46BEB36B" w14:textId="77777777" w:rsidR="001F366A" w:rsidRPr="003D194F" w:rsidRDefault="001F366A" w:rsidP="001F366A">
            <w:pPr>
              <w:pStyle w:val="TableParagraph"/>
              <w:rPr>
                <w:sz w:val="24"/>
                <w:szCs w:val="24"/>
              </w:rPr>
            </w:pPr>
          </w:p>
        </w:tc>
        <w:tc>
          <w:tcPr>
            <w:tcW w:w="425" w:type="dxa"/>
          </w:tcPr>
          <w:p w14:paraId="1CF5F2DB" w14:textId="00A67E5E" w:rsidR="001F366A" w:rsidRPr="003D194F" w:rsidRDefault="001F366A" w:rsidP="001F366A">
            <w:pPr>
              <w:pStyle w:val="TableParagraph"/>
              <w:spacing w:line="249" w:lineRule="exact"/>
              <w:ind w:left="37" w:right="135"/>
              <w:jc w:val="center"/>
              <w:rPr>
                <w:sz w:val="24"/>
                <w:szCs w:val="24"/>
              </w:rPr>
            </w:pPr>
            <w:r w:rsidRPr="003D194F">
              <w:rPr>
                <w:sz w:val="24"/>
                <w:szCs w:val="24"/>
              </w:rPr>
              <w:t>9.</w:t>
            </w:r>
          </w:p>
        </w:tc>
        <w:tc>
          <w:tcPr>
            <w:tcW w:w="6521" w:type="dxa"/>
          </w:tcPr>
          <w:p w14:paraId="22726D03" w14:textId="4D5FABC3" w:rsidR="001F366A" w:rsidRPr="003D194F" w:rsidRDefault="001F366A" w:rsidP="001F366A">
            <w:pPr>
              <w:pStyle w:val="TableParagraph"/>
              <w:spacing w:line="237" w:lineRule="exact"/>
              <w:ind w:left="152"/>
              <w:jc w:val="both"/>
              <w:rPr>
                <w:sz w:val="24"/>
                <w:szCs w:val="24"/>
              </w:rPr>
            </w:pPr>
            <w:r w:rsidRPr="003D194F">
              <w:rPr>
                <w:sz w:val="24"/>
                <w:szCs w:val="24"/>
              </w:rPr>
              <w:t>Keputusan Direktur Jenderal Pendidikan Tinggi Kementerian Pendidikan dan Kebudayaan Republik Indonesia Nomor 84/E/KPT/2020 Tentang Pedoman Pelaksanaan Mata Kuliah Wajib pada Kurikulum Pendidikan Tinggi</w:t>
            </w:r>
          </w:p>
        </w:tc>
      </w:tr>
    </w:tbl>
    <w:p w14:paraId="6DD06DA4" w14:textId="77777777" w:rsidR="00D165C1" w:rsidRPr="003D194F" w:rsidRDefault="00D165C1">
      <w:pPr>
        <w:spacing w:line="252" w:lineRule="exact"/>
      </w:pPr>
    </w:p>
    <w:p w14:paraId="59D9564F" w14:textId="77777777" w:rsidR="00CA63A4" w:rsidRDefault="00CA63A4" w:rsidP="00B37987">
      <w:pPr>
        <w:spacing w:before="149" w:line="360" w:lineRule="auto"/>
        <w:ind w:right="91"/>
        <w:jc w:val="center"/>
        <w:rPr>
          <w:b/>
          <w:sz w:val="24"/>
          <w:szCs w:val="24"/>
        </w:rPr>
      </w:pPr>
    </w:p>
    <w:p w14:paraId="2C866D04" w14:textId="79D41FEA" w:rsidR="006E74A2" w:rsidRPr="003D194F" w:rsidRDefault="004F4D90" w:rsidP="00B37987">
      <w:pPr>
        <w:spacing w:before="149" w:line="360" w:lineRule="auto"/>
        <w:ind w:right="91"/>
        <w:jc w:val="center"/>
        <w:rPr>
          <w:b/>
          <w:sz w:val="24"/>
          <w:szCs w:val="24"/>
        </w:rPr>
      </w:pPr>
      <w:r w:rsidRPr="003D194F">
        <w:rPr>
          <w:b/>
          <w:sz w:val="24"/>
          <w:szCs w:val="24"/>
        </w:rPr>
        <w:lastRenderedPageBreak/>
        <w:t>MEMUTUSKAN:</w:t>
      </w:r>
    </w:p>
    <w:tbl>
      <w:tblPr>
        <w:tblW w:w="8930" w:type="dxa"/>
        <w:tblInd w:w="137" w:type="dxa"/>
        <w:tblLayout w:type="fixed"/>
        <w:tblCellMar>
          <w:left w:w="0" w:type="dxa"/>
          <w:right w:w="0" w:type="dxa"/>
        </w:tblCellMar>
        <w:tblLook w:val="01E0" w:firstRow="1" w:lastRow="1" w:firstColumn="1" w:lastColumn="1" w:noHBand="0" w:noVBand="0"/>
      </w:tblPr>
      <w:tblGrid>
        <w:gridCol w:w="1701"/>
        <w:gridCol w:w="409"/>
        <w:gridCol w:w="6820"/>
      </w:tblGrid>
      <w:tr w:rsidR="008C3CEA" w:rsidRPr="003D194F" w14:paraId="1EDD845E" w14:textId="77777777" w:rsidTr="00887770">
        <w:trPr>
          <w:trHeight w:val="433"/>
        </w:trPr>
        <w:tc>
          <w:tcPr>
            <w:tcW w:w="1701" w:type="dxa"/>
          </w:tcPr>
          <w:p w14:paraId="4B5F3A59" w14:textId="78427DB9" w:rsidR="008C3CEA" w:rsidRPr="003D194F" w:rsidRDefault="008C3CEA">
            <w:pPr>
              <w:pStyle w:val="TableParagraph"/>
              <w:spacing w:line="244" w:lineRule="exact"/>
              <w:ind w:left="200"/>
              <w:rPr>
                <w:sz w:val="24"/>
                <w:szCs w:val="24"/>
                <w:lang w:val="en-US"/>
              </w:rPr>
            </w:pPr>
            <w:proofErr w:type="spellStart"/>
            <w:r w:rsidRPr="003D194F">
              <w:rPr>
                <w:sz w:val="24"/>
                <w:szCs w:val="24"/>
                <w:lang w:val="en-US"/>
              </w:rPr>
              <w:t>Menetapkan</w:t>
            </w:r>
            <w:proofErr w:type="spellEnd"/>
          </w:p>
        </w:tc>
        <w:tc>
          <w:tcPr>
            <w:tcW w:w="409" w:type="dxa"/>
          </w:tcPr>
          <w:p w14:paraId="1F4E4DDD" w14:textId="29DE1287" w:rsidR="008C3CEA" w:rsidRPr="003D194F" w:rsidRDefault="008C3CEA">
            <w:pPr>
              <w:pStyle w:val="TableParagraph"/>
              <w:spacing w:line="244" w:lineRule="exact"/>
              <w:ind w:right="176"/>
              <w:jc w:val="right"/>
              <w:rPr>
                <w:sz w:val="24"/>
                <w:szCs w:val="24"/>
                <w:lang w:val="en-US"/>
              </w:rPr>
            </w:pPr>
            <w:r w:rsidRPr="003D194F">
              <w:rPr>
                <w:sz w:val="24"/>
                <w:szCs w:val="24"/>
                <w:lang w:val="en-US"/>
              </w:rPr>
              <w:t>:</w:t>
            </w:r>
          </w:p>
        </w:tc>
        <w:tc>
          <w:tcPr>
            <w:tcW w:w="6820" w:type="dxa"/>
          </w:tcPr>
          <w:p w14:paraId="1A0DCF7C" w14:textId="69724FA4" w:rsidR="008C3CEA" w:rsidRPr="003D194F" w:rsidRDefault="008C3CEA" w:rsidP="00F2766F">
            <w:pPr>
              <w:pStyle w:val="TableParagraph"/>
              <w:ind w:left="180" w:right="53"/>
              <w:jc w:val="both"/>
              <w:rPr>
                <w:sz w:val="24"/>
                <w:szCs w:val="24"/>
              </w:rPr>
            </w:pPr>
          </w:p>
        </w:tc>
      </w:tr>
      <w:tr w:rsidR="006E74A2" w:rsidRPr="003D194F" w14:paraId="0B961189" w14:textId="77777777" w:rsidTr="00887770">
        <w:trPr>
          <w:trHeight w:val="695"/>
        </w:trPr>
        <w:tc>
          <w:tcPr>
            <w:tcW w:w="1701" w:type="dxa"/>
          </w:tcPr>
          <w:p w14:paraId="3C10ED59" w14:textId="77777777" w:rsidR="006E74A2" w:rsidRPr="003D194F" w:rsidRDefault="004F4D90">
            <w:pPr>
              <w:pStyle w:val="TableParagraph"/>
              <w:spacing w:line="244" w:lineRule="exact"/>
              <w:ind w:left="200"/>
              <w:rPr>
                <w:sz w:val="24"/>
                <w:szCs w:val="24"/>
              </w:rPr>
            </w:pPr>
            <w:r w:rsidRPr="003D194F">
              <w:rPr>
                <w:sz w:val="24"/>
                <w:szCs w:val="24"/>
              </w:rPr>
              <w:t>Pertama</w:t>
            </w:r>
          </w:p>
        </w:tc>
        <w:tc>
          <w:tcPr>
            <w:tcW w:w="409" w:type="dxa"/>
          </w:tcPr>
          <w:p w14:paraId="706E4054" w14:textId="77777777" w:rsidR="006E74A2" w:rsidRPr="003D194F" w:rsidRDefault="004F4D90">
            <w:pPr>
              <w:pStyle w:val="TableParagraph"/>
              <w:spacing w:line="244" w:lineRule="exact"/>
              <w:ind w:right="176"/>
              <w:jc w:val="right"/>
              <w:rPr>
                <w:sz w:val="24"/>
                <w:szCs w:val="24"/>
              </w:rPr>
            </w:pPr>
            <w:r w:rsidRPr="003D194F">
              <w:rPr>
                <w:sz w:val="24"/>
                <w:szCs w:val="24"/>
              </w:rPr>
              <w:t>:</w:t>
            </w:r>
          </w:p>
        </w:tc>
        <w:tc>
          <w:tcPr>
            <w:tcW w:w="6820" w:type="dxa"/>
          </w:tcPr>
          <w:p w14:paraId="27D0AD53" w14:textId="6EEC71AE" w:rsidR="006E74A2" w:rsidRPr="003D194F" w:rsidRDefault="00887770" w:rsidP="00887770">
            <w:pPr>
              <w:pStyle w:val="TableParagraph"/>
              <w:ind w:left="180" w:right="141"/>
              <w:jc w:val="both"/>
              <w:rPr>
                <w:sz w:val="24"/>
                <w:szCs w:val="24"/>
              </w:rPr>
            </w:pPr>
            <w:r w:rsidRPr="003D194F">
              <w:rPr>
                <w:sz w:val="24"/>
                <w:szCs w:val="24"/>
              </w:rPr>
              <w:t xml:space="preserve">Perubahan </w:t>
            </w:r>
            <w:r>
              <w:rPr>
                <w:sz w:val="24"/>
                <w:szCs w:val="24"/>
              </w:rPr>
              <w:t>Nama Asrama</w:t>
            </w:r>
            <w:r w:rsidR="001F366A">
              <w:rPr>
                <w:sz w:val="24"/>
                <w:szCs w:val="24"/>
              </w:rPr>
              <w:t xml:space="preserve"> dan Kantin </w:t>
            </w:r>
            <w:r>
              <w:rPr>
                <w:sz w:val="24"/>
                <w:szCs w:val="24"/>
              </w:rPr>
              <w:t>Mahasiswa IT Del sebagaimana tercantum pada Lampiran I</w:t>
            </w:r>
          </w:p>
        </w:tc>
      </w:tr>
      <w:tr w:rsidR="006E74A2" w:rsidRPr="003D194F" w14:paraId="3AA0DCD3" w14:textId="77777777" w:rsidTr="00887770">
        <w:trPr>
          <w:trHeight w:val="1259"/>
        </w:trPr>
        <w:tc>
          <w:tcPr>
            <w:tcW w:w="1701" w:type="dxa"/>
          </w:tcPr>
          <w:p w14:paraId="172B7A15" w14:textId="77777777" w:rsidR="006E74A2" w:rsidRPr="003D194F" w:rsidRDefault="004F4D90">
            <w:pPr>
              <w:pStyle w:val="TableParagraph"/>
              <w:spacing w:line="249" w:lineRule="exact"/>
              <w:ind w:left="200"/>
              <w:rPr>
                <w:sz w:val="24"/>
                <w:szCs w:val="24"/>
              </w:rPr>
            </w:pPr>
            <w:r w:rsidRPr="003D194F">
              <w:rPr>
                <w:sz w:val="24"/>
                <w:szCs w:val="24"/>
              </w:rPr>
              <w:t>Kedua</w:t>
            </w:r>
          </w:p>
        </w:tc>
        <w:tc>
          <w:tcPr>
            <w:tcW w:w="409" w:type="dxa"/>
          </w:tcPr>
          <w:p w14:paraId="79F72BC7" w14:textId="77777777" w:rsidR="006E74A2" w:rsidRPr="003D194F" w:rsidRDefault="004F4D90">
            <w:pPr>
              <w:pStyle w:val="TableParagraph"/>
              <w:spacing w:line="249" w:lineRule="exact"/>
              <w:ind w:right="176"/>
              <w:jc w:val="right"/>
              <w:rPr>
                <w:sz w:val="24"/>
                <w:szCs w:val="24"/>
              </w:rPr>
            </w:pPr>
            <w:r w:rsidRPr="003D194F">
              <w:rPr>
                <w:sz w:val="24"/>
                <w:szCs w:val="24"/>
              </w:rPr>
              <w:t>:</w:t>
            </w:r>
          </w:p>
        </w:tc>
        <w:tc>
          <w:tcPr>
            <w:tcW w:w="6820" w:type="dxa"/>
          </w:tcPr>
          <w:p w14:paraId="24570D2A" w14:textId="59914E9E" w:rsidR="006E74A2" w:rsidRPr="003D194F" w:rsidRDefault="00887770" w:rsidP="00887770">
            <w:pPr>
              <w:pStyle w:val="TableParagraph"/>
              <w:ind w:left="180" w:right="141"/>
              <w:jc w:val="both"/>
              <w:rPr>
                <w:sz w:val="24"/>
                <w:szCs w:val="24"/>
                <w:lang w:val="en-US"/>
              </w:rPr>
            </w:pPr>
            <w:r w:rsidRPr="003D194F">
              <w:rPr>
                <w:sz w:val="24"/>
                <w:szCs w:val="24"/>
              </w:rPr>
              <w:t>Apabila di kemudian hari terdapat kekeliruan ataupun hal yang belum cukup diatur dalam Surat Keputusan ini, akan dilakukan perbaikan atau penyesuaian yang dibuat tertulis dan merupakan bagian tidak terpisahkan dari Surat Keputusan ini;</w:t>
            </w:r>
          </w:p>
        </w:tc>
      </w:tr>
      <w:tr w:rsidR="006E74A2" w:rsidRPr="003D194F" w14:paraId="3FF2B7B5" w14:textId="77777777" w:rsidTr="00887770">
        <w:trPr>
          <w:trHeight w:val="1135"/>
        </w:trPr>
        <w:tc>
          <w:tcPr>
            <w:tcW w:w="1701" w:type="dxa"/>
          </w:tcPr>
          <w:p w14:paraId="3224760D" w14:textId="7AD0764D" w:rsidR="006E74A2" w:rsidRPr="003D194F" w:rsidRDefault="004F4D90">
            <w:pPr>
              <w:pStyle w:val="TableParagraph"/>
              <w:spacing w:line="249" w:lineRule="exact"/>
              <w:ind w:left="200"/>
              <w:rPr>
                <w:sz w:val="24"/>
                <w:szCs w:val="24"/>
                <w:lang w:val="en-US"/>
              </w:rPr>
            </w:pPr>
            <w:r w:rsidRPr="003D194F">
              <w:rPr>
                <w:sz w:val="24"/>
                <w:szCs w:val="24"/>
              </w:rPr>
              <w:t>Ke</w:t>
            </w:r>
            <w:proofErr w:type="spellStart"/>
            <w:r w:rsidR="004D61C7" w:rsidRPr="003D194F">
              <w:rPr>
                <w:sz w:val="24"/>
                <w:szCs w:val="24"/>
                <w:lang w:val="en-US"/>
              </w:rPr>
              <w:t>tiga</w:t>
            </w:r>
            <w:proofErr w:type="spellEnd"/>
          </w:p>
        </w:tc>
        <w:tc>
          <w:tcPr>
            <w:tcW w:w="409" w:type="dxa"/>
          </w:tcPr>
          <w:p w14:paraId="3BD19788" w14:textId="77777777" w:rsidR="006E74A2" w:rsidRPr="003D194F" w:rsidRDefault="004F4D90">
            <w:pPr>
              <w:pStyle w:val="TableParagraph"/>
              <w:spacing w:line="249" w:lineRule="exact"/>
              <w:ind w:right="176"/>
              <w:jc w:val="right"/>
              <w:rPr>
                <w:sz w:val="24"/>
                <w:szCs w:val="24"/>
              </w:rPr>
            </w:pPr>
            <w:r w:rsidRPr="003D194F">
              <w:rPr>
                <w:sz w:val="24"/>
                <w:szCs w:val="24"/>
              </w:rPr>
              <w:t>:</w:t>
            </w:r>
          </w:p>
        </w:tc>
        <w:tc>
          <w:tcPr>
            <w:tcW w:w="6820" w:type="dxa"/>
          </w:tcPr>
          <w:p w14:paraId="72AF08D5" w14:textId="1B5CEFEA" w:rsidR="006E74A2" w:rsidRPr="003D194F" w:rsidRDefault="00887770" w:rsidP="00887770">
            <w:pPr>
              <w:pStyle w:val="TableParagraph"/>
              <w:ind w:left="180" w:right="141"/>
              <w:jc w:val="both"/>
              <w:rPr>
                <w:sz w:val="24"/>
                <w:szCs w:val="24"/>
              </w:rPr>
            </w:pPr>
            <w:r w:rsidRPr="003D194F">
              <w:rPr>
                <w:sz w:val="24"/>
                <w:szCs w:val="24"/>
              </w:rPr>
              <w:t xml:space="preserve">Keputusan ini dinyatakan berlaku sejak </w:t>
            </w:r>
            <w:r>
              <w:rPr>
                <w:sz w:val="24"/>
                <w:szCs w:val="24"/>
              </w:rPr>
              <w:t xml:space="preserve">Bulan Maret 2024 </w:t>
            </w:r>
            <w:r w:rsidRPr="003D194F">
              <w:rPr>
                <w:sz w:val="24"/>
                <w:szCs w:val="24"/>
              </w:rPr>
              <w:t>sampai dengan dikeluarkannya Surat Keputusan yang baru, dengan ketentuan akan diperbaiki sebagaimana mestinya apabila terdapat kekeliruan ataupun terdapat hal yang belum atau belum cukup diatur dalam Surat Keputusan ini.</w:t>
            </w:r>
          </w:p>
        </w:tc>
      </w:tr>
    </w:tbl>
    <w:p w14:paraId="4E68A3F9" w14:textId="56EE2047" w:rsidR="006E74A2" w:rsidRPr="003D194F" w:rsidRDefault="006E74A2">
      <w:pPr>
        <w:ind w:left="1057" w:right="1467"/>
        <w:jc w:val="center"/>
        <w:rPr>
          <w:sz w:val="24"/>
          <w:szCs w:val="24"/>
        </w:rPr>
      </w:pPr>
    </w:p>
    <w:p w14:paraId="2B4826CA" w14:textId="77777777" w:rsidR="004C4267" w:rsidRPr="003D194F" w:rsidRDefault="004C4267" w:rsidP="00936DF7">
      <w:pPr>
        <w:spacing w:line="242" w:lineRule="auto"/>
        <w:ind w:right="1"/>
        <w:rPr>
          <w:sz w:val="24"/>
          <w:szCs w:val="24"/>
        </w:rPr>
      </w:pPr>
    </w:p>
    <w:p w14:paraId="3AB428E7" w14:textId="77777777" w:rsidR="004C4267" w:rsidRPr="003D194F" w:rsidRDefault="004C4267" w:rsidP="00936DF7">
      <w:pPr>
        <w:spacing w:line="242" w:lineRule="auto"/>
        <w:ind w:right="1"/>
        <w:rPr>
          <w:sz w:val="24"/>
          <w:szCs w:val="24"/>
        </w:rPr>
      </w:pPr>
    </w:p>
    <w:p w14:paraId="396D5288" w14:textId="33B4E9F1" w:rsidR="00936DF7" w:rsidRPr="003D194F" w:rsidRDefault="00936DF7" w:rsidP="00936DF7">
      <w:pPr>
        <w:spacing w:line="242" w:lineRule="auto"/>
        <w:ind w:right="1"/>
        <w:rPr>
          <w:sz w:val="24"/>
          <w:szCs w:val="24"/>
        </w:rPr>
      </w:pPr>
      <w:r w:rsidRPr="003D194F">
        <w:rPr>
          <w:sz w:val="24"/>
          <w:szCs w:val="24"/>
        </w:rPr>
        <w:t xml:space="preserve">Ditetapkan di Laguboti pada tanggal </w:t>
      </w:r>
      <w:r w:rsidR="00D76D92">
        <w:rPr>
          <w:sz w:val="24"/>
          <w:szCs w:val="24"/>
          <w:lang w:val="en-US"/>
        </w:rPr>
        <w:t>27</w:t>
      </w:r>
      <w:r w:rsidR="00887770" w:rsidRPr="00D4042D">
        <w:rPr>
          <w:sz w:val="24"/>
          <w:szCs w:val="24"/>
          <w:lang w:val="en-US"/>
        </w:rPr>
        <w:t xml:space="preserve"> Maret 2024</w:t>
      </w:r>
      <w:r w:rsidRPr="003D194F">
        <w:rPr>
          <w:sz w:val="24"/>
          <w:szCs w:val="24"/>
          <w:lang w:val="en-US"/>
        </w:rPr>
        <w:t xml:space="preserve"> </w:t>
      </w:r>
      <w:r w:rsidRPr="003D194F">
        <w:rPr>
          <w:sz w:val="24"/>
          <w:szCs w:val="24"/>
        </w:rPr>
        <w:t xml:space="preserve"> </w:t>
      </w:r>
    </w:p>
    <w:p w14:paraId="32040240" w14:textId="708D277B" w:rsidR="00936DF7" w:rsidRPr="003D194F" w:rsidRDefault="00936DF7" w:rsidP="00936DF7">
      <w:pPr>
        <w:spacing w:line="242" w:lineRule="auto"/>
        <w:ind w:right="1"/>
        <w:rPr>
          <w:sz w:val="24"/>
          <w:szCs w:val="24"/>
        </w:rPr>
      </w:pPr>
      <w:r w:rsidRPr="003D194F">
        <w:rPr>
          <w:sz w:val="24"/>
          <w:szCs w:val="24"/>
        </w:rPr>
        <w:t>Institut Teknologi Del</w:t>
      </w:r>
    </w:p>
    <w:p w14:paraId="5ED718BB" w14:textId="7DEAA52F" w:rsidR="00936DF7" w:rsidRPr="003D194F" w:rsidRDefault="00936DF7" w:rsidP="00936DF7">
      <w:pPr>
        <w:spacing w:line="248" w:lineRule="exact"/>
        <w:rPr>
          <w:sz w:val="24"/>
          <w:szCs w:val="24"/>
        </w:rPr>
      </w:pPr>
      <w:r w:rsidRPr="003D194F">
        <w:rPr>
          <w:sz w:val="24"/>
          <w:szCs w:val="24"/>
        </w:rPr>
        <w:t>Rektor,</w:t>
      </w:r>
    </w:p>
    <w:p w14:paraId="7E0DDF63" w14:textId="69B97E70" w:rsidR="00936DF7" w:rsidRDefault="00936DF7">
      <w:pPr>
        <w:pStyle w:val="BodyText"/>
        <w:rPr>
          <w:sz w:val="22"/>
          <w:szCs w:val="22"/>
        </w:rPr>
      </w:pPr>
    </w:p>
    <w:p w14:paraId="37A26737" w14:textId="77777777" w:rsidR="00936DF7" w:rsidRDefault="00936DF7">
      <w:pPr>
        <w:pStyle w:val="BodyText"/>
        <w:rPr>
          <w:sz w:val="22"/>
          <w:szCs w:val="22"/>
        </w:rPr>
      </w:pPr>
    </w:p>
    <w:p w14:paraId="47696D72" w14:textId="77777777" w:rsidR="00A015BE" w:rsidRPr="003D194F" w:rsidRDefault="00A015BE">
      <w:pPr>
        <w:pStyle w:val="BodyText"/>
        <w:rPr>
          <w:sz w:val="22"/>
          <w:szCs w:val="22"/>
        </w:rPr>
      </w:pPr>
    </w:p>
    <w:p w14:paraId="6C5E88BD" w14:textId="77777777" w:rsidR="00936DF7" w:rsidRPr="00A015BE" w:rsidRDefault="00936DF7">
      <w:pPr>
        <w:pStyle w:val="BodyText"/>
        <w:rPr>
          <w:sz w:val="32"/>
          <w:szCs w:val="22"/>
        </w:rPr>
      </w:pPr>
    </w:p>
    <w:p w14:paraId="79DF7997" w14:textId="77777777" w:rsidR="00936DF7" w:rsidRPr="00D4042D" w:rsidRDefault="00936DF7" w:rsidP="00936DF7">
      <w:pPr>
        <w:rPr>
          <w:bCs/>
          <w:sz w:val="24"/>
          <w:szCs w:val="24"/>
        </w:rPr>
      </w:pPr>
    </w:p>
    <w:p w14:paraId="6F06FB31" w14:textId="77777777" w:rsidR="00936DF7" w:rsidRPr="00D4042D" w:rsidRDefault="00936DF7" w:rsidP="00936DF7">
      <w:pPr>
        <w:rPr>
          <w:b/>
          <w:bCs/>
          <w:sz w:val="24"/>
          <w:szCs w:val="24"/>
        </w:rPr>
      </w:pPr>
      <w:r w:rsidRPr="00D4042D">
        <w:rPr>
          <w:b/>
          <w:bCs/>
          <w:sz w:val="24"/>
          <w:szCs w:val="24"/>
        </w:rPr>
        <w:t>Dr. Arnaldo Marulitua Sinaga, ST., M.InfoTech.</w:t>
      </w:r>
    </w:p>
    <w:p w14:paraId="7E3F6892" w14:textId="77777777" w:rsidR="00D31D81" w:rsidRDefault="00D31D81">
      <w:pPr>
        <w:pStyle w:val="BodyText"/>
        <w:rPr>
          <w:sz w:val="22"/>
          <w:szCs w:val="22"/>
        </w:rPr>
      </w:pPr>
    </w:p>
    <w:p w14:paraId="72309C48" w14:textId="77777777" w:rsidR="00887770" w:rsidRPr="003D194F" w:rsidRDefault="00887770">
      <w:pPr>
        <w:pStyle w:val="BodyText"/>
        <w:rPr>
          <w:sz w:val="22"/>
          <w:szCs w:val="22"/>
        </w:rPr>
      </w:pPr>
    </w:p>
    <w:p w14:paraId="7BC37FEA" w14:textId="77777777" w:rsidR="006E74A2" w:rsidRPr="003D194F" w:rsidRDefault="004F4D90" w:rsidP="00D31D81">
      <w:pPr>
        <w:pStyle w:val="BodyText"/>
        <w:spacing w:before="94"/>
        <w:rPr>
          <w:sz w:val="20"/>
          <w:szCs w:val="20"/>
        </w:rPr>
      </w:pPr>
      <w:r w:rsidRPr="003D194F">
        <w:rPr>
          <w:sz w:val="20"/>
          <w:szCs w:val="20"/>
        </w:rPr>
        <w:t>Tembusan:</w:t>
      </w:r>
    </w:p>
    <w:p w14:paraId="160F235B" w14:textId="77777777" w:rsidR="006E74A2" w:rsidRPr="003D194F" w:rsidRDefault="004F4D90" w:rsidP="00D31D81">
      <w:pPr>
        <w:pStyle w:val="ListParagraph"/>
        <w:numPr>
          <w:ilvl w:val="0"/>
          <w:numId w:val="10"/>
        </w:numPr>
        <w:ind w:left="284" w:hanging="284"/>
        <w:rPr>
          <w:sz w:val="20"/>
          <w:szCs w:val="20"/>
        </w:rPr>
      </w:pPr>
      <w:r w:rsidRPr="003D194F">
        <w:rPr>
          <w:sz w:val="20"/>
          <w:szCs w:val="20"/>
        </w:rPr>
        <w:t>Ketua Pengurus Yayasan</w:t>
      </w:r>
      <w:r w:rsidRPr="003D194F">
        <w:rPr>
          <w:spacing w:val="3"/>
          <w:sz w:val="20"/>
          <w:szCs w:val="20"/>
        </w:rPr>
        <w:t xml:space="preserve"> </w:t>
      </w:r>
      <w:r w:rsidRPr="003D194F">
        <w:rPr>
          <w:sz w:val="20"/>
          <w:szCs w:val="20"/>
        </w:rPr>
        <w:t>Del;</w:t>
      </w:r>
    </w:p>
    <w:p w14:paraId="5DCC0A89" w14:textId="77777777" w:rsidR="006E74A2" w:rsidRPr="003D194F" w:rsidRDefault="004F4D90" w:rsidP="00D31D81">
      <w:pPr>
        <w:pStyle w:val="ListParagraph"/>
        <w:numPr>
          <w:ilvl w:val="0"/>
          <w:numId w:val="10"/>
        </w:numPr>
        <w:spacing w:line="183" w:lineRule="exact"/>
        <w:ind w:left="284" w:hanging="284"/>
        <w:rPr>
          <w:sz w:val="20"/>
          <w:szCs w:val="20"/>
        </w:rPr>
      </w:pPr>
      <w:r w:rsidRPr="003D194F">
        <w:rPr>
          <w:sz w:val="20"/>
          <w:szCs w:val="20"/>
        </w:rPr>
        <w:t>Kepala Yayasan Del Cabang Sumatera</w:t>
      </w:r>
      <w:r w:rsidRPr="003D194F">
        <w:rPr>
          <w:spacing w:val="-3"/>
          <w:sz w:val="20"/>
          <w:szCs w:val="20"/>
        </w:rPr>
        <w:t xml:space="preserve"> </w:t>
      </w:r>
      <w:r w:rsidRPr="003D194F">
        <w:rPr>
          <w:sz w:val="20"/>
          <w:szCs w:val="20"/>
        </w:rPr>
        <w:t>Utara;</w:t>
      </w:r>
    </w:p>
    <w:p w14:paraId="77BD179D" w14:textId="77777777" w:rsidR="006E74A2" w:rsidRPr="003D194F" w:rsidRDefault="004F4D90" w:rsidP="00D31D81">
      <w:pPr>
        <w:pStyle w:val="ListParagraph"/>
        <w:numPr>
          <w:ilvl w:val="0"/>
          <w:numId w:val="10"/>
        </w:numPr>
        <w:spacing w:before="0" w:line="183" w:lineRule="exact"/>
        <w:ind w:left="284" w:hanging="284"/>
        <w:rPr>
          <w:sz w:val="20"/>
          <w:szCs w:val="20"/>
        </w:rPr>
      </w:pPr>
      <w:r w:rsidRPr="003D194F">
        <w:rPr>
          <w:sz w:val="20"/>
          <w:szCs w:val="20"/>
        </w:rPr>
        <w:t>Ketua Senat Akademik IT</w:t>
      </w:r>
      <w:r w:rsidRPr="003D194F">
        <w:rPr>
          <w:spacing w:val="-2"/>
          <w:sz w:val="20"/>
          <w:szCs w:val="20"/>
        </w:rPr>
        <w:t xml:space="preserve"> </w:t>
      </w:r>
      <w:r w:rsidRPr="003D194F">
        <w:rPr>
          <w:sz w:val="20"/>
          <w:szCs w:val="20"/>
        </w:rPr>
        <w:t>Del;</w:t>
      </w:r>
    </w:p>
    <w:p w14:paraId="2C3FC6D1" w14:textId="77777777" w:rsidR="006E74A2" w:rsidRPr="003D194F" w:rsidRDefault="004F4D90" w:rsidP="00D31D81">
      <w:pPr>
        <w:pStyle w:val="ListParagraph"/>
        <w:numPr>
          <w:ilvl w:val="0"/>
          <w:numId w:val="10"/>
        </w:numPr>
        <w:spacing w:before="0"/>
        <w:ind w:left="284" w:hanging="284"/>
        <w:rPr>
          <w:sz w:val="20"/>
          <w:szCs w:val="20"/>
        </w:rPr>
      </w:pPr>
      <w:r w:rsidRPr="003D194F">
        <w:rPr>
          <w:sz w:val="20"/>
          <w:szCs w:val="20"/>
        </w:rPr>
        <w:t>Para Wakil</w:t>
      </w:r>
      <w:r w:rsidRPr="003D194F">
        <w:rPr>
          <w:spacing w:val="-3"/>
          <w:sz w:val="20"/>
          <w:szCs w:val="20"/>
        </w:rPr>
        <w:t xml:space="preserve"> </w:t>
      </w:r>
      <w:r w:rsidRPr="003D194F">
        <w:rPr>
          <w:sz w:val="20"/>
          <w:szCs w:val="20"/>
        </w:rPr>
        <w:t>Rektor;</w:t>
      </w:r>
    </w:p>
    <w:p w14:paraId="25BAFF3E" w14:textId="77777777" w:rsidR="006E74A2" w:rsidRPr="003D194F" w:rsidRDefault="004F4D90" w:rsidP="00D31D81">
      <w:pPr>
        <w:pStyle w:val="ListParagraph"/>
        <w:numPr>
          <w:ilvl w:val="0"/>
          <w:numId w:val="10"/>
        </w:numPr>
        <w:spacing w:line="183" w:lineRule="exact"/>
        <w:ind w:left="284" w:hanging="284"/>
        <w:rPr>
          <w:sz w:val="20"/>
          <w:szCs w:val="20"/>
        </w:rPr>
      </w:pPr>
      <w:r w:rsidRPr="003D194F">
        <w:rPr>
          <w:sz w:val="20"/>
          <w:szCs w:val="20"/>
        </w:rPr>
        <w:t>Para Dekan;</w:t>
      </w:r>
    </w:p>
    <w:p w14:paraId="11DEB3A9" w14:textId="77777777" w:rsidR="006E74A2" w:rsidRPr="003D194F" w:rsidRDefault="004F4D90" w:rsidP="00D31D81">
      <w:pPr>
        <w:pStyle w:val="ListParagraph"/>
        <w:numPr>
          <w:ilvl w:val="0"/>
          <w:numId w:val="10"/>
        </w:numPr>
        <w:spacing w:before="0" w:line="183" w:lineRule="exact"/>
        <w:ind w:left="284" w:hanging="284"/>
        <w:rPr>
          <w:sz w:val="20"/>
          <w:szCs w:val="20"/>
        </w:rPr>
      </w:pPr>
      <w:r w:rsidRPr="003D194F">
        <w:rPr>
          <w:sz w:val="20"/>
          <w:szCs w:val="20"/>
        </w:rPr>
        <w:t>Direktur</w:t>
      </w:r>
      <w:r w:rsidRPr="003D194F">
        <w:rPr>
          <w:spacing w:val="-1"/>
          <w:sz w:val="20"/>
          <w:szCs w:val="20"/>
        </w:rPr>
        <w:t xml:space="preserve"> </w:t>
      </w:r>
      <w:r w:rsidRPr="003D194F">
        <w:rPr>
          <w:sz w:val="20"/>
          <w:szCs w:val="20"/>
        </w:rPr>
        <w:t>Pendidikan;</w:t>
      </w:r>
    </w:p>
    <w:p w14:paraId="279F0E79" w14:textId="77777777" w:rsidR="006E74A2" w:rsidRPr="003D194F" w:rsidRDefault="004F4D90" w:rsidP="00D31D81">
      <w:pPr>
        <w:pStyle w:val="ListParagraph"/>
        <w:numPr>
          <w:ilvl w:val="0"/>
          <w:numId w:val="10"/>
        </w:numPr>
        <w:ind w:left="284" w:hanging="284"/>
        <w:rPr>
          <w:sz w:val="20"/>
          <w:szCs w:val="20"/>
        </w:rPr>
      </w:pPr>
      <w:r w:rsidRPr="003D194F">
        <w:rPr>
          <w:sz w:val="20"/>
          <w:szCs w:val="20"/>
        </w:rPr>
        <w:t>Para Ketua Program</w:t>
      </w:r>
      <w:r w:rsidRPr="003D194F">
        <w:rPr>
          <w:spacing w:val="1"/>
          <w:sz w:val="20"/>
          <w:szCs w:val="20"/>
        </w:rPr>
        <w:t xml:space="preserve"> </w:t>
      </w:r>
      <w:r w:rsidRPr="003D194F">
        <w:rPr>
          <w:sz w:val="20"/>
          <w:szCs w:val="20"/>
        </w:rPr>
        <w:t>Studi;</w:t>
      </w:r>
    </w:p>
    <w:p w14:paraId="05886318" w14:textId="77777777" w:rsidR="006E74A2" w:rsidRDefault="006E74A2">
      <w:pPr>
        <w:rPr>
          <w:sz w:val="20"/>
          <w:szCs w:val="20"/>
        </w:rPr>
      </w:pPr>
    </w:p>
    <w:p w14:paraId="31A46B23" w14:textId="77777777" w:rsidR="00E809A4" w:rsidRPr="003D194F" w:rsidRDefault="00E809A4">
      <w:pPr>
        <w:rPr>
          <w:sz w:val="20"/>
          <w:szCs w:val="20"/>
        </w:rPr>
        <w:sectPr w:rsidR="00E809A4" w:rsidRPr="003D194F" w:rsidSect="00A52EB0">
          <w:headerReference w:type="default" r:id="rId7"/>
          <w:footerReference w:type="default" r:id="rId8"/>
          <w:pgSz w:w="11906" w:h="16838" w:code="9"/>
          <w:pgMar w:top="2127" w:right="1562" w:bottom="1276" w:left="1440" w:header="430" w:footer="576" w:gutter="0"/>
          <w:cols w:space="720"/>
          <w:docGrid w:linePitch="299"/>
        </w:sectPr>
      </w:pPr>
    </w:p>
    <w:p w14:paraId="7D11A04B" w14:textId="77777777" w:rsidR="008C4D7C" w:rsidRPr="003D194F" w:rsidRDefault="008C4D7C" w:rsidP="007708D4">
      <w:pPr>
        <w:rPr>
          <w:sz w:val="24"/>
          <w:szCs w:val="24"/>
        </w:rPr>
      </w:pPr>
    </w:p>
    <w:p w14:paraId="3692485D" w14:textId="24EEED48" w:rsidR="008C4D7C" w:rsidRPr="003D194F" w:rsidRDefault="007708D4" w:rsidP="007708D4">
      <w:pPr>
        <w:rPr>
          <w:sz w:val="24"/>
          <w:szCs w:val="24"/>
        </w:rPr>
      </w:pPr>
      <w:r w:rsidRPr="003D194F">
        <w:rPr>
          <w:sz w:val="24"/>
          <w:szCs w:val="24"/>
        </w:rPr>
        <w:t>Lampiran</w:t>
      </w:r>
      <w:r w:rsidR="009C1FEE" w:rsidRPr="003D194F">
        <w:rPr>
          <w:sz w:val="24"/>
          <w:szCs w:val="24"/>
        </w:rPr>
        <w:t xml:space="preserve"> 1. </w:t>
      </w:r>
      <w:r w:rsidRPr="003D194F">
        <w:rPr>
          <w:sz w:val="24"/>
          <w:szCs w:val="24"/>
        </w:rPr>
        <w:t>Surat Keputusan Rektor Institut Teknologi Del</w:t>
      </w:r>
    </w:p>
    <w:p w14:paraId="74A32B6C" w14:textId="155AF9DF" w:rsidR="007708D4" w:rsidRPr="003D194F" w:rsidRDefault="007708D4" w:rsidP="007708D4">
      <w:pPr>
        <w:rPr>
          <w:sz w:val="24"/>
          <w:szCs w:val="24"/>
        </w:rPr>
      </w:pPr>
      <w:r w:rsidRPr="003D194F">
        <w:rPr>
          <w:sz w:val="24"/>
          <w:szCs w:val="24"/>
        </w:rPr>
        <w:t>Nomor</w:t>
      </w:r>
      <w:r w:rsidRPr="003D194F">
        <w:rPr>
          <w:sz w:val="24"/>
          <w:szCs w:val="24"/>
        </w:rPr>
        <w:tab/>
      </w:r>
      <w:r w:rsidRPr="003D194F">
        <w:rPr>
          <w:sz w:val="24"/>
          <w:szCs w:val="24"/>
        </w:rPr>
        <w:tab/>
        <w:t xml:space="preserve">: </w:t>
      </w:r>
      <w:r w:rsidR="00D4042D" w:rsidRPr="00D4042D">
        <w:rPr>
          <w:sz w:val="24"/>
          <w:szCs w:val="24"/>
        </w:rPr>
        <w:t>056/IT Del/Rek/SK/LKmh/III/24</w:t>
      </w:r>
    </w:p>
    <w:p w14:paraId="5A128064" w14:textId="50B5336F" w:rsidR="007708D4" w:rsidRPr="003D194F" w:rsidRDefault="007708D4" w:rsidP="007708D4">
      <w:pPr>
        <w:rPr>
          <w:sz w:val="24"/>
          <w:szCs w:val="24"/>
        </w:rPr>
      </w:pPr>
      <w:r w:rsidRPr="003D194F">
        <w:rPr>
          <w:sz w:val="24"/>
          <w:szCs w:val="24"/>
        </w:rPr>
        <w:t>Tanggal</w:t>
      </w:r>
      <w:r w:rsidRPr="003D194F">
        <w:rPr>
          <w:sz w:val="24"/>
          <w:szCs w:val="24"/>
        </w:rPr>
        <w:tab/>
        <w:t xml:space="preserve">: </w:t>
      </w:r>
      <w:r w:rsidR="00887770">
        <w:rPr>
          <w:sz w:val="24"/>
          <w:szCs w:val="24"/>
        </w:rPr>
        <w:t>14 Maret 2024</w:t>
      </w:r>
    </w:p>
    <w:p w14:paraId="2E28B7E9" w14:textId="77777777" w:rsidR="007708D4" w:rsidRPr="003D194F" w:rsidRDefault="007708D4" w:rsidP="00E809A4"/>
    <w:p w14:paraId="0EF372D8" w14:textId="455FB585" w:rsidR="006E74A2" w:rsidRPr="00A015BE" w:rsidRDefault="007708D4" w:rsidP="00001174">
      <w:pPr>
        <w:pStyle w:val="Heading1"/>
        <w:spacing w:before="92"/>
        <w:ind w:left="0"/>
        <w:jc w:val="center"/>
        <w:rPr>
          <w:sz w:val="24"/>
          <w:szCs w:val="24"/>
        </w:rPr>
      </w:pPr>
      <w:r w:rsidRPr="00A015BE">
        <w:rPr>
          <w:sz w:val="24"/>
          <w:szCs w:val="24"/>
        </w:rPr>
        <w:t xml:space="preserve">Tabel 1. </w:t>
      </w:r>
      <w:r w:rsidR="00887770">
        <w:rPr>
          <w:sz w:val="24"/>
          <w:szCs w:val="24"/>
        </w:rPr>
        <w:t>Perubahan Nama Asrama di IT Del</w:t>
      </w:r>
    </w:p>
    <w:tbl>
      <w:tblPr>
        <w:tblpPr w:leftFromText="180" w:rightFromText="180" w:vertAnchor="text" w:horzAnchor="margin" w:tblpXSpec="center" w:tblpY="165"/>
        <w:tblW w:w="7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8"/>
        <w:gridCol w:w="3118"/>
        <w:gridCol w:w="3402"/>
      </w:tblGrid>
      <w:tr w:rsidR="00887770" w:rsidRPr="003D194F" w14:paraId="5ACF565C" w14:textId="3EA20317" w:rsidTr="00BF48E3">
        <w:trPr>
          <w:trHeight w:val="838"/>
        </w:trPr>
        <w:tc>
          <w:tcPr>
            <w:tcW w:w="988" w:type="dxa"/>
            <w:shd w:val="clear" w:color="auto" w:fill="95B3D7" w:themeFill="accent1" w:themeFillTint="99"/>
            <w:vAlign w:val="center"/>
          </w:tcPr>
          <w:p w14:paraId="0EF10A05" w14:textId="77777777" w:rsidR="00887770" w:rsidRPr="003F30FA" w:rsidRDefault="00887770" w:rsidP="00BF48E3">
            <w:pPr>
              <w:pStyle w:val="TableParagraph"/>
              <w:ind w:left="107"/>
              <w:jc w:val="center"/>
              <w:rPr>
                <w:b/>
                <w:sz w:val="26"/>
                <w:szCs w:val="26"/>
              </w:rPr>
            </w:pPr>
            <w:r w:rsidRPr="003F30FA">
              <w:rPr>
                <w:b/>
                <w:sz w:val="26"/>
                <w:szCs w:val="26"/>
              </w:rPr>
              <w:t>No</w:t>
            </w:r>
          </w:p>
        </w:tc>
        <w:tc>
          <w:tcPr>
            <w:tcW w:w="3118" w:type="dxa"/>
            <w:shd w:val="clear" w:color="auto" w:fill="95B3D7" w:themeFill="accent1" w:themeFillTint="99"/>
            <w:vAlign w:val="center"/>
          </w:tcPr>
          <w:p w14:paraId="6C54294E" w14:textId="77777777" w:rsidR="00BF48E3" w:rsidRDefault="00BF48E3" w:rsidP="00BF48E3">
            <w:pPr>
              <w:pStyle w:val="TableParagraph"/>
              <w:jc w:val="center"/>
              <w:rPr>
                <w:b/>
                <w:sz w:val="26"/>
                <w:szCs w:val="26"/>
              </w:rPr>
            </w:pPr>
            <w:r>
              <w:rPr>
                <w:b/>
                <w:sz w:val="26"/>
                <w:szCs w:val="26"/>
              </w:rPr>
              <w:t>Nama Asrama</w:t>
            </w:r>
          </w:p>
          <w:p w14:paraId="501A1272" w14:textId="73C17CA9" w:rsidR="00887770" w:rsidRPr="003F30FA" w:rsidRDefault="00887770" w:rsidP="00BF48E3">
            <w:pPr>
              <w:pStyle w:val="TableParagraph"/>
              <w:jc w:val="center"/>
              <w:rPr>
                <w:b/>
                <w:sz w:val="26"/>
                <w:szCs w:val="26"/>
              </w:rPr>
            </w:pPr>
            <w:r w:rsidRPr="003F30FA">
              <w:rPr>
                <w:b/>
                <w:sz w:val="26"/>
                <w:szCs w:val="26"/>
              </w:rPr>
              <w:t>Sebelumnya</w:t>
            </w:r>
          </w:p>
        </w:tc>
        <w:tc>
          <w:tcPr>
            <w:tcW w:w="3402" w:type="dxa"/>
            <w:shd w:val="clear" w:color="auto" w:fill="95B3D7" w:themeFill="accent1" w:themeFillTint="99"/>
            <w:vAlign w:val="center"/>
          </w:tcPr>
          <w:p w14:paraId="35D83DBD" w14:textId="77777777" w:rsidR="00BF48E3" w:rsidRDefault="00BF48E3" w:rsidP="00BF48E3">
            <w:pPr>
              <w:pStyle w:val="TableParagraph"/>
              <w:jc w:val="center"/>
              <w:rPr>
                <w:b/>
                <w:sz w:val="26"/>
                <w:szCs w:val="26"/>
              </w:rPr>
            </w:pPr>
            <w:r>
              <w:rPr>
                <w:b/>
                <w:sz w:val="26"/>
                <w:szCs w:val="26"/>
              </w:rPr>
              <w:t>Nama Asrama</w:t>
            </w:r>
          </w:p>
          <w:p w14:paraId="134274D6" w14:textId="43C555F3" w:rsidR="00887770" w:rsidRPr="003F30FA" w:rsidRDefault="00887770" w:rsidP="00BF48E3">
            <w:pPr>
              <w:pStyle w:val="TableParagraph"/>
              <w:jc w:val="center"/>
              <w:rPr>
                <w:b/>
                <w:sz w:val="26"/>
                <w:szCs w:val="26"/>
              </w:rPr>
            </w:pPr>
            <w:r w:rsidRPr="003F30FA">
              <w:rPr>
                <w:b/>
                <w:sz w:val="26"/>
                <w:szCs w:val="26"/>
              </w:rPr>
              <w:t>Baru</w:t>
            </w:r>
          </w:p>
        </w:tc>
      </w:tr>
      <w:tr w:rsidR="00E809A4" w:rsidRPr="003D194F" w14:paraId="3BF6E2E2" w14:textId="601B1933" w:rsidTr="003F30FA">
        <w:trPr>
          <w:trHeight w:val="548"/>
        </w:trPr>
        <w:tc>
          <w:tcPr>
            <w:tcW w:w="988" w:type="dxa"/>
            <w:vAlign w:val="center"/>
          </w:tcPr>
          <w:p w14:paraId="5F30E60E" w14:textId="57662A67" w:rsidR="00E809A4" w:rsidRPr="00096D5E" w:rsidRDefault="00E809A4" w:rsidP="00E809A4">
            <w:pPr>
              <w:pStyle w:val="TableParagraph"/>
              <w:spacing w:line="247" w:lineRule="exact"/>
              <w:jc w:val="center"/>
              <w:rPr>
                <w:sz w:val="24"/>
                <w:szCs w:val="24"/>
              </w:rPr>
            </w:pPr>
            <w:r w:rsidRPr="00096D5E">
              <w:rPr>
                <w:sz w:val="24"/>
                <w:szCs w:val="24"/>
              </w:rPr>
              <w:t>1</w:t>
            </w:r>
          </w:p>
        </w:tc>
        <w:tc>
          <w:tcPr>
            <w:tcW w:w="3118" w:type="dxa"/>
            <w:vAlign w:val="center"/>
          </w:tcPr>
          <w:p w14:paraId="71F690BB" w14:textId="4915AD2F" w:rsidR="00E809A4" w:rsidRPr="00096D5E" w:rsidRDefault="00E809A4" w:rsidP="00E809A4">
            <w:pPr>
              <w:pStyle w:val="TableParagraph"/>
              <w:spacing w:line="247" w:lineRule="exact"/>
              <w:ind w:left="107"/>
              <w:rPr>
                <w:sz w:val="24"/>
                <w:szCs w:val="24"/>
              </w:rPr>
            </w:pPr>
            <w:r w:rsidRPr="00096D5E">
              <w:rPr>
                <w:sz w:val="24"/>
                <w:szCs w:val="24"/>
              </w:rPr>
              <w:t>Silo</w:t>
            </w:r>
          </w:p>
        </w:tc>
        <w:tc>
          <w:tcPr>
            <w:tcW w:w="3402" w:type="dxa"/>
            <w:vAlign w:val="center"/>
          </w:tcPr>
          <w:p w14:paraId="1B1B5A7C" w14:textId="5FA1AF13" w:rsidR="00E809A4" w:rsidRPr="00096D5E" w:rsidRDefault="00E809A4" w:rsidP="00E809A4">
            <w:pPr>
              <w:pStyle w:val="TableParagraph"/>
              <w:spacing w:line="247" w:lineRule="exact"/>
              <w:ind w:left="106"/>
              <w:rPr>
                <w:sz w:val="24"/>
                <w:szCs w:val="24"/>
              </w:rPr>
            </w:pPr>
            <w:r w:rsidRPr="00096D5E">
              <w:rPr>
                <w:sz w:val="24"/>
                <w:szCs w:val="24"/>
              </w:rPr>
              <w:t xml:space="preserve">SIMON </w:t>
            </w:r>
            <w:r w:rsidRPr="00096D5E">
              <w:rPr>
                <w:b/>
                <w:sz w:val="24"/>
                <w:szCs w:val="24"/>
              </w:rPr>
              <w:t>LAPLACE</w:t>
            </w:r>
          </w:p>
        </w:tc>
      </w:tr>
      <w:tr w:rsidR="00E809A4" w:rsidRPr="003D194F" w14:paraId="3E44C07B" w14:textId="1B60BEC9" w:rsidTr="003F30FA">
        <w:trPr>
          <w:trHeight w:val="571"/>
        </w:trPr>
        <w:tc>
          <w:tcPr>
            <w:tcW w:w="988" w:type="dxa"/>
            <w:vAlign w:val="center"/>
          </w:tcPr>
          <w:p w14:paraId="44765EE4" w14:textId="0575900E" w:rsidR="00E809A4" w:rsidRPr="00096D5E" w:rsidRDefault="00E809A4" w:rsidP="00E809A4">
            <w:pPr>
              <w:pStyle w:val="TableParagraph"/>
              <w:spacing w:line="247" w:lineRule="exact"/>
              <w:jc w:val="center"/>
              <w:rPr>
                <w:sz w:val="24"/>
                <w:szCs w:val="24"/>
              </w:rPr>
            </w:pPr>
            <w:r w:rsidRPr="00096D5E">
              <w:rPr>
                <w:sz w:val="24"/>
                <w:szCs w:val="24"/>
              </w:rPr>
              <w:t>2</w:t>
            </w:r>
          </w:p>
        </w:tc>
        <w:tc>
          <w:tcPr>
            <w:tcW w:w="3118" w:type="dxa"/>
            <w:vAlign w:val="center"/>
          </w:tcPr>
          <w:p w14:paraId="0C233948" w14:textId="58C66549" w:rsidR="00E809A4" w:rsidRPr="00096D5E" w:rsidRDefault="00E809A4" w:rsidP="00E809A4">
            <w:pPr>
              <w:pStyle w:val="TableParagraph"/>
              <w:spacing w:line="247" w:lineRule="exact"/>
              <w:ind w:left="107"/>
              <w:rPr>
                <w:sz w:val="24"/>
                <w:szCs w:val="24"/>
              </w:rPr>
            </w:pPr>
            <w:r w:rsidRPr="00096D5E">
              <w:rPr>
                <w:sz w:val="24"/>
                <w:szCs w:val="24"/>
              </w:rPr>
              <w:t>Kapernaum</w:t>
            </w:r>
          </w:p>
        </w:tc>
        <w:tc>
          <w:tcPr>
            <w:tcW w:w="3402" w:type="dxa"/>
            <w:vAlign w:val="center"/>
          </w:tcPr>
          <w:p w14:paraId="3E593A93" w14:textId="4E288540" w:rsidR="00E809A4" w:rsidRPr="00096D5E" w:rsidRDefault="00E809A4" w:rsidP="00E809A4">
            <w:pPr>
              <w:pStyle w:val="TableParagraph"/>
              <w:spacing w:line="247" w:lineRule="exact"/>
              <w:ind w:left="106"/>
              <w:rPr>
                <w:sz w:val="24"/>
                <w:szCs w:val="24"/>
              </w:rPr>
            </w:pPr>
            <w:r w:rsidRPr="00096D5E">
              <w:rPr>
                <w:sz w:val="24"/>
                <w:szCs w:val="24"/>
              </w:rPr>
              <w:t xml:space="preserve">ADA </w:t>
            </w:r>
            <w:r w:rsidRPr="00096D5E">
              <w:rPr>
                <w:b/>
                <w:sz w:val="24"/>
                <w:szCs w:val="24"/>
              </w:rPr>
              <w:t>LOVELACE</w:t>
            </w:r>
          </w:p>
        </w:tc>
      </w:tr>
      <w:tr w:rsidR="00E809A4" w:rsidRPr="003D194F" w14:paraId="5195EAC4" w14:textId="05EC6595" w:rsidTr="003F30FA">
        <w:trPr>
          <w:trHeight w:val="550"/>
        </w:trPr>
        <w:tc>
          <w:tcPr>
            <w:tcW w:w="988" w:type="dxa"/>
            <w:vAlign w:val="center"/>
          </w:tcPr>
          <w:p w14:paraId="3CE45D3D" w14:textId="0A242C60" w:rsidR="00E809A4" w:rsidRPr="00096D5E" w:rsidRDefault="00E809A4" w:rsidP="00E809A4">
            <w:pPr>
              <w:pStyle w:val="TableParagraph"/>
              <w:spacing w:line="247" w:lineRule="exact"/>
              <w:jc w:val="center"/>
              <w:rPr>
                <w:sz w:val="24"/>
                <w:szCs w:val="24"/>
              </w:rPr>
            </w:pPr>
            <w:r w:rsidRPr="00096D5E">
              <w:rPr>
                <w:sz w:val="24"/>
                <w:szCs w:val="24"/>
              </w:rPr>
              <w:t>3</w:t>
            </w:r>
          </w:p>
        </w:tc>
        <w:tc>
          <w:tcPr>
            <w:tcW w:w="3118" w:type="dxa"/>
            <w:vAlign w:val="center"/>
          </w:tcPr>
          <w:p w14:paraId="1FD9B3D2" w14:textId="038CB907" w:rsidR="00E809A4" w:rsidRPr="00096D5E" w:rsidRDefault="00E809A4" w:rsidP="00E809A4">
            <w:pPr>
              <w:pStyle w:val="TableParagraph"/>
              <w:spacing w:line="247" w:lineRule="exact"/>
              <w:ind w:left="107"/>
              <w:rPr>
                <w:sz w:val="24"/>
                <w:szCs w:val="24"/>
              </w:rPr>
            </w:pPr>
            <w:r w:rsidRPr="00096D5E">
              <w:rPr>
                <w:sz w:val="24"/>
                <w:szCs w:val="24"/>
              </w:rPr>
              <w:t>Pniel</w:t>
            </w:r>
          </w:p>
        </w:tc>
        <w:tc>
          <w:tcPr>
            <w:tcW w:w="3402" w:type="dxa"/>
            <w:vAlign w:val="center"/>
          </w:tcPr>
          <w:p w14:paraId="7DD43DC7" w14:textId="48A2EDAD" w:rsidR="00E809A4" w:rsidRPr="00096D5E" w:rsidRDefault="00E809A4" w:rsidP="00E809A4">
            <w:pPr>
              <w:pStyle w:val="TableParagraph"/>
              <w:spacing w:line="247" w:lineRule="exact"/>
              <w:ind w:left="106"/>
              <w:rPr>
                <w:sz w:val="24"/>
                <w:szCs w:val="24"/>
              </w:rPr>
            </w:pPr>
            <w:r w:rsidRPr="00096D5E">
              <w:rPr>
                <w:b/>
                <w:sz w:val="24"/>
                <w:szCs w:val="24"/>
              </w:rPr>
              <w:t>LOUIS PASTEUR</w:t>
            </w:r>
          </w:p>
        </w:tc>
      </w:tr>
      <w:tr w:rsidR="00E809A4" w:rsidRPr="003D194F" w14:paraId="0BB8D563" w14:textId="3383D36E" w:rsidTr="003F30FA">
        <w:trPr>
          <w:trHeight w:val="559"/>
        </w:trPr>
        <w:tc>
          <w:tcPr>
            <w:tcW w:w="988" w:type="dxa"/>
            <w:vAlign w:val="center"/>
          </w:tcPr>
          <w:p w14:paraId="0A3035A3" w14:textId="28C716B3" w:rsidR="00E809A4" w:rsidRPr="00096D5E" w:rsidRDefault="00E809A4" w:rsidP="00E809A4">
            <w:pPr>
              <w:pStyle w:val="TableParagraph"/>
              <w:spacing w:line="247" w:lineRule="exact"/>
              <w:jc w:val="center"/>
              <w:rPr>
                <w:sz w:val="24"/>
                <w:szCs w:val="24"/>
              </w:rPr>
            </w:pPr>
            <w:r w:rsidRPr="00096D5E">
              <w:rPr>
                <w:sz w:val="24"/>
                <w:szCs w:val="24"/>
              </w:rPr>
              <w:t>4</w:t>
            </w:r>
          </w:p>
        </w:tc>
        <w:tc>
          <w:tcPr>
            <w:tcW w:w="3118" w:type="dxa"/>
            <w:vAlign w:val="center"/>
          </w:tcPr>
          <w:p w14:paraId="76866522" w14:textId="4ABBE097" w:rsidR="00E809A4" w:rsidRPr="00096D5E" w:rsidRDefault="00B433DB" w:rsidP="0080717C">
            <w:pPr>
              <w:pStyle w:val="TableParagraph"/>
              <w:spacing w:line="247" w:lineRule="exact"/>
              <w:ind w:left="107"/>
              <w:rPr>
                <w:sz w:val="24"/>
                <w:szCs w:val="24"/>
              </w:rPr>
            </w:pPr>
            <w:r>
              <w:rPr>
                <w:sz w:val="24"/>
                <w:szCs w:val="24"/>
              </w:rPr>
              <w:t>Rusu</w:t>
            </w:r>
            <w:r w:rsidR="0080717C">
              <w:rPr>
                <w:sz w:val="24"/>
                <w:szCs w:val="24"/>
              </w:rPr>
              <w:t>n</w:t>
            </w:r>
            <w:r w:rsidR="00E809A4" w:rsidRPr="00096D5E">
              <w:rPr>
                <w:sz w:val="24"/>
                <w:szCs w:val="24"/>
              </w:rPr>
              <w:t xml:space="preserve"> I</w:t>
            </w:r>
          </w:p>
        </w:tc>
        <w:tc>
          <w:tcPr>
            <w:tcW w:w="3402" w:type="dxa"/>
            <w:vAlign w:val="center"/>
          </w:tcPr>
          <w:p w14:paraId="1CE2CF07" w14:textId="5D721583" w:rsidR="00E809A4" w:rsidRPr="00096D5E" w:rsidRDefault="00E809A4" w:rsidP="00E809A4">
            <w:pPr>
              <w:pStyle w:val="TableParagraph"/>
              <w:spacing w:line="247" w:lineRule="exact"/>
              <w:ind w:left="106"/>
              <w:rPr>
                <w:sz w:val="24"/>
                <w:szCs w:val="24"/>
              </w:rPr>
            </w:pPr>
            <w:r w:rsidRPr="00096D5E">
              <w:rPr>
                <w:sz w:val="24"/>
                <w:szCs w:val="24"/>
              </w:rPr>
              <w:t xml:space="preserve">ISAAC </w:t>
            </w:r>
            <w:r w:rsidRPr="00096D5E">
              <w:rPr>
                <w:b/>
                <w:sz w:val="24"/>
                <w:szCs w:val="24"/>
              </w:rPr>
              <w:t>NEWTON</w:t>
            </w:r>
          </w:p>
        </w:tc>
      </w:tr>
      <w:tr w:rsidR="00E809A4" w:rsidRPr="003D194F" w14:paraId="13CC9B20" w14:textId="7D580894" w:rsidTr="003F30FA">
        <w:trPr>
          <w:trHeight w:val="552"/>
        </w:trPr>
        <w:tc>
          <w:tcPr>
            <w:tcW w:w="988" w:type="dxa"/>
            <w:vAlign w:val="center"/>
          </w:tcPr>
          <w:p w14:paraId="5FFE8289" w14:textId="78BE90DD" w:rsidR="00E809A4" w:rsidRPr="00096D5E" w:rsidRDefault="00E809A4" w:rsidP="00E809A4">
            <w:pPr>
              <w:pStyle w:val="TableParagraph"/>
              <w:spacing w:line="247" w:lineRule="exact"/>
              <w:jc w:val="center"/>
              <w:rPr>
                <w:sz w:val="24"/>
                <w:szCs w:val="24"/>
              </w:rPr>
            </w:pPr>
            <w:r w:rsidRPr="00096D5E">
              <w:rPr>
                <w:sz w:val="24"/>
                <w:szCs w:val="24"/>
              </w:rPr>
              <w:t>5</w:t>
            </w:r>
          </w:p>
        </w:tc>
        <w:tc>
          <w:tcPr>
            <w:tcW w:w="3118" w:type="dxa"/>
            <w:vAlign w:val="center"/>
          </w:tcPr>
          <w:p w14:paraId="41E29DA2" w14:textId="7CB038D3" w:rsidR="00E809A4" w:rsidRPr="00096D5E" w:rsidRDefault="00E809A4" w:rsidP="00E809A4">
            <w:pPr>
              <w:pStyle w:val="TableParagraph"/>
              <w:spacing w:line="247" w:lineRule="exact"/>
              <w:ind w:left="107"/>
              <w:rPr>
                <w:sz w:val="24"/>
                <w:szCs w:val="24"/>
              </w:rPr>
            </w:pPr>
            <w:r w:rsidRPr="00096D5E">
              <w:rPr>
                <w:sz w:val="24"/>
                <w:szCs w:val="24"/>
              </w:rPr>
              <w:t>Rusun II</w:t>
            </w:r>
          </w:p>
        </w:tc>
        <w:tc>
          <w:tcPr>
            <w:tcW w:w="3402" w:type="dxa"/>
            <w:vAlign w:val="center"/>
          </w:tcPr>
          <w:p w14:paraId="2DC61DDA" w14:textId="0F80E89F" w:rsidR="00E809A4" w:rsidRPr="00096D5E" w:rsidRDefault="00E809A4" w:rsidP="00E809A4">
            <w:pPr>
              <w:pStyle w:val="TableParagraph"/>
              <w:spacing w:line="247" w:lineRule="exact"/>
              <w:ind w:left="106"/>
              <w:rPr>
                <w:sz w:val="24"/>
                <w:szCs w:val="24"/>
              </w:rPr>
            </w:pPr>
            <w:r w:rsidRPr="00096D5E">
              <w:rPr>
                <w:sz w:val="24"/>
                <w:szCs w:val="24"/>
              </w:rPr>
              <w:t xml:space="preserve">MAX </w:t>
            </w:r>
            <w:r w:rsidRPr="00096D5E">
              <w:rPr>
                <w:b/>
                <w:sz w:val="24"/>
                <w:szCs w:val="24"/>
              </w:rPr>
              <w:t>PLANC</w:t>
            </w:r>
          </w:p>
        </w:tc>
      </w:tr>
      <w:tr w:rsidR="00E809A4" w:rsidRPr="003D194F" w14:paraId="21EE3CCE" w14:textId="0F01249A" w:rsidTr="003F30FA">
        <w:trPr>
          <w:trHeight w:val="561"/>
        </w:trPr>
        <w:tc>
          <w:tcPr>
            <w:tcW w:w="988" w:type="dxa"/>
            <w:vAlign w:val="center"/>
          </w:tcPr>
          <w:p w14:paraId="1FE27E14" w14:textId="41C86532" w:rsidR="00E809A4" w:rsidRPr="00096D5E" w:rsidRDefault="00E809A4" w:rsidP="00E809A4">
            <w:pPr>
              <w:pStyle w:val="TableParagraph"/>
              <w:spacing w:line="247" w:lineRule="exact"/>
              <w:jc w:val="center"/>
              <w:rPr>
                <w:sz w:val="24"/>
                <w:szCs w:val="24"/>
              </w:rPr>
            </w:pPr>
            <w:r w:rsidRPr="00096D5E">
              <w:rPr>
                <w:sz w:val="24"/>
                <w:szCs w:val="24"/>
              </w:rPr>
              <w:t>6</w:t>
            </w:r>
          </w:p>
        </w:tc>
        <w:tc>
          <w:tcPr>
            <w:tcW w:w="3118" w:type="dxa"/>
            <w:vAlign w:val="center"/>
          </w:tcPr>
          <w:p w14:paraId="4F0B80AF" w14:textId="5F68D9E0" w:rsidR="00E809A4" w:rsidRPr="00096D5E" w:rsidRDefault="00E809A4" w:rsidP="00E809A4">
            <w:pPr>
              <w:pStyle w:val="TableParagraph"/>
              <w:spacing w:line="247" w:lineRule="exact"/>
              <w:ind w:left="107"/>
              <w:rPr>
                <w:sz w:val="24"/>
                <w:szCs w:val="24"/>
              </w:rPr>
            </w:pPr>
            <w:r w:rsidRPr="00096D5E">
              <w:rPr>
                <w:sz w:val="24"/>
                <w:szCs w:val="24"/>
              </w:rPr>
              <w:t>Rusun III</w:t>
            </w:r>
          </w:p>
        </w:tc>
        <w:tc>
          <w:tcPr>
            <w:tcW w:w="3402" w:type="dxa"/>
            <w:vAlign w:val="center"/>
          </w:tcPr>
          <w:p w14:paraId="075494FE" w14:textId="547B5678" w:rsidR="00E809A4" w:rsidRPr="00096D5E" w:rsidRDefault="00E809A4" w:rsidP="00E809A4">
            <w:pPr>
              <w:pStyle w:val="TableParagraph"/>
              <w:spacing w:line="247" w:lineRule="exact"/>
              <w:ind w:left="106"/>
              <w:rPr>
                <w:sz w:val="24"/>
                <w:szCs w:val="24"/>
              </w:rPr>
            </w:pPr>
            <w:r w:rsidRPr="00096D5E">
              <w:rPr>
                <w:sz w:val="24"/>
                <w:szCs w:val="24"/>
              </w:rPr>
              <w:t xml:space="preserve">MARIE </w:t>
            </w:r>
            <w:r w:rsidRPr="00096D5E">
              <w:rPr>
                <w:b/>
                <w:sz w:val="24"/>
                <w:szCs w:val="24"/>
              </w:rPr>
              <w:t>CURIE</w:t>
            </w:r>
          </w:p>
        </w:tc>
      </w:tr>
      <w:tr w:rsidR="00E809A4" w:rsidRPr="003D194F" w14:paraId="2135D771" w14:textId="45A9072B" w:rsidTr="003F30FA">
        <w:trPr>
          <w:trHeight w:val="554"/>
        </w:trPr>
        <w:tc>
          <w:tcPr>
            <w:tcW w:w="988" w:type="dxa"/>
            <w:vAlign w:val="center"/>
          </w:tcPr>
          <w:p w14:paraId="4CDEFA2D" w14:textId="3FDF1332" w:rsidR="00E809A4" w:rsidRPr="00096D5E" w:rsidRDefault="00E809A4" w:rsidP="00E809A4">
            <w:pPr>
              <w:pStyle w:val="TableParagraph"/>
              <w:spacing w:line="247" w:lineRule="exact"/>
              <w:jc w:val="center"/>
              <w:rPr>
                <w:sz w:val="24"/>
                <w:szCs w:val="24"/>
              </w:rPr>
            </w:pPr>
            <w:r w:rsidRPr="00096D5E">
              <w:rPr>
                <w:sz w:val="24"/>
                <w:szCs w:val="24"/>
              </w:rPr>
              <w:t>7</w:t>
            </w:r>
          </w:p>
        </w:tc>
        <w:tc>
          <w:tcPr>
            <w:tcW w:w="3118" w:type="dxa"/>
            <w:vAlign w:val="center"/>
          </w:tcPr>
          <w:p w14:paraId="21306791" w14:textId="6FBAA442" w:rsidR="00E809A4" w:rsidRPr="00096D5E" w:rsidRDefault="00374087" w:rsidP="00E809A4">
            <w:pPr>
              <w:pStyle w:val="TableParagraph"/>
              <w:spacing w:line="247" w:lineRule="exact"/>
              <w:ind w:left="107"/>
              <w:rPr>
                <w:sz w:val="24"/>
                <w:szCs w:val="24"/>
              </w:rPr>
            </w:pPr>
            <w:r>
              <w:rPr>
                <w:sz w:val="24"/>
                <w:szCs w:val="24"/>
              </w:rPr>
              <w:t>Rusu</w:t>
            </w:r>
            <w:r w:rsidR="00E809A4" w:rsidRPr="00096D5E">
              <w:rPr>
                <w:sz w:val="24"/>
                <w:szCs w:val="24"/>
              </w:rPr>
              <w:t>n IV</w:t>
            </w:r>
          </w:p>
        </w:tc>
        <w:tc>
          <w:tcPr>
            <w:tcW w:w="3402" w:type="dxa"/>
            <w:vAlign w:val="center"/>
          </w:tcPr>
          <w:p w14:paraId="5901E9A2" w14:textId="14BC6C96" w:rsidR="00E809A4" w:rsidRPr="00096D5E" w:rsidRDefault="00E809A4" w:rsidP="00E809A4">
            <w:pPr>
              <w:pStyle w:val="TableParagraph"/>
              <w:spacing w:line="247" w:lineRule="exact"/>
              <w:ind w:left="106"/>
              <w:rPr>
                <w:sz w:val="24"/>
                <w:szCs w:val="24"/>
              </w:rPr>
            </w:pPr>
            <w:r w:rsidRPr="00096D5E">
              <w:rPr>
                <w:sz w:val="24"/>
                <w:szCs w:val="24"/>
              </w:rPr>
              <w:t xml:space="preserve">NIKOLA </w:t>
            </w:r>
            <w:r w:rsidRPr="00096D5E">
              <w:rPr>
                <w:b/>
                <w:sz w:val="24"/>
                <w:szCs w:val="24"/>
              </w:rPr>
              <w:t>TESLA</w:t>
            </w:r>
          </w:p>
        </w:tc>
      </w:tr>
      <w:tr w:rsidR="00E809A4" w:rsidRPr="003D194F" w14:paraId="0D12A1B1" w14:textId="04019496" w:rsidTr="003F30FA">
        <w:trPr>
          <w:trHeight w:val="562"/>
        </w:trPr>
        <w:tc>
          <w:tcPr>
            <w:tcW w:w="988" w:type="dxa"/>
            <w:vAlign w:val="center"/>
          </w:tcPr>
          <w:p w14:paraId="2996DDF9" w14:textId="6BF02B72" w:rsidR="00E809A4" w:rsidRPr="00096D5E" w:rsidRDefault="00E809A4" w:rsidP="00E809A4">
            <w:pPr>
              <w:pStyle w:val="TableParagraph"/>
              <w:spacing w:line="247" w:lineRule="exact"/>
              <w:jc w:val="center"/>
              <w:rPr>
                <w:sz w:val="24"/>
                <w:szCs w:val="24"/>
              </w:rPr>
            </w:pPr>
            <w:r w:rsidRPr="00096D5E">
              <w:rPr>
                <w:sz w:val="24"/>
                <w:szCs w:val="24"/>
              </w:rPr>
              <w:t>8</w:t>
            </w:r>
          </w:p>
        </w:tc>
        <w:tc>
          <w:tcPr>
            <w:tcW w:w="3118" w:type="dxa"/>
            <w:vAlign w:val="center"/>
          </w:tcPr>
          <w:p w14:paraId="1BCE5DB8" w14:textId="1A37B60B" w:rsidR="00E809A4" w:rsidRPr="00096D5E" w:rsidRDefault="00F43FD8" w:rsidP="00E809A4">
            <w:pPr>
              <w:pStyle w:val="TableParagraph"/>
              <w:spacing w:line="247" w:lineRule="exact"/>
              <w:ind w:left="107"/>
              <w:rPr>
                <w:sz w:val="24"/>
                <w:szCs w:val="24"/>
              </w:rPr>
            </w:pPr>
            <w:r>
              <w:rPr>
                <w:sz w:val="24"/>
                <w:szCs w:val="24"/>
              </w:rPr>
              <w:t xml:space="preserve">Asrama </w:t>
            </w:r>
            <w:r w:rsidR="00B433DB">
              <w:rPr>
                <w:sz w:val="24"/>
                <w:szCs w:val="24"/>
              </w:rPr>
              <w:t>Jati</w:t>
            </w:r>
          </w:p>
        </w:tc>
        <w:tc>
          <w:tcPr>
            <w:tcW w:w="3402" w:type="dxa"/>
            <w:vAlign w:val="center"/>
          </w:tcPr>
          <w:p w14:paraId="56EE2187" w14:textId="2AC3B932" w:rsidR="00E809A4" w:rsidRPr="00096D5E" w:rsidRDefault="00E809A4" w:rsidP="00E809A4">
            <w:pPr>
              <w:pStyle w:val="TableParagraph"/>
              <w:spacing w:line="247" w:lineRule="exact"/>
              <w:ind w:left="106"/>
              <w:rPr>
                <w:sz w:val="24"/>
                <w:szCs w:val="24"/>
              </w:rPr>
            </w:pPr>
            <w:r w:rsidRPr="00096D5E">
              <w:rPr>
                <w:b/>
                <w:sz w:val="24"/>
                <w:szCs w:val="24"/>
              </w:rPr>
              <w:t>ARCHIMEDES</w:t>
            </w:r>
          </w:p>
        </w:tc>
      </w:tr>
    </w:tbl>
    <w:p w14:paraId="2C89847D" w14:textId="77777777" w:rsidR="006E74A2" w:rsidRPr="008C3CEA" w:rsidRDefault="006E74A2">
      <w:pPr>
        <w:pStyle w:val="BodyText"/>
        <w:spacing w:before="2"/>
        <w:rPr>
          <w:b/>
          <w:sz w:val="22"/>
          <w:szCs w:val="22"/>
        </w:rPr>
      </w:pPr>
    </w:p>
    <w:p w14:paraId="1210D92B" w14:textId="77777777" w:rsidR="004F4D90" w:rsidRDefault="004F4D90">
      <w:pPr>
        <w:rPr>
          <w:sz w:val="24"/>
          <w:szCs w:val="24"/>
        </w:rPr>
      </w:pPr>
    </w:p>
    <w:p w14:paraId="28774DAB" w14:textId="77777777" w:rsidR="008E5DE8" w:rsidRDefault="008E5DE8">
      <w:pPr>
        <w:rPr>
          <w:sz w:val="24"/>
          <w:szCs w:val="24"/>
        </w:rPr>
      </w:pPr>
    </w:p>
    <w:p w14:paraId="7539B780" w14:textId="77777777" w:rsidR="008E5DE8" w:rsidRDefault="008E5DE8">
      <w:pPr>
        <w:rPr>
          <w:sz w:val="24"/>
          <w:szCs w:val="24"/>
        </w:rPr>
      </w:pPr>
    </w:p>
    <w:p w14:paraId="6B5D589E" w14:textId="77777777" w:rsidR="008E5DE8" w:rsidRDefault="008E5DE8">
      <w:pPr>
        <w:rPr>
          <w:sz w:val="24"/>
          <w:szCs w:val="24"/>
        </w:rPr>
      </w:pPr>
    </w:p>
    <w:p w14:paraId="4392A2DE" w14:textId="77777777" w:rsidR="008E5DE8" w:rsidRDefault="008E5DE8">
      <w:pPr>
        <w:rPr>
          <w:sz w:val="24"/>
          <w:szCs w:val="24"/>
        </w:rPr>
      </w:pPr>
    </w:p>
    <w:p w14:paraId="00F8A61F" w14:textId="77777777" w:rsidR="008E5DE8" w:rsidRDefault="008E5DE8">
      <w:pPr>
        <w:rPr>
          <w:sz w:val="24"/>
          <w:szCs w:val="24"/>
        </w:rPr>
      </w:pPr>
    </w:p>
    <w:p w14:paraId="3273FC2A" w14:textId="77777777" w:rsidR="008E5DE8" w:rsidRDefault="008E5DE8">
      <w:pPr>
        <w:rPr>
          <w:sz w:val="24"/>
          <w:szCs w:val="24"/>
        </w:rPr>
      </w:pPr>
    </w:p>
    <w:p w14:paraId="07782219" w14:textId="77777777" w:rsidR="008E5DE8" w:rsidRDefault="008E5DE8">
      <w:pPr>
        <w:rPr>
          <w:sz w:val="24"/>
          <w:szCs w:val="24"/>
        </w:rPr>
      </w:pPr>
    </w:p>
    <w:p w14:paraId="4E74301C" w14:textId="77777777" w:rsidR="008E5DE8" w:rsidRDefault="008E5DE8">
      <w:pPr>
        <w:rPr>
          <w:sz w:val="24"/>
          <w:szCs w:val="24"/>
        </w:rPr>
      </w:pPr>
    </w:p>
    <w:p w14:paraId="2B25D471" w14:textId="77777777" w:rsidR="008E5DE8" w:rsidRDefault="008E5DE8">
      <w:pPr>
        <w:rPr>
          <w:sz w:val="24"/>
          <w:szCs w:val="24"/>
        </w:rPr>
      </w:pPr>
    </w:p>
    <w:p w14:paraId="57D19C10" w14:textId="77777777" w:rsidR="008E5DE8" w:rsidRDefault="008E5DE8">
      <w:pPr>
        <w:rPr>
          <w:sz w:val="24"/>
          <w:szCs w:val="24"/>
        </w:rPr>
      </w:pPr>
    </w:p>
    <w:p w14:paraId="4DD4344B" w14:textId="77777777" w:rsidR="008E5DE8" w:rsidRDefault="008E5DE8">
      <w:pPr>
        <w:rPr>
          <w:sz w:val="24"/>
          <w:szCs w:val="24"/>
        </w:rPr>
      </w:pPr>
    </w:p>
    <w:p w14:paraId="178634D0" w14:textId="77777777" w:rsidR="008E5DE8" w:rsidRDefault="008E5DE8">
      <w:pPr>
        <w:rPr>
          <w:sz w:val="24"/>
          <w:szCs w:val="24"/>
        </w:rPr>
      </w:pPr>
    </w:p>
    <w:p w14:paraId="5A339641" w14:textId="77777777" w:rsidR="008E5DE8" w:rsidRDefault="008E5DE8">
      <w:pPr>
        <w:rPr>
          <w:sz w:val="24"/>
          <w:szCs w:val="24"/>
        </w:rPr>
      </w:pPr>
    </w:p>
    <w:p w14:paraId="21601945" w14:textId="77777777" w:rsidR="008E5DE8" w:rsidRDefault="008E5DE8">
      <w:pPr>
        <w:rPr>
          <w:sz w:val="24"/>
          <w:szCs w:val="24"/>
        </w:rPr>
      </w:pPr>
    </w:p>
    <w:p w14:paraId="2C83020E" w14:textId="77777777" w:rsidR="008E5DE8" w:rsidRDefault="008E5DE8">
      <w:pPr>
        <w:rPr>
          <w:sz w:val="24"/>
          <w:szCs w:val="24"/>
        </w:rPr>
      </w:pPr>
    </w:p>
    <w:p w14:paraId="51598C56" w14:textId="77777777" w:rsidR="008E5DE8" w:rsidRDefault="008E5DE8">
      <w:pPr>
        <w:rPr>
          <w:sz w:val="24"/>
          <w:szCs w:val="24"/>
        </w:rPr>
      </w:pPr>
    </w:p>
    <w:p w14:paraId="37DFECBF" w14:textId="77777777" w:rsidR="008E5DE8" w:rsidRDefault="008E5DE8">
      <w:pPr>
        <w:rPr>
          <w:sz w:val="24"/>
          <w:szCs w:val="24"/>
        </w:rPr>
      </w:pPr>
    </w:p>
    <w:p w14:paraId="63E6D23A" w14:textId="77777777" w:rsidR="008E5DE8" w:rsidRDefault="008E5DE8">
      <w:pPr>
        <w:rPr>
          <w:sz w:val="24"/>
          <w:szCs w:val="24"/>
        </w:rPr>
      </w:pPr>
    </w:p>
    <w:p w14:paraId="2BE07F06" w14:textId="77777777" w:rsidR="008E5DE8" w:rsidRDefault="008E5DE8">
      <w:pPr>
        <w:rPr>
          <w:sz w:val="24"/>
          <w:szCs w:val="24"/>
        </w:rPr>
      </w:pPr>
    </w:p>
    <w:p w14:paraId="000A5CB3" w14:textId="77777777" w:rsidR="00CA63A4" w:rsidRDefault="00CA63A4">
      <w:pPr>
        <w:rPr>
          <w:sz w:val="24"/>
          <w:szCs w:val="24"/>
        </w:rPr>
      </w:pPr>
    </w:p>
    <w:p w14:paraId="6B148E2D" w14:textId="213B4509" w:rsidR="008E5DE8" w:rsidRDefault="00CA63A4" w:rsidP="00CA63A4">
      <w:pPr>
        <w:pStyle w:val="Heading1"/>
        <w:spacing w:before="92"/>
        <w:ind w:left="0"/>
        <w:jc w:val="center"/>
        <w:rPr>
          <w:sz w:val="24"/>
          <w:szCs w:val="24"/>
        </w:rPr>
      </w:pPr>
      <w:r w:rsidRPr="00A015BE">
        <w:rPr>
          <w:sz w:val="24"/>
          <w:szCs w:val="24"/>
        </w:rPr>
        <w:t xml:space="preserve">Tabel 1. </w:t>
      </w:r>
      <w:r>
        <w:rPr>
          <w:sz w:val="24"/>
          <w:szCs w:val="24"/>
        </w:rPr>
        <w:t xml:space="preserve">Perubahan Nama </w:t>
      </w:r>
      <w:r>
        <w:rPr>
          <w:sz w:val="24"/>
          <w:szCs w:val="24"/>
        </w:rPr>
        <w:t xml:space="preserve">Kantin </w:t>
      </w:r>
      <w:r>
        <w:rPr>
          <w:sz w:val="24"/>
          <w:szCs w:val="24"/>
        </w:rPr>
        <w:t>di IT Del</w:t>
      </w:r>
    </w:p>
    <w:tbl>
      <w:tblPr>
        <w:tblpPr w:leftFromText="180" w:rightFromText="180" w:vertAnchor="text" w:horzAnchor="margin" w:tblpXSpec="center" w:tblpY="165"/>
        <w:tblW w:w="7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0"/>
        <w:gridCol w:w="3060"/>
        <w:gridCol w:w="3510"/>
      </w:tblGrid>
      <w:tr w:rsidR="008E5DE8" w:rsidRPr="00096D5E" w14:paraId="08F07864" w14:textId="77777777" w:rsidTr="008E5DE8">
        <w:trPr>
          <w:trHeight w:val="562"/>
        </w:trPr>
        <w:tc>
          <w:tcPr>
            <w:tcW w:w="990" w:type="dxa"/>
            <w:shd w:val="clear" w:color="auto" w:fill="95B3D7" w:themeFill="accent1" w:themeFillTint="99"/>
            <w:vAlign w:val="center"/>
          </w:tcPr>
          <w:p w14:paraId="1A06E614" w14:textId="389E8DAD" w:rsidR="008E5DE8" w:rsidRPr="008E5DE8" w:rsidRDefault="008E5DE8" w:rsidP="008E5DE8">
            <w:pPr>
              <w:pStyle w:val="TableParagraph"/>
              <w:spacing w:line="247" w:lineRule="exact"/>
              <w:ind w:left="107"/>
              <w:jc w:val="center"/>
              <w:rPr>
                <w:b/>
                <w:bCs/>
                <w:sz w:val="24"/>
                <w:szCs w:val="24"/>
              </w:rPr>
            </w:pPr>
            <w:r w:rsidRPr="003F30FA">
              <w:rPr>
                <w:b/>
                <w:sz w:val="26"/>
                <w:szCs w:val="26"/>
              </w:rPr>
              <w:t>No</w:t>
            </w:r>
          </w:p>
        </w:tc>
        <w:tc>
          <w:tcPr>
            <w:tcW w:w="3060" w:type="dxa"/>
            <w:shd w:val="clear" w:color="auto" w:fill="95B3D7" w:themeFill="accent1" w:themeFillTint="99"/>
            <w:vAlign w:val="center"/>
          </w:tcPr>
          <w:p w14:paraId="35ADFB57" w14:textId="586265B0" w:rsidR="008E5DE8" w:rsidRDefault="008E5DE8" w:rsidP="008E5DE8">
            <w:pPr>
              <w:pStyle w:val="TableParagraph"/>
              <w:jc w:val="center"/>
              <w:rPr>
                <w:b/>
                <w:sz w:val="26"/>
                <w:szCs w:val="26"/>
              </w:rPr>
            </w:pPr>
            <w:r>
              <w:rPr>
                <w:b/>
                <w:sz w:val="26"/>
                <w:szCs w:val="26"/>
              </w:rPr>
              <w:t>Nama Kantin</w:t>
            </w:r>
          </w:p>
          <w:p w14:paraId="7E398CFB" w14:textId="6E901C1C" w:rsidR="008E5DE8" w:rsidRDefault="008E5DE8" w:rsidP="008E5DE8">
            <w:pPr>
              <w:pStyle w:val="TableParagraph"/>
              <w:spacing w:line="247" w:lineRule="exact"/>
              <w:ind w:left="107"/>
              <w:jc w:val="center"/>
              <w:rPr>
                <w:sz w:val="24"/>
                <w:szCs w:val="24"/>
              </w:rPr>
            </w:pPr>
            <w:r w:rsidRPr="003F30FA">
              <w:rPr>
                <w:b/>
                <w:sz w:val="26"/>
                <w:szCs w:val="26"/>
              </w:rPr>
              <w:t>Sebelumnya</w:t>
            </w:r>
          </w:p>
        </w:tc>
        <w:tc>
          <w:tcPr>
            <w:tcW w:w="3510" w:type="dxa"/>
            <w:shd w:val="clear" w:color="auto" w:fill="95B3D7" w:themeFill="accent1" w:themeFillTint="99"/>
            <w:vAlign w:val="center"/>
          </w:tcPr>
          <w:p w14:paraId="29934068" w14:textId="04B8EED0" w:rsidR="008E5DE8" w:rsidRDefault="008E5DE8" w:rsidP="008E5DE8">
            <w:pPr>
              <w:pStyle w:val="TableParagraph"/>
              <w:jc w:val="center"/>
              <w:rPr>
                <w:b/>
                <w:sz w:val="26"/>
                <w:szCs w:val="26"/>
              </w:rPr>
            </w:pPr>
            <w:r>
              <w:rPr>
                <w:b/>
                <w:sz w:val="26"/>
                <w:szCs w:val="26"/>
              </w:rPr>
              <w:t xml:space="preserve">Nama Kantin </w:t>
            </w:r>
          </w:p>
          <w:p w14:paraId="00E2695B" w14:textId="111A8E5B" w:rsidR="008E5DE8" w:rsidRPr="00D76D92" w:rsidRDefault="008E5DE8" w:rsidP="008E5DE8">
            <w:pPr>
              <w:pStyle w:val="TableParagraph"/>
              <w:spacing w:line="247" w:lineRule="exact"/>
              <w:ind w:left="106"/>
              <w:jc w:val="center"/>
              <w:rPr>
                <w:b/>
                <w:sz w:val="24"/>
                <w:szCs w:val="24"/>
              </w:rPr>
            </w:pPr>
            <w:r w:rsidRPr="003F30FA">
              <w:rPr>
                <w:b/>
                <w:sz w:val="26"/>
                <w:szCs w:val="26"/>
              </w:rPr>
              <w:t>Baru</w:t>
            </w:r>
          </w:p>
        </w:tc>
      </w:tr>
      <w:tr w:rsidR="008E5DE8" w:rsidRPr="00096D5E" w14:paraId="28BF95D2" w14:textId="77777777" w:rsidTr="008E5DE8">
        <w:trPr>
          <w:trHeight w:val="562"/>
        </w:trPr>
        <w:tc>
          <w:tcPr>
            <w:tcW w:w="990" w:type="dxa"/>
          </w:tcPr>
          <w:p w14:paraId="69B77A32" w14:textId="42D3F1DB" w:rsidR="008E5DE8" w:rsidRDefault="008E5DE8" w:rsidP="008E5DE8">
            <w:pPr>
              <w:pStyle w:val="TableParagraph"/>
              <w:spacing w:line="247" w:lineRule="exact"/>
              <w:ind w:left="107"/>
              <w:jc w:val="center"/>
              <w:rPr>
                <w:sz w:val="24"/>
                <w:szCs w:val="24"/>
              </w:rPr>
            </w:pPr>
            <w:r>
              <w:rPr>
                <w:sz w:val="24"/>
                <w:szCs w:val="24"/>
              </w:rPr>
              <w:t>1</w:t>
            </w:r>
          </w:p>
        </w:tc>
        <w:tc>
          <w:tcPr>
            <w:tcW w:w="3060" w:type="dxa"/>
            <w:vAlign w:val="center"/>
          </w:tcPr>
          <w:p w14:paraId="3887095A" w14:textId="15B55CD8" w:rsidR="008E5DE8" w:rsidRDefault="008E5DE8" w:rsidP="008E5DE8">
            <w:pPr>
              <w:pStyle w:val="TableParagraph"/>
              <w:spacing w:line="247" w:lineRule="exact"/>
              <w:ind w:left="107"/>
              <w:rPr>
                <w:sz w:val="24"/>
                <w:szCs w:val="24"/>
              </w:rPr>
            </w:pPr>
            <w:r>
              <w:rPr>
                <w:sz w:val="24"/>
                <w:szCs w:val="24"/>
              </w:rPr>
              <w:t>Kantin Baru</w:t>
            </w:r>
          </w:p>
        </w:tc>
        <w:tc>
          <w:tcPr>
            <w:tcW w:w="3510" w:type="dxa"/>
            <w:vAlign w:val="center"/>
          </w:tcPr>
          <w:p w14:paraId="2F7EA653" w14:textId="23220F0E" w:rsidR="008E5DE8" w:rsidRPr="00096D5E" w:rsidRDefault="00CA63A4" w:rsidP="00CA63A4">
            <w:pPr>
              <w:pStyle w:val="TableParagraph"/>
              <w:spacing w:line="247" w:lineRule="exact"/>
              <w:ind w:left="106"/>
              <w:rPr>
                <w:b/>
                <w:sz w:val="24"/>
                <w:szCs w:val="24"/>
              </w:rPr>
            </w:pPr>
            <w:r w:rsidRPr="00D76D92">
              <w:rPr>
                <w:b/>
                <w:bCs/>
              </w:rPr>
              <w:t>RIAS</w:t>
            </w:r>
            <w:r>
              <w:rPr>
                <w:b/>
                <w:bCs/>
              </w:rPr>
              <w:t xml:space="preserve"> </w:t>
            </w:r>
            <w:r w:rsidRPr="00CA63A4">
              <w:t>Canteen</w:t>
            </w:r>
          </w:p>
        </w:tc>
      </w:tr>
      <w:tr w:rsidR="008E5DE8" w:rsidRPr="00D76D92" w14:paraId="1F5E8DAF" w14:textId="77777777" w:rsidTr="008E5DE8">
        <w:trPr>
          <w:trHeight w:val="562"/>
        </w:trPr>
        <w:tc>
          <w:tcPr>
            <w:tcW w:w="990" w:type="dxa"/>
          </w:tcPr>
          <w:p w14:paraId="76AF6B58" w14:textId="57F22C42" w:rsidR="008E5DE8" w:rsidRDefault="008E5DE8" w:rsidP="008E5DE8">
            <w:pPr>
              <w:pStyle w:val="TableParagraph"/>
              <w:spacing w:line="247" w:lineRule="exact"/>
              <w:ind w:left="107"/>
              <w:jc w:val="center"/>
              <w:rPr>
                <w:sz w:val="24"/>
                <w:szCs w:val="24"/>
              </w:rPr>
            </w:pPr>
            <w:r>
              <w:rPr>
                <w:sz w:val="24"/>
                <w:szCs w:val="24"/>
              </w:rPr>
              <w:t>2</w:t>
            </w:r>
          </w:p>
        </w:tc>
        <w:tc>
          <w:tcPr>
            <w:tcW w:w="3060" w:type="dxa"/>
            <w:vAlign w:val="center"/>
          </w:tcPr>
          <w:p w14:paraId="58E360B2" w14:textId="3ED7C50D" w:rsidR="008E5DE8" w:rsidRDefault="008E5DE8" w:rsidP="008E5DE8">
            <w:pPr>
              <w:pStyle w:val="TableParagraph"/>
              <w:spacing w:line="247" w:lineRule="exact"/>
              <w:ind w:left="107"/>
              <w:rPr>
                <w:sz w:val="24"/>
                <w:szCs w:val="24"/>
              </w:rPr>
            </w:pPr>
            <w:r>
              <w:rPr>
                <w:sz w:val="24"/>
                <w:szCs w:val="24"/>
              </w:rPr>
              <w:t>Kantin Lama</w:t>
            </w:r>
          </w:p>
        </w:tc>
        <w:tc>
          <w:tcPr>
            <w:tcW w:w="3510" w:type="dxa"/>
            <w:vAlign w:val="center"/>
          </w:tcPr>
          <w:p w14:paraId="26016A7A" w14:textId="3B18026E" w:rsidR="008E5DE8" w:rsidRPr="00D76D92" w:rsidRDefault="00CA63A4" w:rsidP="008E5DE8">
            <w:pPr>
              <w:pStyle w:val="TableParagraph"/>
              <w:spacing w:line="247" w:lineRule="exact"/>
              <w:ind w:left="106"/>
              <w:rPr>
                <w:b/>
                <w:bCs/>
                <w:sz w:val="24"/>
                <w:szCs w:val="24"/>
              </w:rPr>
            </w:pPr>
            <w:r w:rsidRPr="00D76D92">
              <w:rPr>
                <w:b/>
                <w:sz w:val="24"/>
                <w:szCs w:val="24"/>
              </w:rPr>
              <w:t>ANDALIMAN</w:t>
            </w:r>
            <w:r>
              <w:rPr>
                <w:b/>
                <w:sz w:val="24"/>
                <w:szCs w:val="24"/>
              </w:rPr>
              <w:t xml:space="preserve"> </w:t>
            </w:r>
            <w:r>
              <w:rPr>
                <w:b/>
                <w:bCs/>
              </w:rPr>
              <w:t xml:space="preserve"> </w:t>
            </w:r>
            <w:r w:rsidRPr="00CA63A4">
              <w:t>Canteen</w:t>
            </w:r>
          </w:p>
        </w:tc>
      </w:tr>
    </w:tbl>
    <w:p w14:paraId="0FD7C9DB" w14:textId="77777777" w:rsidR="008E5DE8" w:rsidRPr="008C3CEA" w:rsidRDefault="008E5DE8">
      <w:pPr>
        <w:rPr>
          <w:sz w:val="24"/>
          <w:szCs w:val="24"/>
        </w:rPr>
      </w:pPr>
    </w:p>
    <w:sectPr w:rsidR="008E5DE8" w:rsidRPr="008C3CEA" w:rsidSect="00A52EB0">
      <w:headerReference w:type="default" r:id="rId9"/>
      <w:footerReference w:type="default" r:id="rId10"/>
      <w:pgSz w:w="11910" w:h="16840"/>
      <w:pgMar w:top="1843" w:right="1440" w:bottom="1440" w:left="1440" w:header="430" w:footer="5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673D5" w14:textId="77777777" w:rsidR="00A52EB0" w:rsidRDefault="00A52EB0">
      <w:r>
        <w:separator/>
      </w:r>
    </w:p>
  </w:endnote>
  <w:endnote w:type="continuationSeparator" w:id="0">
    <w:p w14:paraId="413C7DAC" w14:textId="77777777" w:rsidR="00A52EB0" w:rsidRDefault="00A52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9B1B9" w14:textId="77777777" w:rsidR="005632A0" w:rsidRDefault="005632A0" w:rsidP="00D31D81">
    <w:pPr>
      <w:pStyle w:val="BodyText"/>
      <w:spacing w:before="5"/>
      <w:ind w:left="20" w:right="18"/>
    </w:pPr>
  </w:p>
  <w:p w14:paraId="077DAF6E" w14:textId="46C183EF" w:rsidR="00D31D81" w:rsidRPr="00D31D81" w:rsidRDefault="00D31D81" w:rsidP="00D31D81">
    <w:pPr>
      <w:pStyle w:val="BodyText"/>
      <w:spacing w:before="5"/>
      <w:ind w:left="20" w:right="18"/>
    </w:pPr>
    <w:r>
      <w:t>Institut Teknologi Del</w:t>
    </w:r>
    <w:r>
      <w:tab/>
    </w:r>
    <w:r>
      <w:tab/>
    </w:r>
    <w:r>
      <w:tab/>
    </w:r>
    <w:r>
      <w:tab/>
    </w:r>
    <w:r>
      <w:tab/>
    </w:r>
    <w:r>
      <w:tab/>
    </w:r>
    <w:r>
      <w:tab/>
    </w:r>
    <w:r>
      <w:tab/>
    </w:r>
    <w:r w:rsidR="004C4267">
      <w:t xml:space="preserve">              </w:t>
    </w:r>
    <w:r w:rsidRPr="00D31D81">
      <w:t xml:space="preserve">Halaman </w:t>
    </w:r>
    <w:r>
      <w:fldChar w:fldCharType="begin"/>
    </w:r>
    <w:r w:rsidRPr="00D31D81">
      <w:instrText xml:space="preserve"> PAGE </w:instrText>
    </w:r>
    <w:r>
      <w:fldChar w:fldCharType="separate"/>
    </w:r>
    <w:r w:rsidR="008D2582">
      <w:rPr>
        <w:noProof/>
      </w:rPr>
      <w:t>2</w:t>
    </w:r>
    <w:r>
      <w:fldChar w:fldCharType="end"/>
    </w:r>
    <w:r w:rsidR="008D2582">
      <w:t xml:space="preserve"> dari 3</w:t>
    </w:r>
  </w:p>
  <w:p w14:paraId="79C41D52" w14:textId="77777777" w:rsidR="00D31D81" w:rsidRDefault="00D31D81" w:rsidP="00D31D81">
    <w:pPr>
      <w:pStyle w:val="BodyText"/>
      <w:spacing w:before="5"/>
      <w:ind w:left="20" w:right="18"/>
    </w:pPr>
    <w:r>
      <w:t xml:space="preserve">Jl. Sisingamangaraja, Laguboti </w:t>
    </w:r>
  </w:p>
  <w:p w14:paraId="73A5CC65" w14:textId="40A8827B" w:rsidR="00D31D81" w:rsidRDefault="00D31D81" w:rsidP="00D31D81">
    <w:pPr>
      <w:pStyle w:val="BodyText"/>
      <w:tabs>
        <w:tab w:val="right" w:pos="9012"/>
      </w:tabs>
      <w:spacing w:before="5"/>
      <w:ind w:left="20" w:right="18"/>
    </w:pPr>
    <w:r>
      <w:t>Toba, Sumatera Utara, Indonesia 22381</w:t>
    </w:r>
    <w:r>
      <w:tab/>
    </w:r>
  </w:p>
  <w:p w14:paraId="3A9F3767" w14:textId="77777777" w:rsidR="00D31D81" w:rsidRDefault="00D31D81" w:rsidP="00D31D81">
    <w:pPr>
      <w:pStyle w:val="BodyText"/>
      <w:spacing w:before="5"/>
      <w:ind w:left="20" w:right="18"/>
    </w:pPr>
    <w:r>
      <w:t>Telp.: (0632) 331234, Fax.: (0632)</w:t>
    </w:r>
    <w:r>
      <w:rPr>
        <w:spacing w:val="-23"/>
      </w:rPr>
      <w:t xml:space="preserve"> </w:t>
    </w:r>
    <w:r>
      <w:t>331116</w:t>
    </w:r>
  </w:p>
  <w:p w14:paraId="091D35E0" w14:textId="77777777" w:rsidR="00D31D81" w:rsidRDefault="005D2B41" w:rsidP="00D31D81">
    <w:pPr>
      <w:pStyle w:val="BodyText"/>
      <w:spacing w:before="1"/>
      <w:ind w:left="20"/>
    </w:pPr>
    <w:hyperlink r:id="rId1">
      <w:r w:rsidR="00D31D81">
        <w:t xml:space="preserve">info@del.ac.id, </w:t>
      </w:r>
    </w:hyperlink>
    <w:hyperlink r:id="rId2">
      <w:r w:rsidR="00D31D81">
        <w:t>www.del.ac.id</w:t>
      </w:r>
    </w:hyperlink>
  </w:p>
  <w:p w14:paraId="66512EAF" w14:textId="384E0FBC" w:rsidR="007708D4" w:rsidRDefault="007708D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6F2C1" w14:textId="77777777" w:rsidR="004C4267" w:rsidRDefault="004C4267" w:rsidP="004C4267">
    <w:pPr>
      <w:pStyle w:val="BodyText"/>
      <w:spacing w:before="5"/>
      <w:ind w:left="20" w:right="18"/>
    </w:pPr>
  </w:p>
  <w:p w14:paraId="5B3BC049" w14:textId="7DF5A5EE" w:rsidR="004C4267" w:rsidRPr="00D31D81" w:rsidRDefault="004C4267" w:rsidP="004C4267">
    <w:pPr>
      <w:pStyle w:val="BodyText"/>
      <w:spacing w:before="5"/>
      <w:ind w:left="20" w:right="18"/>
    </w:pPr>
    <w:r>
      <w:t>Institut Teknologi Del</w:t>
    </w:r>
    <w:r>
      <w:tab/>
    </w:r>
    <w:r>
      <w:tab/>
    </w:r>
    <w:r>
      <w:tab/>
    </w:r>
    <w:r>
      <w:tab/>
    </w:r>
    <w:r>
      <w:tab/>
    </w:r>
    <w:r>
      <w:tab/>
    </w:r>
    <w:r>
      <w:tab/>
    </w:r>
    <w:r>
      <w:tab/>
      <w:t xml:space="preserve">                 </w:t>
    </w:r>
    <w:r w:rsidRPr="00D31D81">
      <w:t xml:space="preserve">Halaman </w:t>
    </w:r>
    <w:r>
      <w:fldChar w:fldCharType="begin"/>
    </w:r>
    <w:r w:rsidRPr="00D31D81">
      <w:instrText xml:space="preserve"> PAGE </w:instrText>
    </w:r>
    <w:r>
      <w:fldChar w:fldCharType="separate"/>
    </w:r>
    <w:r w:rsidR="008D2582">
      <w:rPr>
        <w:noProof/>
      </w:rPr>
      <w:t>3</w:t>
    </w:r>
    <w:r>
      <w:fldChar w:fldCharType="end"/>
    </w:r>
    <w:r>
      <w:t xml:space="preserve"> dari </w:t>
    </w:r>
    <w:r w:rsidR="008D2582">
      <w:t>3</w:t>
    </w:r>
  </w:p>
  <w:p w14:paraId="1E4C9932" w14:textId="77777777" w:rsidR="004C4267" w:rsidRDefault="004C4267" w:rsidP="004C4267">
    <w:pPr>
      <w:pStyle w:val="BodyText"/>
      <w:spacing w:before="5"/>
      <w:ind w:left="20" w:right="18"/>
    </w:pPr>
    <w:r>
      <w:t xml:space="preserve">Jl. Sisingamangaraja, Laguboti </w:t>
    </w:r>
  </w:p>
  <w:p w14:paraId="7B9DE37C" w14:textId="77777777" w:rsidR="004C4267" w:rsidRDefault="004C4267" w:rsidP="004C4267">
    <w:pPr>
      <w:pStyle w:val="BodyText"/>
      <w:tabs>
        <w:tab w:val="right" w:pos="9012"/>
      </w:tabs>
      <w:spacing w:before="5"/>
      <w:ind w:left="20" w:right="18"/>
    </w:pPr>
    <w:r>
      <w:t>Toba, Sumatera Utara, Indonesia 22381</w:t>
    </w:r>
    <w:r>
      <w:tab/>
    </w:r>
  </w:p>
  <w:p w14:paraId="732D0175" w14:textId="77777777" w:rsidR="004C4267" w:rsidRDefault="004C4267" w:rsidP="004C4267">
    <w:pPr>
      <w:pStyle w:val="BodyText"/>
      <w:spacing w:before="5"/>
      <w:ind w:left="20" w:right="18"/>
    </w:pPr>
    <w:r>
      <w:t>Telp.: (0632) 331234, Fax.: (0632)</w:t>
    </w:r>
    <w:r>
      <w:rPr>
        <w:spacing w:val="-23"/>
      </w:rPr>
      <w:t xml:space="preserve"> </w:t>
    </w:r>
    <w:r>
      <w:t>331116</w:t>
    </w:r>
  </w:p>
  <w:p w14:paraId="209DD79F" w14:textId="77777777" w:rsidR="004C4267" w:rsidRDefault="005D2B41" w:rsidP="004C4267">
    <w:pPr>
      <w:pStyle w:val="BodyText"/>
      <w:spacing w:before="1"/>
      <w:ind w:left="20"/>
    </w:pPr>
    <w:hyperlink r:id="rId1">
      <w:r w:rsidR="004C4267">
        <w:t xml:space="preserve">info@del.ac.id, </w:t>
      </w:r>
    </w:hyperlink>
    <w:hyperlink r:id="rId2">
      <w:r w:rsidR="004C4267">
        <w:t>www.del.ac.id</w:t>
      </w:r>
    </w:hyperlink>
  </w:p>
  <w:p w14:paraId="6265BAD0" w14:textId="77777777" w:rsidR="004C4267" w:rsidRDefault="004C4267" w:rsidP="004C4267">
    <w:pPr>
      <w:pStyle w:val="BodyText"/>
      <w:spacing w:line="14" w:lineRule="auto"/>
      <w:rPr>
        <w:sz w:val="20"/>
      </w:rPr>
    </w:pPr>
  </w:p>
  <w:p w14:paraId="5DB3AB4C" w14:textId="39A8B107" w:rsidR="007708D4" w:rsidRDefault="007708D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44613" w14:textId="77777777" w:rsidR="00A52EB0" w:rsidRDefault="00A52EB0">
      <w:r>
        <w:separator/>
      </w:r>
    </w:p>
  </w:footnote>
  <w:footnote w:type="continuationSeparator" w:id="0">
    <w:p w14:paraId="526A6933" w14:textId="77777777" w:rsidR="00A52EB0" w:rsidRDefault="00A52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3454D" w14:textId="77777777" w:rsidR="007708D4" w:rsidRDefault="007708D4">
    <w:pPr>
      <w:pStyle w:val="BodyText"/>
      <w:spacing w:line="14" w:lineRule="auto"/>
      <w:rPr>
        <w:sz w:val="20"/>
      </w:rPr>
    </w:pPr>
    <w:r>
      <w:rPr>
        <w:noProof/>
        <w:lang w:val="en-US"/>
      </w:rPr>
      <w:drawing>
        <wp:anchor distT="0" distB="0" distL="0" distR="0" simplePos="0" relativeHeight="487187968" behindDoc="1" locked="0" layoutInCell="1" allowOverlap="1" wp14:anchorId="7EFC6042" wp14:editId="024FC5A1">
          <wp:simplePos x="0" y="0"/>
          <wp:positionH relativeFrom="margin">
            <wp:align>center</wp:align>
          </wp:positionH>
          <wp:positionV relativeFrom="page">
            <wp:posOffset>424815</wp:posOffset>
          </wp:positionV>
          <wp:extent cx="740607" cy="749807"/>
          <wp:effectExtent l="0" t="0" r="2540" b="0"/>
          <wp:wrapNone/>
          <wp:docPr id="3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40607" cy="74980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F6E93" w14:textId="77777777" w:rsidR="007708D4" w:rsidRDefault="007708D4">
    <w:pPr>
      <w:pStyle w:val="BodyText"/>
      <w:spacing w:line="14" w:lineRule="auto"/>
      <w:rPr>
        <w:sz w:val="20"/>
      </w:rPr>
    </w:pPr>
    <w:r>
      <w:rPr>
        <w:noProof/>
        <w:lang w:val="en-US"/>
      </w:rPr>
      <w:drawing>
        <wp:anchor distT="0" distB="0" distL="0" distR="0" simplePos="0" relativeHeight="487189504" behindDoc="1" locked="0" layoutInCell="1" allowOverlap="1" wp14:anchorId="6FF7A485" wp14:editId="020FD009">
          <wp:simplePos x="0" y="0"/>
          <wp:positionH relativeFrom="margin">
            <wp:align>center</wp:align>
          </wp:positionH>
          <wp:positionV relativeFrom="topMargin">
            <wp:align>bottom</wp:align>
          </wp:positionV>
          <wp:extent cx="740607" cy="749807"/>
          <wp:effectExtent l="0" t="0" r="2540" b="0"/>
          <wp:wrapNone/>
          <wp:docPr id="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740607" cy="74980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540CA"/>
    <w:multiLevelType w:val="hybridMultilevel"/>
    <w:tmpl w:val="762A867A"/>
    <w:lvl w:ilvl="0" w:tplc="0409000F">
      <w:start w:val="1"/>
      <w:numFmt w:val="decimal"/>
      <w:lvlText w:val="%1."/>
      <w:lvlJc w:val="left"/>
      <w:pPr>
        <w:ind w:left="1184" w:hanging="360"/>
      </w:p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abstractNum w:abstractNumId="1" w15:restartNumberingAfterBreak="0">
    <w:nsid w:val="12046164"/>
    <w:multiLevelType w:val="hybridMultilevel"/>
    <w:tmpl w:val="2F508720"/>
    <w:lvl w:ilvl="0" w:tplc="398AD8CE">
      <w:start w:val="1"/>
      <w:numFmt w:val="decimal"/>
      <w:lvlText w:val="%1."/>
      <w:lvlJc w:val="left"/>
      <w:pPr>
        <w:ind w:left="284" w:hanging="272"/>
      </w:pPr>
      <w:rPr>
        <w:rFonts w:hint="default"/>
        <w:w w:val="100"/>
        <w:lang w:val="id" w:eastAsia="en-US" w:bidi="ar-SA"/>
      </w:rPr>
    </w:lvl>
    <w:lvl w:ilvl="1" w:tplc="CFF45DF6">
      <w:numFmt w:val="bullet"/>
      <w:lvlText w:val="•"/>
      <w:lvlJc w:val="left"/>
      <w:pPr>
        <w:ind w:left="576" w:hanging="272"/>
      </w:pPr>
      <w:rPr>
        <w:rFonts w:hint="default"/>
        <w:lang w:val="id" w:eastAsia="en-US" w:bidi="ar-SA"/>
      </w:rPr>
    </w:lvl>
    <w:lvl w:ilvl="2" w:tplc="046C1E16">
      <w:numFmt w:val="bullet"/>
      <w:lvlText w:val="•"/>
      <w:lvlJc w:val="left"/>
      <w:pPr>
        <w:ind w:left="872" w:hanging="272"/>
      </w:pPr>
      <w:rPr>
        <w:rFonts w:hint="default"/>
        <w:lang w:val="id" w:eastAsia="en-US" w:bidi="ar-SA"/>
      </w:rPr>
    </w:lvl>
    <w:lvl w:ilvl="3" w:tplc="7788F960">
      <w:numFmt w:val="bullet"/>
      <w:lvlText w:val="•"/>
      <w:lvlJc w:val="left"/>
      <w:pPr>
        <w:ind w:left="1168" w:hanging="272"/>
      </w:pPr>
      <w:rPr>
        <w:rFonts w:hint="default"/>
        <w:lang w:val="id" w:eastAsia="en-US" w:bidi="ar-SA"/>
      </w:rPr>
    </w:lvl>
    <w:lvl w:ilvl="4" w:tplc="9EB4DAF2">
      <w:numFmt w:val="bullet"/>
      <w:lvlText w:val="•"/>
      <w:lvlJc w:val="left"/>
      <w:pPr>
        <w:ind w:left="1464" w:hanging="272"/>
      </w:pPr>
      <w:rPr>
        <w:rFonts w:hint="default"/>
        <w:lang w:val="id" w:eastAsia="en-US" w:bidi="ar-SA"/>
      </w:rPr>
    </w:lvl>
    <w:lvl w:ilvl="5" w:tplc="1E20306A">
      <w:numFmt w:val="bullet"/>
      <w:lvlText w:val="•"/>
      <w:lvlJc w:val="left"/>
      <w:pPr>
        <w:ind w:left="1761" w:hanging="272"/>
      </w:pPr>
      <w:rPr>
        <w:rFonts w:hint="default"/>
        <w:lang w:val="id" w:eastAsia="en-US" w:bidi="ar-SA"/>
      </w:rPr>
    </w:lvl>
    <w:lvl w:ilvl="6" w:tplc="BF8271B8">
      <w:numFmt w:val="bullet"/>
      <w:lvlText w:val="•"/>
      <w:lvlJc w:val="left"/>
      <w:pPr>
        <w:ind w:left="2057" w:hanging="272"/>
      </w:pPr>
      <w:rPr>
        <w:rFonts w:hint="default"/>
        <w:lang w:val="id" w:eastAsia="en-US" w:bidi="ar-SA"/>
      </w:rPr>
    </w:lvl>
    <w:lvl w:ilvl="7" w:tplc="27DEC9F4">
      <w:numFmt w:val="bullet"/>
      <w:lvlText w:val="•"/>
      <w:lvlJc w:val="left"/>
      <w:pPr>
        <w:ind w:left="2353" w:hanging="272"/>
      </w:pPr>
      <w:rPr>
        <w:rFonts w:hint="default"/>
        <w:lang w:val="id" w:eastAsia="en-US" w:bidi="ar-SA"/>
      </w:rPr>
    </w:lvl>
    <w:lvl w:ilvl="8" w:tplc="0FC0ADCE">
      <w:numFmt w:val="bullet"/>
      <w:lvlText w:val="•"/>
      <w:lvlJc w:val="left"/>
      <w:pPr>
        <w:ind w:left="2649" w:hanging="272"/>
      </w:pPr>
      <w:rPr>
        <w:rFonts w:hint="default"/>
        <w:lang w:val="id" w:eastAsia="en-US" w:bidi="ar-SA"/>
      </w:rPr>
    </w:lvl>
  </w:abstractNum>
  <w:abstractNum w:abstractNumId="2" w15:restartNumberingAfterBreak="0">
    <w:nsid w:val="12B848CF"/>
    <w:multiLevelType w:val="hybridMultilevel"/>
    <w:tmpl w:val="083E7A9C"/>
    <w:lvl w:ilvl="0" w:tplc="2C226F60">
      <w:start w:val="1"/>
      <w:numFmt w:val="decimal"/>
      <w:lvlText w:val="%1."/>
      <w:lvlJc w:val="left"/>
      <w:pPr>
        <w:ind w:left="284" w:hanging="272"/>
      </w:pPr>
      <w:rPr>
        <w:rFonts w:hint="default"/>
        <w:w w:val="100"/>
        <w:lang w:val="id" w:eastAsia="en-US" w:bidi="ar-SA"/>
      </w:rPr>
    </w:lvl>
    <w:lvl w:ilvl="1" w:tplc="38BC1704">
      <w:numFmt w:val="bullet"/>
      <w:lvlText w:val="•"/>
      <w:lvlJc w:val="left"/>
      <w:pPr>
        <w:ind w:left="576" w:hanging="272"/>
      </w:pPr>
      <w:rPr>
        <w:rFonts w:hint="default"/>
        <w:lang w:val="id" w:eastAsia="en-US" w:bidi="ar-SA"/>
      </w:rPr>
    </w:lvl>
    <w:lvl w:ilvl="2" w:tplc="342CF30E">
      <w:numFmt w:val="bullet"/>
      <w:lvlText w:val="•"/>
      <w:lvlJc w:val="left"/>
      <w:pPr>
        <w:ind w:left="872" w:hanging="272"/>
      </w:pPr>
      <w:rPr>
        <w:rFonts w:hint="default"/>
        <w:lang w:val="id" w:eastAsia="en-US" w:bidi="ar-SA"/>
      </w:rPr>
    </w:lvl>
    <w:lvl w:ilvl="3" w:tplc="18B05B78">
      <w:numFmt w:val="bullet"/>
      <w:lvlText w:val="•"/>
      <w:lvlJc w:val="left"/>
      <w:pPr>
        <w:ind w:left="1168" w:hanging="272"/>
      </w:pPr>
      <w:rPr>
        <w:rFonts w:hint="default"/>
        <w:lang w:val="id" w:eastAsia="en-US" w:bidi="ar-SA"/>
      </w:rPr>
    </w:lvl>
    <w:lvl w:ilvl="4" w:tplc="A34AC9B6">
      <w:numFmt w:val="bullet"/>
      <w:lvlText w:val="•"/>
      <w:lvlJc w:val="left"/>
      <w:pPr>
        <w:ind w:left="1464" w:hanging="272"/>
      </w:pPr>
      <w:rPr>
        <w:rFonts w:hint="default"/>
        <w:lang w:val="id" w:eastAsia="en-US" w:bidi="ar-SA"/>
      </w:rPr>
    </w:lvl>
    <w:lvl w:ilvl="5" w:tplc="D63EAD3E">
      <w:numFmt w:val="bullet"/>
      <w:lvlText w:val="•"/>
      <w:lvlJc w:val="left"/>
      <w:pPr>
        <w:ind w:left="1761" w:hanging="272"/>
      </w:pPr>
      <w:rPr>
        <w:rFonts w:hint="default"/>
        <w:lang w:val="id" w:eastAsia="en-US" w:bidi="ar-SA"/>
      </w:rPr>
    </w:lvl>
    <w:lvl w:ilvl="6" w:tplc="A5C06272">
      <w:numFmt w:val="bullet"/>
      <w:lvlText w:val="•"/>
      <w:lvlJc w:val="left"/>
      <w:pPr>
        <w:ind w:left="2057" w:hanging="272"/>
      </w:pPr>
      <w:rPr>
        <w:rFonts w:hint="default"/>
        <w:lang w:val="id" w:eastAsia="en-US" w:bidi="ar-SA"/>
      </w:rPr>
    </w:lvl>
    <w:lvl w:ilvl="7" w:tplc="4E8CBC2A">
      <w:numFmt w:val="bullet"/>
      <w:lvlText w:val="•"/>
      <w:lvlJc w:val="left"/>
      <w:pPr>
        <w:ind w:left="2353" w:hanging="272"/>
      </w:pPr>
      <w:rPr>
        <w:rFonts w:hint="default"/>
        <w:lang w:val="id" w:eastAsia="en-US" w:bidi="ar-SA"/>
      </w:rPr>
    </w:lvl>
    <w:lvl w:ilvl="8" w:tplc="379A971C">
      <w:numFmt w:val="bullet"/>
      <w:lvlText w:val="•"/>
      <w:lvlJc w:val="left"/>
      <w:pPr>
        <w:ind w:left="2649" w:hanging="272"/>
      </w:pPr>
      <w:rPr>
        <w:rFonts w:hint="default"/>
        <w:lang w:val="id" w:eastAsia="en-US" w:bidi="ar-SA"/>
      </w:rPr>
    </w:lvl>
  </w:abstractNum>
  <w:abstractNum w:abstractNumId="3" w15:restartNumberingAfterBreak="0">
    <w:nsid w:val="1E9275AF"/>
    <w:multiLevelType w:val="hybridMultilevel"/>
    <w:tmpl w:val="F5545BD6"/>
    <w:lvl w:ilvl="0" w:tplc="88D2872A">
      <w:start w:val="1"/>
      <w:numFmt w:val="decimal"/>
      <w:lvlText w:val="%1."/>
      <w:lvlJc w:val="left"/>
      <w:pPr>
        <w:ind w:left="284" w:hanging="272"/>
      </w:pPr>
      <w:rPr>
        <w:rFonts w:hint="default"/>
        <w:w w:val="100"/>
        <w:lang w:val="id" w:eastAsia="en-US" w:bidi="ar-SA"/>
      </w:rPr>
    </w:lvl>
    <w:lvl w:ilvl="1" w:tplc="F684D75C">
      <w:numFmt w:val="bullet"/>
      <w:lvlText w:val="•"/>
      <w:lvlJc w:val="left"/>
      <w:pPr>
        <w:ind w:left="576" w:hanging="272"/>
      </w:pPr>
      <w:rPr>
        <w:rFonts w:hint="default"/>
        <w:lang w:val="id" w:eastAsia="en-US" w:bidi="ar-SA"/>
      </w:rPr>
    </w:lvl>
    <w:lvl w:ilvl="2" w:tplc="7B8AD9E8">
      <w:numFmt w:val="bullet"/>
      <w:lvlText w:val="•"/>
      <w:lvlJc w:val="left"/>
      <w:pPr>
        <w:ind w:left="872" w:hanging="272"/>
      </w:pPr>
      <w:rPr>
        <w:rFonts w:hint="default"/>
        <w:lang w:val="id" w:eastAsia="en-US" w:bidi="ar-SA"/>
      </w:rPr>
    </w:lvl>
    <w:lvl w:ilvl="3" w:tplc="4B28BE6A">
      <w:numFmt w:val="bullet"/>
      <w:lvlText w:val="•"/>
      <w:lvlJc w:val="left"/>
      <w:pPr>
        <w:ind w:left="1168" w:hanging="272"/>
      </w:pPr>
      <w:rPr>
        <w:rFonts w:hint="default"/>
        <w:lang w:val="id" w:eastAsia="en-US" w:bidi="ar-SA"/>
      </w:rPr>
    </w:lvl>
    <w:lvl w:ilvl="4" w:tplc="73F264C2">
      <w:numFmt w:val="bullet"/>
      <w:lvlText w:val="•"/>
      <w:lvlJc w:val="left"/>
      <w:pPr>
        <w:ind w:left="1464" w:hanging="272"/>
      </w:pPr>
      <w:rPr>
        <w:rFonts w:hint="default"/>
        <w:lang w:val="id" w:eastAsia="en-US" w:bidi="ar-SA"/>
      </w:rPr>
    </w:lvl>
    <w:lvl w:ilvl="5" w:tplc="06FA0468">
      <w:numFmt w:val="bullet"/>
      <w:lvlText w:val="•"/>
      <w:lvlJc w:val="left"/>
      <w:pPr>
        <w:ind w:left="1761" w:hanging="272"/>
      </w:pPr>
      <w:rPr>
        <w:rFonts w:hint="default"/>
        <w:lang w:val="id" w:eastAsia="en-US" w:bidi="ar-SA"/>
      </w:rPr>
    </w:lvl>
    <w:lvl w:ilvl="6" w:tplc="777412BC">
      <w:numFmt w:val="bullet"/>
      <w:lvlText w:val="•"/>
      <w:lvlJc w:val="left"/>
      <w:pPr>
        <w:ind w:left="2057" w:hanging="272"/>
      </w:pPr>
      <w:rPr>
        <w:rFonts w:hint="default"/>
        <w:lang w:val="id" w:eastAsia="en-US" w:bidi="ar-SA"/>
      </w:rPr>
    </w:lvl>
    <w:lvl w:ilvl="7" w:tplc="03CAA6A0">
      <w:numFmt w:val="bullet"/>
      <w:lvlText w:val="•"/>
      <w:lvlJc w:val="left"/>
      <w:pPr>
        <w:ind w:left="2353" w:hanging="272"/>
      </w:pPr>
      <w:rPr>
        <w:rFonts w:hint="default"/>
        <w:lang w:val="id" w:eastAsia="en-US" w:bidi="ar-SA"/>
      </w:rPr>
    </w:lvl>
    <w:lvl w:ilvl="8" w:tplc="CD387A9E">
      <w:numFmt w:val="bullet"/>
      <w:lvlText w:val="•"/>
      <w:lvlJc w:val="left"/>
      <w:pPr>
        <w:ind w:left="2649" w:hanging="272"/>
      </w:pPr>
      <w:rPr>
        <w:rFonts w:hint="default"/>
        <w:lang w:val="id" w:eastAsia="en-US" w:bidi="ar-SA"/>
      </w:rPr>
    </w:lvl>
  </w:abstractNum>
  <w:abstractNum w:abstractNumId="4" w15:restartNumberingAfterBreak="0">
    <w:nsid w:val="24EC2AD9"/>
    <w:multiLevelType w:val="hybridMultilevel"/>
    <w:tmpl w:val="1B2014D4"/>
    <w:lvl w:ilvl="0" w:tplc="48CC47F6">
      <w:start w:val="1"/>
      <w:numFmt w:val="decimal"/>
      <w:lvlText w:val="%1."/>
      <w:lvlJc w:val="left"/>
      <w:pPr>
        <w:ind w:left="284" w:hanging="272"/>
      </w:pPr>
      <w:rPr>
        <w:rFonts w:ascii="Carlito" w:eastAsia="Carlito" w:hAnsi="Carlito" w:cs="Carlito" w:hint="default"/>
        <w:w w:val="100"/>
        <w:sz w:val="22"/>
        <w:szCs w:val="22"/>
        <w:lang w:val="id" w:eastAsia="en-US" w:bidi="ar-SA"/>
      </w:rPr>
    </w:lvl>
    <w:lvl w:ilvl="1" w:tplc="2B9EA8B2">
      <w:numFmt w:val="bullet"/>
      <w:lvlText w:val="•"/>
      <w:lvlJc w:val="left"/>
      <w:pPr>
        <w:ind w:left="576" w:hanging="272"/>
      </w:pPr>
      <w:rPr>
        <w:rFonts w:hint="default"/>
        <w:lang w:val="id" w:eastAsia="en-US" w:bidi="ar-SA"/>
      </w:rPr>
    </w:lvl>
    <w:lvl w:ilvl="2" w:tplc="44E45D5E">
      <w:numFmt w:val="bullet"/>
      <w:lvlText w:val="•"/>
      <w:lvlJc w:val="left"/>
      <w:pPr>
        <w:ind w:left="872" w:hanging="272"/>
      </w:pPr>
      <w:rPr>
        <w:rFonts w:hint="default"/>
        <w:lang w:val="id" w:eastAsia="en-US" w:bidi="ar-SA"/>
      </w:rPr>
    </w:lvl>
    <w:lvl w:ilvl="3" w:tplc="772AE14E">
      <w:numFmt w:val="bullet"/>
      <w:lvlText w:val="•"/>
      <w:lvlJc w:val="left"/>
      <w:pPr>
        <w:ind w:left="1168" w:hanging="272"/>
      </w:pPr>
      <w:rPr>
        <w:rFonts w:hint="default"/>
        <w:lang w:val="id" w:eastAsia="en-US" w:bidi="ar-SA"/>
      </w:rPr>
    </w:lvl>
    <w:lvl w:ilvl="4" w:tplc="F0B63D6A">
      <w:numFmt w:val="bullet"/>
      <w:lvlText w:val="•"/>
      <w:lvlJc w:val="left"/>
      <w:pPr>
        <w:ind w:left="1464" w:hanging="272"/>
      </w:pPr>
      <w:rPr>
        <w:rFonts w:hint="default"/>
        <w:lang w:val="id" w:eastAsia="en-US" w:bidi="ar-SA"/>
      </w:rPr>
    </w:lvl>
    <w:lvl w:ilvl="5" w:tplc="60704242">
      <w:numFmt w:val="bullet"/>
      <w:lvlText w:val="•"/>
      <w:lvlJc w:val="left"/>
      <w:pPr>
        <w:ind w:left="1761" w:hanging="272"/>
      </w:pPr>
      <w:rPr>
        <w:rFonts w:hint="default"/>
        <w:lang w:val="id" w:eastAsia="en-US" w:bidi="ar-SA"/>
      </w:rPr>
    </w:lvl>
    <w:lvl w:ilvl="6" w:tplc="684A3920">
      <w:numFmt w:val="bullet"/>
      <w:lvlText w:val="•"/>
      <w:lvlJc w:val="left"/>
      <w:pPr>
        <w:ind w:left="2057" w:hanging="272"/>
      </w:pPr>
      <w:rPr>
        <w:rFonts w:hint="default"/>
        <w:lang w:val="id" w:eastAsia="en-US" w:bidi="ar-SA"/>
      </w:rPr>
    </w:lvl>
    <w:lvl w:ilvl="7" w:tplc="E0A230A2">
      <w:numFmt w:val="bullet"/>
      <w:lvlText w:val="•"/>
      <w:lvlJc w:val="left"/>
      <w:pPr>
        <w:ind w:left="2353" w:hanging="272"/>
      </w:pPr>
      <w:rPr>
        <w:rFonts w:hint="default"/>
        <w:lang w:val="id" w:eastAsia="en-US" w:bidi="ar-SA"/>
      </w:rPr>
    </w:lvl>
    <w:lvl w:ilvl="8" w:tplc="12AA4D5C">
      <w:numFmt w:val="bullet"/>
      <w:lvlText w:val="•"/>
      <w:lvlJc w:val="left"/>
      <w:pPr>
        <w:ind w:left="2649" w:hanging="272"/>
      </w:pPr>
      <w:rPr>
        <w:rFonts w:hint="default"/>
        <w:lang w:val="id" w:eastAsia="en-US" w:bidi="ar-SA"/>
      </w:rPr>
    </w:lvl>
  </w:abstractNum>
  <w:abstractNum w:abstractNumId="5" w15:restartNumberingAfterBreak="0">
    <w:nsid w:val="2DED0839"/>
    <w:multiLevelType w:val="hybridMultilevel"/>
    <w:tmpl w:val="5B96EBC2"/>
    <w:lvl w:ilvl="0" w:tplc="2C6EBD3A">
      <w:start w:val="1"/>
      <w:numFmt w:val="decimal"/>
      <w:lvlText w:val="%1."/>
      <w:lvlJc w:val="left"/>
      <w:pPr>
        <w:ind w:left="284" w:hanging="272"/>
      </w:pPr>
      <w:rPr>
        <w:rFonts w:hint="default"/>
        <w:w w:val="100"/>
        <w:lang w:val="id" w:eastAsia="en-US" w:bidi="ar-SA"/>
      </w:rPr>
    </w:lvl>
    <w:lvl w:ilvl="1" w:tplc="01125264">
      <w:numFmt w:val="bullet"/>
      <w:lvlText w:val="•"/>
      <w:lvlJc w:val="left"/>
      <w:pPr>
        <w:ind w:left="576" w:hanging="272"/>
      </w:pPr>
      <w:rPr>
        <w:rFonts w:hint="default"/>
        <w:lang w:val="id" w:eastAsia="en-US" w:bidi="ar-SA"/>
      </w:rPr>
    </w:lvl>
    <w:lvl w:ilvl="2" w:tplc="3D147800">
      <w:numFmt w:val="bullet"/>
      <w:lvlText w:val="•"/>
      <w:lvlJc w:val="left"/>
      <w:pPr>
        <w:ind w:left="872" w:hanging="272"/>
      </w:pPr>
      <w:rPr>
        <w:rFonts w:hint="default"/>
        <w:lang w:val="id" w:eastAsia="en-US" w:bidi="ar-SA"/>
      </w:rPr>
    </w:lvl>
    <w:lvl w:ilvl="3" w:tplc="221865D4">
      <w:numFmt w:val="bullet"/>
      <w:lvlText w:val="•"/>
      <w:lvlJc w:val="left"/>
      <w:pPr>
        <w:ind w:left="1168" w:hanging="272"/>
      </w:pPr>
      <w:rPr>
        <w:rFonts w:hint="default"/>
        <w:lang w:val="id" w:eastAsia="en-US" w:bidi="ar-SA"/>
      </w:rPr>
    </w:lvl>
    <w:lvl w:ilvl="4" w:tplc="D2A22C84">
      <w:numFmt w:val="bullet"/>
      <w:lvlText w:val="•"/>
      <w:lvlJc w:val="left"/>
      <w:pPr>
        <w:ind w:left="1464" w:hanging="272"/>
      </w:pPr>
      <w:rPr>
        <w:rFonts w:hint="default"/>
        <w:lang w:val="id" w:eastAsia="en-US" w:bidi="ar-SA"/>
      </w:rPr>
    </w:lvl>
    <w:lvl w:ilvl="5" w:tplc="53E636AA">
      <w:numFmt w:val="bullet"/>
      <w:lvlText w:val="•"/>
      <w:lvlJc w:val="left"/>
      <w:pPr>
        <w:ind w:left="1761" w:hanging="272"/>
      </w:pPr>
      <w:rPr>
        <w:rFonts w:hint="default"/>
        <w:lang w:val="id" w:eastAsia="en-US" w:bidi="ar-SA"/>
      </w:rPr>
    </w:lvl>
    <w:lvl w:ilvl="6" w:tplc="AAD41FB6">
      <w:numFmt w:val="bullet"/>
      <w:lvlText w:val="•"/>
      <w:lvlJc w:val="left"/>
      <w:pPr>
        <w:ind w:left="2057" w:hanging="272"/>
      </w:pPr>
      <w:rPr>
        <w:rFonts w:hint="default"/>
        <w:lang w:val="id" w:eastAsia="en-US" w:bidi="ar-SA"/>
      </w:rPr>
    </w:lvl>
    <w:lvl w:ilvl="7" w:tplc="E974C1B6">
      <w:numFmt w:val="bullet"/>
      <w:lvlText w:val="•"/>
      <w:lvlJc w:val="left"/>
      <w:pPr>
        <w:ind w:left="2353" w:hanging="272"/>
      </w:pPr>
      <w:rPr>
        <w:rFonts w:hint="default"/>
        <w:lang w:val="id" w:eastAsia="en-US" w:bidi="ar-SA"/>
      </w:rPr>
    </w:lvl>
    <w:lvl w:ilvl="8" w:tplc="F19A4BE2">
      <w:numFmt w:val="bullet"/>
      <w:lvlText w:val="•"/>
      <w:lvlJc w:val="left"/>
      <w:pPr>
        <w:ind w:left="2649" w:hanging="272"/>
      </w:pPr>
      <w:rPr>
        <w:rFonts w:hint="default"/>
        <w:lang w:val="id" w:eastAsia="en-US" w:bidi="ar-SA"/>
      </w:rPr>
    </w:lvl>
  </w:abstractNum>
  <w:abstractNum w:abstractNumId="6" w15:restartNumberingAfterBreak="0">
    <w:nsid w:val="44AE7E58"/>
    <w:multiLevelType w:val="hybridMultilevel"/>
    <w:tmpl w:val="9FE6B1F4"/>
    <w:lvl w:ilvl="0" w:tplc="727097DE">
      <w:start w:val="1"/>
      <w:numFmt w:val="decimal"/>
      <w:lvlText w:val="%1."/>
      <w:lvlJc w:val="left"/>
      <w:pPr>
        <w:ind w:left="284" w:hanging="272"/>
      </w:pPr>
      <w:rPr>
        <w:rFonts w:ascii="Times New Roman" w:eastAsia="Times New Roman" w:hAnsi="Times New Roman" w:cs="Times New Roman" w:hint="default"/>
        <w:w w:val="100"/>
        <w:sz w:val="22"/>
        <w:szCs w:val="22"/>
        <w:lang w:val="id" w:eastAsia="en-US" w:bidi="ar-SA"/>
      </w:rPr>
    </w:lvl>
    <w:lvl w:ilvl="1" w:tplc="C0587BC6">
      <w:numFmt w:val="bullet"/>
      <w:lvlText w:val="•"/>
      <w:lvlJc w:val="left"/>
      <w:pPr>
        <w:ind w:left="576" w:hanging="272"/>
      </w:pPr>
      <w:rPr>
        <w:rFonts w:hint="default"/>
        <w:lang w:val="id" w:eastAsia="en-US" w:bidi="ar-SA"/>
      </w:rPr>
    </w:lvl>
    <w:lvl w:ilvl="2" w:tplc="BD82A2B8">
      <w:numFmt w:val="bullet"/>
      <w:lvlText w:val="•"/>
      <w:lvlJc w:val="left"/>
      <w:pPr>
        <w:ind w:left="872" w:hanging="272"/>
      </w:pPr>
      <w:rPr>
        <w:rFonts w:hint="default"/>
        <w:lang w:val="id" w:eastAsia="en-US" w:bidi="ar-SA"/>
      </w:rPr>
    </w:lvl>
    <w:lvl w:ilvl="3" w:tplc="F10A9204">
      <w:numFmt w:val="bullet"/>
      <w:lvlText w:val="•"/>
      <w:lvlJc w:val="left"/>
      <w:pPr>
        <w:ind w:left="1168" w:hanging="272"/>
      </w:pPr>
      <w:rPr>
        <w:rFonts w:hint="default"/>
        <w:lang w:val="id" w:eastAsia="en-US" w:bidi="ar-SA"/>
      </w:rPr>
    </w:lvl>
    <w:lvl w:ilvl="4" w:tplc="0BD2B3AC">
      <w:numFmt w:val="bullet"/>
      <w:lvlText w:val="•"/>
      <w:lvlJc w:val="left"/>
      <w:pPr>
        <w:ind w:left="1464" w:hanging="272"/>
      </w:pPr>
      <w:rPr>
        <w:rFonts w:hint="default"/>
        <w:lang w:val="id" w:eastAsia="en-US" w:bidi="ar-SA"/>
      </w:rPr>
    </w:lvl>
    <w:lvl w:ilvl="5" w:tplc="49FCA178">
      <w:numFmt w:val="bullet"/>
      <w:lvlText w:val="•"/>
      <w:lvlJc w:val="left"/>
      <w:pPr>
        <w:ind w:left="1761" w:hanging="272"/>
      </w:pPr>
      <w:rPr>
        <w:rFonts w:hint="default"/>
        <w:lang w:val="id" w:eastAsia="en-US" w:bidi="ar-SA"/>
      </w:rPr>
    </w:lvl>
    <w:lvl w:ilvl="6" w:tplc="05D2BA36">
      <w:numFmt w:val="bullet"/>
      <w:lvlText w:val="•"/>
      <w:lvlJc w:val="left"/>
      <w:pPr>
        <w:ind w:left="2057" w:hanging="272"/>
      </w:pPr>
      <w:rPr>
        <w:rFonts w:hint="default"/>
        <w:lang w:val="id" w:eastAsia="en-US" w:bidi="ar-SA"/>
      </w:rPr>
    </w:lvl>
    <w:lvl w:ilvl="7" w:tplc="2BA82952">
      <w:numFmt w:val="bullet"/>
      <w:lvlText w:val="•"/>
      <w:lvlJc w:val="left"/>
      <w:pPr>
        <w:ind w:left="2353" w:hanging="272"/>
      </w:pPr>
      <w:rPr>
        <w:rFonts w:hint="default"/>
        <w:lang w:val="id" w:eastAsia="en-US" w:bidi="ar-SA"/>
      </w:rPr>
    </w:lvl>
    <w:lvl w:ilvl="8" w:tplc="A9ACD296">
      <w:numFmt w:val="bullet"/>
      <w:lvlText w:val="•"/>
      <w:lvlJc w:val="left"/>
      <w:pPr>
        <w:ind w:left="2649" w:hanging="272"/>
      </w:pPr>
      <w:rPr>
        <w:rFonts w:hint="default"/>
        <w:lang w:val="id" w:eastAsia="en-US" w:bidi="ar-SA"/>
      </w:rPr>
    </w:lvl>
  </w:abstractNum>
  <w:abstractNum w:abstractNumId="7" w15:restartNumberingAfterBreak="0">
    <w:nsid w:val="4653154C"/>
    <w:multiLevelType w:val="hybridMultilevel"/>
    <w:tmpl w:val="6994BCF2"/>
    <w:lvl w:ilvl="0" w:tplc="153CF906">
      <w:start w:val="1"/>
      <w:numFmt w:val="decimal"/>
      <w:lvlText w:val="%1."/>
      <w:lvlJc w:val="left"/>
      <w:pPr>
        <w:ind w:left="284" w:hanging="272"/>
      </w:pPr>
      <w:rPr>
        <w:rFonts w:hint="default"/>
        <w:w w:val="100"/>
        <w:lang w:val="id" w:eastAsia="en-US" w:bidi="ar-SA"/>
      </w:rPr>
    </w:lvl>
    <w:lvl w:ilvl="1" w:tplc="011AC2F6">
      <w:numFmt w:val="bullet"/>
      <w:lvlText w:val="•"/>
      <w:lvlJc w:val="left"/>
      <w:pPr>
        <w:ind w:left="576" w:hanging="272"/>
      </w:pPr>
      <w:rPr>
        <w:rFonts w:hint="default"/>
        <w:lang w:val="id" w:eastAsia="en-US" w:bidi="ar-SA"/>
      </w:rPr>
    </w:lvl>
    <w:lvl w:ilvl="2" w:tplc="C8645B76">
      <w:numFmt w:val="bullet"/>
      <w:lvlText w:val="•"/>
      <w:lvlJc w:val="left"/>
      <w:pPr>
        <w:ind w:left="872" w:hanging="272"/>
      </w:pPr>
      <w:rPr>
        <w:rFonts w:hint="default"/>
        <w:lang w:val="id" w:eastAsia="en-US" w:bidi="ar-SA"/>
      </w:rPr>
    </w:lvl>
    <w:lvl w:ilvl="3" w:tplc="1472B376">
      <w:numFmt w:val="bullet"/>
      <w:lvlText w:val="•"/>
      <w:lvlJc w:val="left"/>
      <w:pPr>
        <w:ind w:left="1168" w:hanging="272"/>
      </w:pPr>
      <w:rPr>
        <w:rFonts w:hint="default"/>
        <w:lang w:val="id" w:eastAsia="en-US" w:bidi="ar-SA"/>
      </w:rPr>
    </w:lvl>
    <w:lvl w:ilvl="4" w:tplc="3FB8C2E8">
      <w:numFmt w:val="bullet"/>
      <w:lvlText w:val="•"/>
      <w:lvlJc w:val="left"/>
      <w:pPr>
        <w:ind w:left="1464" w:hanging="272"/>
      </w:pPr>
      <w:rPr>
        <w:rFonts w:hint="default"/>
        <w:lang w:val="id" w:eastAsia="en-US" w:bidi="ar-SA"/>
      </w:rPr>
    </w:lvl>
    <w:lvl w:ilvl="5" w:tplc="E1D07134">
      <w:numFmt w:val="bullet"/>
      <w:lvlText w:val="•"/>
      <w:lvlJc w:val="left"/>
      <w:pPr>
        <w:ind w:left="1761" w:hanging="272"/>
      </w:pPr>
      <w:rPr>
        <w:rFonts w:hint="default"/>
        <w:lang w:val="id" w:eastAsia="en-US" w:bidi="ar-SA"/>
      </w:rPr>
    </w:lvl>
    <w:lvl w:ilvl="6" w:tplc="338E5194">
      <w:numFmt w:val="bullet"/>
      <w:lvlText w:val="•"/>
      <w:lvlJc w:val="left"/>
      <w:pPr>
        <w:ind w:left="2057" w:hanging="272"/>
      </w:pPr>
      <w:rPr>
        <w:rFonts w:hint="default"/>
        <w:lang w:val="id" w:eastAsia="en-US" w:bidi="ar-SA"/>
      </w:rPr>
    </w:lvl>
    <w:lvl w:ilvl="7" w:tplc="0E10BAC2">
      <w:numFmt w:val="bullet"/>
      <w:lvlText w:val="•"/>
      <w:lvlJc w:val="left"/>
      <w:pPr>
        <w:ind w:left="2353" w:hanging="272"/>
      </w:pPr>
      <w:rPr>
        <w:rFonts w:hint="default"/>
        <w:lang w:val="id" w:eastAsia="en-US" w:bidi="ar-SA"/>
      </w:rPr>
    </w:lvl>
    <w:lvl w:ilvl="8" w:tplc="22E2BD92">
      <w:numFmt w:val="bullet"/>
      <w:lvlText w:val="•"/>
      <w:lvlJc w:val="left"/>
      <w:pPr>
        <w:ind w:left="2649" w:hanging="272"/>
      </w:pPr>
      <w:rPr>
        <w:rFonts w:hint="default"/>
        <w:lang w:val="id" w:eastAsia="en-US" w:bidi="ar-SA"/>
      </w:rPr>
    </w:lvl>
  </w:abstractNum>
  <w:abstractNum w:abstractNumId="8" w15:restartNumberingAfterBreak="0">
    <w:nsid w:val="48453114"/>
    <w:multiLevelType w:val="hybridMultilevel"/>
    <w:tmpl w:val="31A29F20"/>
    <w:lvl w:ilvl="0" w:tplc="1BBC695E">
      <w:start w:val="1"/>
      <w:numFmt w:val="decimal"/>
      <w:lvlText w:val="%1."/>
      <w:lvlJc w:val="left"/>
      <w:pPr>
        <w:ind w:left="306" w:hanging="248"/>
      </w:pPr>
      <w:rPr>
        <w:rFonts w:ascii="Times New Roman" w:eastAsia="Times New Roman" w:hAnsi="Times New Roman" w:cs="Times New Roman" w:hint="default"/>
        <w:w w:val="100"/>
        <w:sz w:val="22"/>
        <w:szCs w:val="22"/>
        <w:lang w:val="id" w:eastAsia="en-US" w:bidi="ar-SA"/>
      </w:rPr>
    </w:lvl>
    <w:lvl w:ilvl="1" w:tplc="B9A8113C">
      <w:numFmt w:val="bullet"/>
      <w:lvlText w:val="•"/>
      <w:lvlJc w:val="left"/>
      <w:pPr>
        <w:ind w:left="594" w:hanging="248"/>
      </w:pPr>
      <w:rPr>
        <w:rFonts w:hint="default"/>
        <w:lang w:val="id" w:eastAsia="en-US" w:bidi="ar-SA"/>
      </w:rPr>
    </w:lvl>
    <w:lvl w:ilvl="2" w:tplc="69A445F6">
      <w:numFmt w:val="bullet"/>
      <w:lvlText w:val="•"/>
      <w:lvlJc w:val="left"/>
      <w:pPr>
        <w:ind w:left="888" w:hanging="248"/>
      </w:pPr>
      <w:rPr>
        <w:rFonts w:hint="default"/>
        <w:lang w:val="id" w:eastAsia="en-US" w:bidi="ar-SA"/>
      </w:rPr>
    </w:lvl>
    <w:lvl w:ilvl="3" w:tplc="5ED202D8">
      <w:numFmt w:val="bullet"/>
      <w:lvlText w:val="•"/>
      <w:lvlJc w:val="left"/>
      <w:pPr>
        <w:ind w:left="1182" w:hanging="248"/>
      </w:pPr>
      <w:rPr>
        <w:rFonts w:hint="default"/>
        <w:lang w:val="id" w:eastAsia="en-US" w:bidi="ar-SA"/>
      </w:rPr>
    </w:lvl>
    <w:lvl w:ilvl="4" w:tplc="6A18A53E">
      <w:numFmt w:val="bullet"/>
      <w:lvlText w:val="•"/>
      <w:lvlJc w:val="left"/>
      <w:pPr>
        <w:ind w:left="1476" w:hanging="248"/>
      </w:pPr>
      <w:rPr>
        <w:rFonts w:hint="default"/>
        <w:lang w:val="id" w:eastAsia="en-US" w:bidi="ar-SA"/>
      </w:rPr>
    </w:lvl>
    <w:lvl w:ilvl="5" w:tplc="C0CE400C">
      <w:numFmt w:val="bullet"/>
      <w:lvlText w:val="•"/>
      <w:lvlJc w:val="left"/>
      <w:pPr>
        <w:ind w:left="1771" w:hanging="248"/>
      </w:pPr>
      <w:rPr>
        <w:rFonts w:hint="default"/>
        <w:lang w:val="id" w:eastAsia="en-US" w:bidi="ar-SA"/>
      </w:rPr>
    </w:lvl>
    <w:lvl w:ilvl="6" w:tplc="59BE2FB8">
      <w:numFmt w:val="bullet"/>
      <w:lvlText w:val="•"/>
      <w:lvlJc w:val="left"/>
      <w:pPr>
        <w:ind w:left="2065" w:hanging="248"/>
      </w:pPr>
      <w:rPr>
        <w:rFonts w:hint="default"/>
        <w:lang w:val="id" w:eastAsia="en-US" w:bidi="ar-SA"/>
      </w:rPr>
    </w:lvl>
    <w:lvl w:ilvl="7" w:tplc="35661A0A">
      <w:numFmt w:val="bullet"/>
      <w:lvlText w:val="•"/>
      <w:lvlJc w:val="left"/>
      <w:pPr>
        <w:ind w:left="2359" w:hanging="248"/>
      </w:pPr>
      <w:rPr>
        <w:rFonts w:hint="default"/>
        <w:lang w:val="id" w:eastAsia="en-US" w:bidi="ar-SA"/>
      </w:rPr>
    </w:lvl>
    <w:lvl w:ilvl="8" w:tplc="5D02A8E6">
      <w:numFmt w:val="bullet"/>
      <w:lvlText w:val="•"/>
      <w:lvlJc w:val="left"/>
      <w:pPr>
        <w:ind w:left="2653" w:hanging="248"/>
      </w:pPr>
      <w:rPr>
        <w:rFonts w:hint="default"/>
        <w:lang w:val="id" w:eastAsia="en-US" w:bidi="ar-SA"/>
      </w:rPr>
    </w:lvl>
  </w:abstractNum>
  <w:abstractNum w:abstractNumId="9" w15:restartNumberingAfterBreak="0">
    <w:nsid w:val="505F2075"/>
    <w:multiLevelType w:val="hybridMultilevel"/>
    <w:tmpl w:val="026E7384"/>
    <w:lvl w:ilvl="0" w:tplc="1AFEDB48">
      <w:start w:val="1"/>
      <w:numFmt w:val="decimal"/>
      <w:lvlText w:val="%1."/>
      <w:lvlJc w:val="left"/>
      <w:pPr>
        <w:ind w:left="920" w:hanging="360"/>
      </w:pPr>
      <w:rPr>
        <w:rFonts w:ascii="Times New Roman" w:eastAsia="Times New Roman" w:hAnsi="Times New Roman" w:cs="Times New Roman" w:hint="default"/>
        <w:spacing w:val="0"/>
        <w:w w:val="100"/>
        <w:sz w:val="20"/>
        <w:szCs w:val="20"/>
        <w:lang w:val="id" w:eastAsia="en-US" w:bidi="ar-SA"/>
      </w:rPr>
    </w:lvl>
    <w:lvl w:ilvl="1" w:tplc="80B64656">
      <w:numFmt w:val="bullet"/>
      <w:lvlText w:val="•"/>
      <w:lvlJc w:val="left"/>
      <w:pPr>
        <w:ind w:left="1800" w:hanging="360"/>
      </w:pPr>
      <w:rPr>
        <w:rFonts w:hint="default"/>
        <w:lang w:val="id" w:eastAsia="en-US" w:bidi="ar-SA"/>
      </w:rPr>
    </w:lvl>
    <w:lvl w:ilvl="2" w:tplc="A32A02BA">
      <w:numFmt w:val="bullet"/>
      <w:lvlText w:val="•"/>
      <w:lvlJc w:val="left"/>
      <w:pPr>
        <w:ind w:left="2681" w:hanging="360"/>
      </w:pPr>
      <w:rPr>
        <w:rFonts w:hint="default"/>
        <w:lang w:val="id" w:eastAsia="en-US" w:bidi="ar-SA"/>
      </w:rPr>
    </w:lvl>
    <w:lvl w:ilvl="3" w:tplc="0CB4C44A">
      <w:numFmt w:val="bullet"/>
      <w:lvlText w:val="•"/>
      <w:lvlJc w:val="left"/>
      <w:pPr>
        <w:ind w:left="3561" w:hanging="360"/>
      </w:pPr>
      <w:rPr>
        <w:rFonts w:hint="default"/>
        <w:lang w:val="id" w:eastAsia="en-US" w:bidi="ar-SA"/>
      </w:rPr>
    </w:lvl>
    <w:lvl w:ilvl="4" w:tplc="0610FDEE">
      <w:numFmt w:val="bullet"/>
      <w:lvlText w:val="•"/>
      <w:lvlJc w:val="left"/>
      <w:pPr>
        <w:ind w:left="4442" w:hanging="360"/>
      </w:pPr>
      <w:rPr>
        <w:rFonts w:hint="default"/>
        <w:lang w:val="id" w:eastAsia="en-US" w:bidi="ar-SA"/>
      </w:rPr>
    </w:lvl>
    <w:lvl w:ilvl="5" w:tplc="44062AE6">
      <w:numFmt w:val="bullet"/>
      <w:lvlText w:val="•"/>
      <w:lvlJc w:val="left"/>
      <w:pPr>
        <w:ind w:left="5323" w:hanging="360"/>
      </w:pPr>
      <w:rPr>
        <w:rFonts w:hint="default"/>
        <w:lang w:val="id" w:eastAsia="en-US" w:bidi="ar-SA"/>
      </w:rPr>
    </w:lvl>
    <w:lvl w:ilvl="6" w:tplc="07AA6174">
      <w:numFmt w:val="bullet"/>
      <w:lvlText w:val="•"/>
      <w:lvlJc w:val="left"/>
      <w:pPr>
        <w:ind w:left="6203" w:hanging="360"/>
      </w:pPr>
      <w:rPr>
        <w:rFonts w:hint="default"/>
        <w:lang w:val="id" w:eastAsia="en-US" w:bidi="ar-SA"/>
      </w:rPr>
    </w:lvl>
    <w:lvl w:ilvl="7" w:tplc="060AEB44">
      <w:numFmt w:val="bullet"/>
      <w:lvlText w:val="•"/>
      <w:lvlJc w:val="left"/>
      <w:pPr>
        <w:ind w:left="7084" w:hanging="360"/>
      </w:pPr>
      <w:rPr>
        <w:rFonts w:hint="default"/>
        <w:lang w:val="id" w:eastAsia="en-US" w:bidi="ar-SA"/>
      </w:rPr>
    </w:lvl>
    <w:lvl w:ilvl="8" w:tplc="39003110">
      <w:numFmt w:val="bullet"/>
      <w:lvlText w:val="•"/>
      <w:lvlJc w:val="left"/>
      <w:pPr>
        <w:ind w:left="7965" w:hanging="360"/>
      </w:pPr>
      <w:rPr>
        <w:rFonts w:hint="default"/>
        <w:lang w:val="id" w:eastAsia="en-US" w:bidi="ar-SA"/>
      </w:rPr>
    </w:lvl>
  </w:abstractNum>
  <w:abstractNum w:abstractNumId="10" w15:restartNumberingAfterBreak="0">
    <w:nsid w:val="76ED30EC"/>
    <w:multiLevelType w:val="hybridMultilevel"/>
    <w:tmpl w:val="1EF86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C7B5213"/>
    <w:multiLevelType w:val="hybridMultilevel"/>
    <w:tmpl w:val="EDC2AC86"/>
    <w:lvl w:ilvl="0" w:tplc="39A26640">
      <w:start w:val="1"/>
      <w:numFmt w:val="decimal"/>
      <w:lvlText w:val="%1."/>
      <w:lvlJc w:val="left"/>
      <w:pPr>
        <w:ind w:left="284" w:hanging="284"/>
      </w:pPr>
      <w:rPr>
        <w:rFonts w:ascii="Times New Roman" w:eastAsia="Times New Roman" w:hAnsi="Times New Roman" w:cs="Times New Roman" w:hint="default"/>
        <w:w w:val="100"/>
        <w:sz w:val="22"/>
        <w:szCs w:val="22"/>
        <w:lang w:val="id" w:eastAsia="en-US" w:bidi="ar-SA"/>
      </w:rPr>
    </w:lvl>
    <w:lvl w:ilvl="1" w:tplc="07CA2722">
      <w:numFmt w:val="bullet"/>
      <w:lvlText w:val="•"/>
      <w:lvlJc w:val="left"/>
      <w:pPr>
        <w:ind w:left="576" w:hanging="284"/>
      </w:pPr>
      <w:rPr>
        <w:rFonts w:hint="default"/>
        <w:lang w:val="id" w:eastAsia="en-US" w:bidi="ar-SA"/>
      </w:rPr>
    </w:lvl>
    <w:lvl w:ilvl="2" w:tplc="86444F80">
      <w:numFmt w:val="bullet"/>
      <w:lvlText w:val="•"/>
      <w:lvlJc w:val="left"/>
      <w:pPr>
        <w:ind w:left="872" w:hanging="284"/>
      </w:pPr>
      <w:rPr>
        <w:rFonts w:hint="default"/>
        <w:lang w:val="id" w:eastAsia="en-US" w:bidi="ar-SA"/>
      </w:rPr>
    </w:lvl>
    <w:lvl w:ilvl="3" w:tplc="70981396">
      <w:numFmt w:val="bullet"/>
      <w:lvlText w:val="•"/>
      <w:lvlJc w:val="left"/>
      <w:pPr>
        <w:ind w:left="1168" w:hanging="284"/>
      </w:pPr>
      <w:rPr>
        <w:rFonts w:hint="default"/>
        <w:lang w:val="id" w:eastAsia="en-US" w:bidi="ar-SA"/>
      </w:rPr>
    </w:lvl>
    <w:lvl w:ilvl="4" w:tplc="D11A4EC6">
      <w:numFmt w:val="bullet"/>
      <w:lvlText w:val="•"/>
      <w:lvlJc w:val="left"/>
      <w:pPr>
        <w:ind w:left="1464" w:hanging="284"/>
      </w:pPr>
      <w:rPr>
        <w:rFonts w:hint="default"/>
        <w:lang w:val="id" w:eastAsia="en-US" w:bidi="ar-SA"/>
      </w:rPr>
    </w:lvl>
    <w:lvl w:ilvl="5" w:tplc="83548F80">
      <w:numFmt w:val="bullet"/>
      <w:lvlText w:val="•"/>
      <w:lvlJc w:val="left"/>
      <w:pPr>
        <w:ind w:left="1761" w:hanging="284"/>
      </w:pPr>
      <w:rPr>
        <w:rFonts w:hint="default"/>
        <w:lang w:val="id" w:eastAsia="en-US" w:bidi="ar-SA"/>
      </w:rPr>
    </w:lvl>
    <w:lvl w:ilvl="6" w:tplc="B62C3490">
      <w:numFmt w:val="bullet"/>
      <w:lvlText w:val="•"/>
      <w:lvlJc w:val="left"/>
      <w:pPr>
        <w:ind w:left="2057" w:hanging="284"/>
      </w:pPr>
      <w:rPr>
        <w:rFonts w:hint="default"/>
        <w:lang w:val="id" w:eastAsia="en-US" w:bidi="ar-SA"/>
      </w:rPr>
    </w:lvl>
    <w:lvl w:ilvl="7" w:tplc="C62047A2">
      <w:numFmt w:val="bullet"/>
      <w:lvlText w:val="•"/>
      <w:lvlJc w:val="left"/>
      <w:pPr>
        <w:ind w:left="2353" w:hanging="284"/>
      </w:pPr>
      <w:rPr>
        <w:rFonts w:hint="default"/>
        <w:lang w:val="id" w:eastAsia="en-US" w:bidi="ar-SA"/>
      </w:rPr>
    </w:lvl>
    <w:lvl w:ilvl="8" w:tplc="6D828360">
      <w:numFmt w:val="bullet"/>
      <w:lvlText w:val="•"/>
      <w:lvlJc w:val="left"/>
      <w:pPr>
        <w:ind w:left="2649" w:hanging="284"/>
      </w:pPr>
      <w:rPr>
        <w:rFonts w:hint="default"/>
        <w:lang w:val="id" w:eastAsia="en-US" w:bidi="ar-SA"/>
      </w:rPr>
    </w:lvl>
  </w:abstractNum>
  <w:num w:numId="1" w16cid:durableId="1605771687">
    <w:abstractNumId w:val="1"/>
  </w:num>
  <w:num w:numId="2" w16cid:durableId="1545873864">
    <w:abstractNumId w:val="3"/>
  </w:num>
  <w:num w:numId="3" w16cid:durableId="1974627994">
    <w:abstractNumId w:val="6"/>
  </w:num>
  <w:num w:numId="4" w16cid:durableId="1913924513">
    <w:abstractNumId w:val="4"/>
  </w:num>
  <w:num w:numId="5" w16cid:durableId="1470367159">
    <w:abstractNumId w:val="5"/>
  </w:num>
  <w:num w:numId="6" w16cid:durableId="483356827">
    <w:abstractNumId w:val="8"/>
  </w:num>
  <w:num w:numId="7" w16cid:durableId="931201159">
    <w:abstractNumId w:val="2"/>
  </w:num>
  <w:num w:numId="8" w16cid:durableId="1897929028">
    <w:abstractNumId w:val="7"/>
  </w:num>
  <w:num w:numId="9" w16cid:durableId="701395142">
    <w:abstractNumId w:val="11"/>
  </w:num>
  <w:num w:numId="10" w16cid:durableId="1325166835">
    <w:abstractNumId w:val="9"/>
  </w:num>
  <w:num w:numId="11" w16cid:durableId="1836453284">
    <w:abstractNumId w:val="10"/>
  </w:num>
  <w:num w:numId="12" w16cid:durableId="1411347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4A2"/>
    <w:rsid w:val="00001174"/>
    <w:rsid w:val="00005905"/>
    <w:rsid w:val="00066C64"/>
    <w:rsid w:val="00074A94"/>
    <w:rsid w:val="00096D5E"/>
    <w:rsid w:val="000B0A63"/>
    <w:rsid w:val="000B519E"/>
    <w:rsid w:val="00101740"/>
    <w:rsid w:val="001D6E15"/>
    <w:rsid w:val="001F366A"/>
    <w:rsid w:val="002A2285"/>
    <w:rsid w:val="002A2796"/>
    <w:rsid w:val="00374087"/>
    <w:rsid w:val="00397260"/>
    <w:rsid w:val="003D194F"/>
    <w:rsid w:val="003F30FA"/>
    <w:rsid w:val="00414C40"/>
    <w:rsid w:val="004C361F"/>
    <w:rsid w:val="004C4267"/>
    <w:rsid w:val="004D61C7"/>
    <w:rsid w:val="004F4D90"/>
    <w:rsid w:val="00531879"/>
    <w:rsid w:val="005369D8"/>
    <w:rsid w:val="005632A0"/>
    <w:rsid w:val="005D2B41"/>
    <w:rsid w:val="0065162E"/>
    <w:rsid w:val="00680DF5"/>
    <w:rsid w:val="006900A6"/>
    <w:rsid w:val="006E74A2"/>
    <w:rsid w:val="00707BF9"/>
    <w:rsid w:val="00721B28"/>
    <w:rsid w:val="007708D4"/>
    <w:rsid w:val="00771B64"/>
    <w:rsid w:val="00781DA5"/>
    <w:rsid w:val="007A1596"/>
    <w:rsid w:val="007D5E57"/>
    <w:rsid w:val="00802B08"/>
    <w:rsid w:val="00804C80"/>
    <w:rsid w:val="0080717C"/>
    <w:rsid w:val="00853A3D"/>
    <w:rsid w:val="0085570C"/>
    <w:rsid w:val="00887770"/>
    <w:rsid w:val="008B0FCF"/>
    <w:rsid w:val="008B2AE4"/>
    <w:rsid w:val="008C047A"/>
    <w:rsid w:val="008C3CEA"/>
    <w:rsid w:val="008C4D7C"/>
    <w:rsid w:val="008D2582"/>
    <w:rsid w:val="008E5DE8"/>
    <w:rsid w:val="008F6FD6"/>
    <w:rsid w:val="00936DF7"/>
    <w:rsid w:val="00963909"/>
    <w:rsid w:val="00994F96"/>
    <w:rsid w:val="0099509E"/>
    <w:rsid w:val="009C1FEE"/>
    <w:rsid w:val="00A015BE"/>
    <w:rsid w:val="00A52EB0"/>
    <w:rsid w:val="00AD0138"/>
    <w:rsid w:val="00B332D4"/>
    <w:rsid w:val="00B37987"/>
    <w:rsid w:val="00B433DB"/>
    <w:rsid w:val="00B7148B"/>
    <w:rsid w:val="00B83F78"/>
    <w:rsid w:val="00B922A7"/>
    <w:rsid w:val="00BF48E3"/>
    <w:rsid w:val="00C61BFE"/>
    <w:rsid w:val="00C64CD3"/>
    <w:rsid w:val="00CA63A4"/>
    <w:rsid w:val="00D165C1"/>
    <w:rsid w:val="00D31D81"/>
    <w:rsid w:val="00D4042D"/>
    <w:rsid w:val="00D76D92"/>
    <w:rsid w:val="00DB11CA"/>
    <w:rsid w:val="00E35332"/>
    <w:rsid w:val="00E809A4"/>
    <w:rsid w:val="00EF0954"/>
    <w:rsid w:val="00F05B53"/>
    <w:rsid w:val="00F12465"/>
    <w:rsid w:val="00F131F8"/>
    <w:rsid w:val="00F2766F"/>
    <w:rsid w:val="00F43FD8"/>
    <w:rsid w:val="00F846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ABECF"/>
  <w15:docId w15:val="{90EDF7C0-0E33-154D-B71A-D610BCE4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168"/>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ListParagraph">
    <w:name w:val="List Paragraph"/>
    <w:basedOn w:val="Normal"/>
    <w:uiPriority w:val="1"/>
    <w:qFormat/>
    <w:pPr>
      <w:spacing w:before="1"/>
      <w:ind w:left="9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D0138"/>
    <w:rPr>
      <w:rFonts w:ascii="Tahoma" w:hAnsi="Tahoma" w:cs="Tahoma"/>
      <w:sz w:val="16"/>
      <w:szCs w:val="16"/>
    </w:rPr>
  </w:style>
  <w:style w:type="character" w:customStyle="1" w:styleId="BalloonTextChar">
    <w:name w:val="Balloon Text Char"/>
    <w:basedOn w:val="DefaultParagraphFont"/>
    <w:link w:val="BalloonText"/>
    <w:uiPriority w:val="99"/>
    <w:semiHidden/>
    <w:rsid w:val="00AD0138"/>
    <w:rPr>
      <w:rFonts w:ascii="Tahoma" w:eastAsia="Times New Roman" w:hAnsi="Tahoma" w:cs="Tahoma"/>
      <w:sz w:val="16"/>
      <w:szCs w:val="16"/>
      <w:lang w:val="id"/>
    </w:rPr>
  </w:style>
  <w:style w:type="paragraph" w:styleId="NormalWeb">
    <w:name w:val="Normal (Web)"/>
    <w:basedOn w:val="Normal"/>
    <w:uiPriority w:val="99"/>
    <w:semiHidden/>
    <w:unhideWhenUsed/>
    <w:rsid w:val="00EF0954"/>
    <w:pPr>
      <w:widowControl/>
      <w:autoSpaceDE/>
      <w:autoSpaceDN/>
      <w:spacing w:before="100" w:beforeAutospacing="1" w:after="100" w:afterAutospacing="1"/>
    </w:pPr>
    <w:rPr>
      <w:sz w:val="24"/>
      <w:szCs w:val="24"/>
      <w:lang w:val="en-ID"/>
    </w:rPr>
  </w:style>
  <w:style w:type="paragraph" w:styleId="Header">
    <w:name w:val="header"/>
    <w:basedOn w:val="Normal"/>
    <w:link w:val="HeaderChar"/>
    <w:uiPriority w:val="99"/>
    <w:unhideWhenUsed/>
    <w:rsid w:val="00721B28"/>
    <w:pPr>
      <w:tabs>
        <w:tab w:val="center" w:pos="4680"/>
        <w:tab w:val="right" w:pos="9360"/>
      </w:tabs>
    </w:pPr>
  </w:style>
  <w:style w:type="character" w:customStyle="1" w:styleId="HeaderChar">
    <w:name w:val="Header Char"/>
    <w:basedOn w:val="DefaultParagraphFont"/>
    <w:link w:val="Header"/>
    <w:uiPriority w:val="99"/>
    <w:rsid w:val="00721B28"/>
    <w:rPr>
      <w:rFonts w:ascii="Times New Roman" w:eastAsia="Times New Roman" w:hAnsi="Times New Roman" w:cs="Times New Roman"/>
      <w:lang w:val="id"/>
    </w:rPr>
  </w:style>
  <w:style w:type="paragraph" w:styleId="Footer">
    <w:name w:val="footer"/>
    <w:basedOn w:val="Normal"/>
    <w:link w:val="FooterChar"/>
    <w:uiPriority w:val="99"/>
    <w:unhideWhenUsed/>
    <w:rsid w:val="00721B28"/>
    <w:pPr>
      <w:tabs>
        <w:tab w:val="center" w:pos="4680"/>
        <w:tab w:val="right" w:pos="9360"/>
      </w:tabs>
    </w:pPr>
  </w:style>
  <w:style w:type="character" w:customStyle="1" w:styleId="FooterChar">
    <w:name w:val="Footer Char"/>
    <w:basedOn w:val="DefaultParagraphFont"/>
    <w:link w:val="Footer"/>
    <w:uiPriority w:val="99"/>
    <w:rsid w:val="00721B28"/>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D31D81"/>
    <w:rPr>
      <w:rFonts w:ascii="Times New Roman" w:eastAsia="Times New Roman" w:hAnsi="Times New Roman" w:cs="Times New Roman"/>
      <w:sz w:val="16"/>
      <w:szCs w:val="16"/>
      <w:lang w:val="id"/>
    </w:rPr>
  </w:style>
  <w:style w:type="table" w:styleId="TableGrid">
    <w:name w:val="Table Grid"/>
    <w:basedOn w:val="TableNormal"/>
    <w:uiPriority w:val="39"/>
    <w:rsid w:val="008E5D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457936">
      <w:bodyDiv w:val="1"/>
      <w:marLeft w:val="0"/>
      <w:marRight w:val="0"/>
      <w:marTop w:val="0"/>
      <w:marBottom w:val="0"/>
      <w:divBdr>
        <w:top w:val="none" w:sz="0" w:space="0" w:color="auto"/>
        <w:left w:val="none" w:sz="0" w:space="0" w:color="auto"/>
        <w:bottom w:val="none" w:sz="0" w:space="0" w:color="auto"/>
        <w:right w:val="none" w:sz="0" w:space="0" w:color="auto"/>
      </w:divBdr>
      <w:divsChild>
        <w:div w:id="252860123">
          <w:marLeft w:val="0"/>
          <w:marRight w:val="0"/>
          <w:marTop w:val="0"/>
          <w:marBottom w:val="0"/>
          <w:divBdr>
            <w:top w:val="none" w:sz="0" w:space="0" w:color="auto"/>
            <w:left w:val="none" w:sz="0" w:space="0" w:color="auto"/>
            <w:bottom w:val="none" w:sz="0" w:space="0" w:color="auto"/>
            <w:right w:val="none" w:sz="0" w:space="0" w:color="auto"/>
          </w:divBdr>
          <w:divsChild>
            <w:div w:id="1933974227">
              <w:marLeft w:val="0"/>
              <w:marRight w:val="0"/>
              <w:marTop w:val="0"/>
              <w:marBottom w:val="0"/>
              <w:divBdr>
                <w:top w:val="none" w:sz="0" w:space="0" w:color="auto"/>
                <w:left w:val="none" w:sz="0" w:space="0" w:color="auto"/>
                <w:bottom w:val="none" w:sz="0" w:space="0" w:color="auto"/>
                <w:right w:val="none" w:sz="0" w:space="0" w:color="auto"/>
              </w:divBdr>
              <w:divsChild>
                <w:div w:id="15673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del.ac.id/" TargetMode="External"/><Relationship Id="rId1" Type="http://schemas.openxmlformats.org/officeDocument/2006/relationships/hyperlink" Target="mailto:info@del.ac.id"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del.ac.id/" TargetMode="External"/><Relationship Id="rId1" Type="http://schemas.openxmlformats.org/officeDocument/2006/relationships/hyperlink" Target="mailto:info@del.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Melva</dc:creator>
  <cp:lastModifiedBy>Lenovo</cp:lastModifiedBy>
  <cp:revision>44</cp:revision>
  <cp:lastPrinted>2024-05-17T05:04:00Z</cp:lastPrinted>
  <dcterms:created xsi:type="dcterms:W3CDTF">2021-01-20T00:18:00Z</dcterms:created>
  <dcterms:modified xsi:type="dcterms:W3CDTF">2024-05-17T09:31:00Z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2019-02-22T00:00:00Z</vt:filetime>
  </property>
  <property fmtid="{D5CDD505-2E9C-101B-9397-08002B2CF9AE}" pid="3" name="Creator">
    <vt:lpwstr>Microsoft® Word 2013</vt:lpwstr>
  </property>
  <property fmtid="{D5CDD505-2E9C-101B-9397-08002B2CF9AE}" pid="4" name="LastSaved">
    <vt:filetime>2021-01-19T00:00:00Z</vt:filetime>
  </property>
</Properties>
</file>