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27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339"/>
        <w:gridCol w:w="3547"/>
        <w:gridCol w:w="2741"/>
      </w:tblGrid>
      <w:tr>
        <w:tblPrEx>
          <w:shd w:val="clear" w:color="auto" w:fill="d0ddef"/>
        </w:tblPrEx>
        <w:trPr>
          <w:trHeight w:val="2214" w:hRule="atLeast"/>
        </w:trPr>
        <w:tc>
          <w:tcPr>
            <w:tcW w:type="dxa" w:w="3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12700" distB="12700" distL="12700" distR="12700">
                  <wp:extent cx="1085204" cy="1085204"/>
                  <wp:effectExtent l="12700" t="12700" r="12700" b="12700"/>
                  <wp:docPr id="1073741829" name="Vice Dean Logo" descr="Vice Dean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Vice Dean Logo" descr="Vice Dean Logo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5204" cy="108520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1"/>
              <w:jc w:val="center"/>
              <w:rPr>
                <w:rFonts w:ascii="Arial" w:hAnsi="Arial" w:cs="Arial"/>
                <w:b w:val="1"/>
                <w:bCs w:val="1"/>
                <w:color w:val="1F4E79"/>
                <w:sz w:val="28"/>
                <w:szCs w:val="28"/>
                <w:rtl w:val="1"/>
              </w:rPr>
            </w:pPr>
            <w:r>
              <w:rPr>
                <w:rFonts w:ascii="Arial" w:hAnsi="Arial" w:cs="Arial"/>
                <w:b w:val="1"/>
                <w:bCs w:val="1"/>
                <w:color w:val="1F4E79"/>
                <w:sz w:val="28"/>
                <w:szCs w:val="28"/>
                <w:rtl w:val="1"/>
              </w:rPr>
              <w:t>قطاع خدمة المجتمع وتنمية البيئة</w:t>
            </w:r>
          </w:p>
        </w:tc>
        <w:tc>
          <w:tcPr>
            <w:tcW w:type="dxa" w:w="27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171575" cy="1000125"/>
                  <wp:effectExtent l="0" t="0" r="0" b="0"/>
                  <wp:docPr id="1073741828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jc w:val="right"/>
      </w:pPr>
    </w:p>
    <w:p>
      <w:pPr>
        <w:pStyle w:val="Body A"/>
        <w:widowControl w:val="0"/>
        <w:bidi w:val="0"/>
        <w:spacing w:before="120" w:after="120"/>
        <w:ind w:left="0" w:right="0" w:firstLine="0"/>
        <w:jc w:val="left"/>
        <w:rPr>
          <w:rtl w:val="0"/>
        </w:rPr>
      </w:pPr>
      <w:r>
        <w:rPr>
          <w:b w:val="1"/>
          <w:bCs w:val="1"/>
          <w:sz w:val="22"/>
          <w:szCs w:val="22"/>
          <w:rtl w:val="0"/>
          <w:lang w:val="en-US"/>
        </w:rPr>
        <w:t>Code No. 1001 HUEED 10-2026</w:t>
      </w:r>
      <w:r>
        <w:rPr>
          <w:b w:val="1"/>
          <w:bCs w:val="1"/>
          <w:outline w:val="0"/>
          <w:color w:val="ff0000"/>
          <w:sz w:val="22"/>
          <w:szCs w:val="22"/>
          <w:u w:color="ff0000"/>
          <w:rtl w:val="0"/>
          <w:lang w:val="de-DE"/>
          <w14:textFill>
            <w14:solidFill>
              <w14:srgbClr w14:val="FF0000"/>
            </w14:solidFill>
          </w14:textFill>
        </w:rPr>
      </w:r>
      <w:r>
        <w:rPr>
          <w:rtl w:val="0"/>
          <w:lang w:val="en-US"/>
        </w:rPr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الراســــــــل</w:t>
      </w:r>
      <w:r>
        <w:rPr>
          <w:b w:val="1"/>
          <w:bCs w:val="1"/>
          <w:sz w:val="28"/>
          <w:szCs w:val="28"/>
          <w:rtl w:val="1"/>
          <w:lang w:val="ar-SA" w:bidi="ar-SA"/>
        </w:rPr>
        <w:t>: {{SENDER_TOP}}</w:t>
      </w:r>
    </w:p>
    <w:p>
      <w:pPr>
        <w:pStyle w:val="Body A"/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المرسـل إليه: {{STACK_HOLDER}} / Vice Dean</w:t>
      </w:r>
      <w:r>
        <w:rPr>
          <w:b w:val="1"/>
          <w:bCs w:val="1"/>
          <w:sz w:val="28"/>
          <w:szCs w:val="28"/>
          <w:rtl w:val="1"/>
          <w:lang w:val="ar-SA" w:bidi="ar-SA"/>
        </w:rPr>
      </w:r>
    </w:p>
    <w:p>
      <w:pPr>
        <w:pStyle w:val="Body A"/>
        <w:spacing w:line="360" w:lineRule="auto"/>
        <w:jc w:val="both"/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الموضــــوع: Test Direction</w:t>
        <w:tab/>
      </w:r>
      <w:r>
        <w:rPr>
          <w:b w:val="1"/>
          <w:bCs w:val="1"/>
          <w:sz w:val="28"/>
          <w:szCs w:val="28"/>
          <w:rtl w:val="1"/>
          <w:lang w:val="ar-SA" w:bidi="ar-SA"/>
        </w:rPr>
      </w:r>
      <w:r>
        <w:rPr>
          <w:b w:val="1"/>
          <w:bCs w:val="1"/>
          <w:sz w:val="28"/>
          <w:szCs w:val="28"/>
          <w:rtl w:val="0"/>
          <w:lang w:val="en-US"/>
        </w:rPr>
      </w:r>
      <w:r>
        <w:rPr>
          <w:b w:val="1"/>
          <w:bCs w:val="1"/>
          <w:sz w:val="28"/>
          <w:szCs w:val="28"/>
          <w:rtl w:val="1"/>
          <w:lang w:val="ar-SA" w:bidi="ar-SA"/>
        </w:rPr>
      </w:r>
      <w:r>
        <w:rPr>
          <w:lang w:val="ar-SA" w:bidi="ar-SA"/>
        </w:rPr>
      </w:r>
    </w:p>
    <w:p>
      <w:pPr>
        <w:pStyle w:val="Body A"/>
        <w:jc w:val="center"/>
      </w:pPr>
      <w:r>
        <w:rPr>
          <w:b w:val="1"/>
          <w:bCs w:val="1"/>
          <w:sz w:val="28"/>
          <w:szCs w:val="28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-180656</wp:posOffset>
                </wp:positionH>
                <wp:positionV relativeFrom="line">
                  <wp:posOffset>70537</wp:posOffset>
                </wp:positionV>
                <wp:extent cx="6520183" cy="3"/>
                <wp:effectExtent l="0" t="0" r="0" b="0"/>
                <wp:wrapNone/>
                <wp:docPr id="1073741830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520183" cy="3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14.2pt;margin-top:5.6pt;width:513.4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filltype="solid" color="#B4881A" opacity="100.0%" weight="2.2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Body B"/>
        <w:bidi w:val="1"/>
        <w:ind w:left="0" w:right="0" w:firstLine="0"/>
        <w:jc w:val="center"/>
        <w:rPr>
          <w:sz w:val="38"/>
          <w:szCs w:val="38"/>
          <w:rtl w:val="1"/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عناية السيد 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>{{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0"/>
          <w:lang w:val="de-DE"/>
          <w14:textFill>
            <w14:solidFill>
              <w14:srgbClr w14:val="EE0000"/>
            </w14:solidFill>
          </w14:textFill>
        </w:rPr>
        <w:t xml:space="preserve">STACK_HOLDER}} </w:t>
      </w:r>
    </w:p>
    <w:p>
      <w:pPr>
        <w:pStyle w:val="Body B"/>
        <w:bidi w:val="1"/>
        <w:ind w:left="0" w:right="0" w:firstLine="0"/>
        <w:jc w:val="center"/>
        <w:rPr>
          <w:rFonts w:ascii="Arial" w:cs="Arial" w:hAnsi="Arial" w:eastAsia="Arial"/>
          <w:outline w:val="0"/>
          <w:color w:val="ee0000"/>
          <w:sz w:val="32"/>
          <w:szCs w:val="32"/>
          <w:u w:color="ee0000"/>
          <w:vertAlign w:val="baseline"/>
          <w:rtl w:val="1"/>
          <w14:textFill>
            <w14:solidFill>
              <w14:srgbClr w14:val="EE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ee0000"/>
          <w:sz w:val="32"/>
          <w:szCs w:val="32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Vice Dean  </w:t>
      </w:r>
    </w:p>
    <w:p>
      <w:pPr>
        <w:pStyle w:val="Body A"/>
        <w:jc w:val="center"/>
        <w:rPr>
          <w:rFonts w:ascii="Arial" w:cs="Arial" w:hAnsi="Arial" w:eastAsia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14:textFill>
            <w14:solidFill>
              <w14:srgbClr w14:val="EE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1"/>
          <w:lang w:val="ar-SA" w:bidi="ar-SA"/>
          <w14:textFill>
            <w14:solidFill>
              <w14:srgbClr w14:val="EE0000"/>
            </w14:solidFill>
          </w14:textFill>
        </w:rPr>
        <w:t>تحية طيبة وبعد</w:t>
      </w:r>
      <w:r>
        <w:rPr>
          <w:rFonts w:ascii="Arial" w:hAnsi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 .....</w:t>
      </w:r>
    </w:p>
    <w:p>
      <w:pPr>
        <w:pStyle w:val="Body A"/>
        <w:spacing w:before="0" w:after="0" w:line="240" w:lineRule="auto"/>
        <w:jc w:val="right"/>
        <w:bidi w:val="1"/>
      </w:pP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</w:rPr>
      </w: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>هذا نص عربي باتجاه من اليمين إلى اليسار (RTL).</w:t>
      </w:r>
    </w:p>
    <w:p>
      <w:pPr>
        <w:spacing w:before="0" w:after="0" w:line="240" w:lineRule="auto"/>
        <w:jc w:val="left"/>
        <w:bidi w:val="0"/>
      </w:pP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0"/>
        </w:rPr>
        <w:t>This is an English paragraph formatted Left-to-Right (LTR) direction.</w:t>
      </w:r>
    </w:p>
    <w:sectPr>
      <w:headerReference w:type="default" r:id="rId6"/>
      <w:headerReference w:type="first" r:id="rId7"/>
      <w:footerReference w:type="default" r:id="rId8"/>
      <w:footerReference w:type="first" r:id="rId9"/>
      <w:headerReference w:type="even" r:id="rId12"/>
      <w:footerReference w:type="even" r:id="rId13"/>
      <w:pgSz w:w="11900" w:h="16840" w:orient="portrait"/>
      <w:pgMar w:top="851" w:right="1133" w:bottom="1701" w:left="1140" w:header="505" w:footer="850"/>
      <w:titlePg w:val="1"/>
      <w:bidi w:val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" w:hAnsi="Arial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" w:hAnsi="Arial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" w:hAnsi="Arial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Fonts w:ascii="Arial" w:cs="Arial" w:hAnsi="Arial" w:eastAsia="Arial"/>
      </w:rPr>
      <w:fldChar w:fldCharType="begin" w:fldLock="0"/>
    </w:r>
    <w:r>
      <w:rPr>
        <w:rFonts w:ascii="Arial" w:cs="Arial" w:hAnsi="Arial" w:eastAsia="Arial"/>
      </w:rPr>
      <w:instrText xml:space="preserve"> PAGE </w:instrText>
    </w:r>
    <w:r>
      <w:rPr>
        <w:rFonts w:ascii="Arial" w:cs="Arial" w:hAnsi="Arial" w:eastAsia="Arial"/>
      </w:rPr>
      <w:fldChar w:fldCharType="separate" w:fldLock="0"/>
    </w:r>
    <w:r>
      <w:rPr>
        <w:rFonts w:ascii="Arial" w:cs="Arial" w:hAnsi="Arial" w:eastAsia="Arial"/>
      </w:rPr>
    </w:r>
    <w:r>
      <w:rPr>
        <w:rFonts w:ascii="Arial" w:cs="Arial" w:hAnsi="Arial" w:eastAsia="Arial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" w:hAnsi="Arial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" w:hAnsi="Arial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" w:hAnsi="Arial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tl w:val="1"/>
      </w:rPr>
      <w:fldChar w:fldCharType="begin" w:fldLock="0"/>
    </w:r>
    <w:r>
      <w:rPr>
        <w:rtl w:val="1"/>
      </w:rPr>
      <w:instrText xml:space="preserve"> PAGE </w:instrText>
    </w:r>
    <w:r>
      <w:rPr>
        <w:rtl w:val="1"/>
      </w:rPr>
      <w:fldChar w:fldCharType="separate" w:fldLock="0"/>
    </w:r>
    <w:r>
      <w:rPr>
        <w:rtl w:val="1"/>
      </w:rPr>
    </w:r>
    <w:r>
      <w:rPr>
        <w:rtl w:val="1"/>
      </w:rPr>
      <w:fldChar w:fldCharType="end" w:fldLock="0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Times New Roman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image4.png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