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627" w:type="dxa"/>
        <w:jc w:val="righ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3339"/>
        <w:gridCol w:w="3547"/>
        <w:gridCol w:w="2741"/>
      </w:tblGrid>
      <w:tr>
        <w:tblPrEx>
          <w:shd w:val="clear" w:color="auto" w:fill="d0ddef"/>
        </w:tblPrEx>
        <w:trPr>
          <w:trHeight w:val="2214" w:hRule="atLeast"/>
        </w:trPr>
        <w:tc>
          <w:tcPr>
            <w:tcW w:type="dxa" w:w="33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  <w:jc w:val="right"/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524000" cy="758825"/>
                  <wp:effectExtent l="0" t="0" r="0" b="0"/>
                  <wp:docPr id="1073741827" name="officeArt object" descr="A blue and yellow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A blue and yellow logoDescription automatically generated" descr="A blue and yellow logo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588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4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12700" distB="12700" distL="12700" distR="12700">
                  <wp:extent cx="1085204" cy="1085204"/>
                  <wp:effectExtent l="12700" t="12700" r="12700" b="12700"/>
                  <wp:docPr id="1073741829" name="Vice Dean Logo" descr="Vice Dean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Vice Dean Logo" descr="Vice Dean Logo"/>
                          <pic:cNvPicPr>
                            <a:picLocks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85204" cy="108520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 w:val="1"/>
              <w:jc w:val="center"/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</w:pPr>
            <w:r>
              <w:rPr>
                <w:rFonts w:ascii="Arial" w:hAnsi="Arial" w:cs="Arial"/>
                <w:b w:val="1"/>
                <w:bCs w:val="1"/>
                <w:color w:val="1F4E79"/>
                <w:sz w:val="28"/>
                <w:szCs w:val="28"/>
                <w:rtl w:val="1"/>
              </w:rPr>
              <w:t>قطاع خدمة المجتمع وتنمية البيئة</w:t>
            </w:r>
          </w:p>
        </w:tc>
        <w:tc>
          <w:tcPr>
            <w:tcW w:type="dxa" w:w="2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tabs>
                <w:tab w:val="center" w:pos="4680"/>
                <w:tab w:val="right" w:pos="9360"/>
              </w:tabs>
            </w:pPr>
            <w:r>
              <w:rPr>
                <w:rFonts w:ascii="Calibri" w:cs="Calibri" w:hAnsi="Calibri" w:eastAsia="Calibri"/>
                <w:kern w:val="2"/>
                <w:sz w:val="22"/>
                <w:szCs w:val="22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1171575" cy="1000125"/>
                  <wp:effectExtent l="0" t="0" r="0" b="0"/>
                  <wp:docPr id="1073741828" name="officeArt object" descr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Picture 6" descr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00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jc w:val="right"/>
      </w:pPr>
    </w:p>
    <w:p>
      <w:pPr>
        <w:pStyle w:val="Body A"/>
        <w:widowControl w:val="0"/>
        <w:bidi w:val="0"/>
        <w:spacing w:before="120" w:after="120"/>
        <w:ind w:left="0" w:right="0" w:firstLine="0"/>
        <w:jc w:val="left"/>
        <w:rPr>
          <w:rtl w:val="0"/>
        </w:rPr>
      </w:pPr>
      <w:r>
        <w:rPr>
          <w:b w:val="1"/>
          <w:bCs w:val="1"/>
          <w:sz w:val="22"/>
          <w:szCs w:val="22"/>
          <w:rtl w:val="0"/>
          <w:lang w:val="en-US"/>
        </w:rPr>
        <w:t>Code No. HUEED-TEST-2026</w:t>
      </w:r>
      <w:r>
        <w:rPr>
          <w:b w:val="1"/>
          <w:bCs w:val="1"/>
          <w:outline w:val="0"/>
          <w:color w:val="ff0000"/>
          <w:sz w:val="22"/>
          <w:szCs w:val="22"/>
          <w:u w:color="ff0000"/>
          <w:rtl w:val="0"/>
          <w:lang w:val="de-DE"/>
          <w14:textFill>
            <w14:solidFill>
              <w14:srgbClr w14:val="FF0000"/>
            </w14:solidFill>
          </w14:textFill>
        </w:rPr>
      </w:r>
      <w:r>
        <w:rPr>
          <w:rtl w:val="0"/>
          <w:lang w:val="en-US"/>
        </w:rPr>
      </w:r>
    </w:p>
    <w:p>
      <w:pPr>
        <w:pStyle w:val="Body A"/>
        <w:tabs>
          <w:tab w:val="left" w:pos="720"/>
          <w:tab w:val="left" w:pos="1440"/>
          <w:tab w:val="left" w:pos="2160"/>
          <w:tab w:val="left" w:pos="2880"/>
          <w:tab w:val="left" w:pos="8985"/>
        </w:tabs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الراســــــــل: وكيل كلية الهندسة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  <w:rPr>
          <w:b w:val="1"/>
          <w:bCs w:val="1"/>
          <w:sz w:val="28"/>
          <w:szCs w:val="28"/>
          <w:lang w:val="ar-SA" w:bidi="ar-SA"/>
        </w:rPr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المرسـل إليه: عميد الكلية / أستاذ دكتور</w:t>
      </w:r>
      <w:r>
        <w:rPr>
          <w:b w:val="1"/>
          <w:bCs w:val="1"/>
          <w:sz w:val="28"/>
          <w:szCs w:val="28"/>
          <w:rtl w:val="1"/>
          <w:lang w:val="ar-SA" w:bidi="ar-SA"/>
        </w:rPr>
      </w:r>
    </w:p>
    <w:p>
      <w:pPr>
        <w:pStyle w:val="Body A"/>
        <w:spacing w:line="360" w:lineRule="auto"/>
        <w:jc w:val="both"/>
      </w:pPr>
      <w:r>
        <w:rPr>
          <w:rFonts w:ascii="Arial Unicode MS" w:cs="Times New Roman" w:hAnsi="Arial Unicode MS" w:eastAsia="Arial Unicode MS" w:hint="cs"/>
          <w:b w:val="1"/>
          <w:bCs w:val="1"/>
          <w:sz w:val="28"/>
          <w:szCs w:val="28"/>
          <w:rtl w:val="1"/>
          <w:lang w:val="ar-SA" w:bidi="ar-SA"/>
        </w:rPr>
        <w:t>الموضــــوع: اعتماد خطة العمل</w:t>
        <w:tab/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b w:val="1"/>
          <w:bCs w:val="1"/>
          <w:sz w:val="28"/>
          <w:szCs w:val="28"/>
          <w:rtl w:val="0"/>
          <w:lang w:val="en-US"/>
        </w:rPr>
      </w:r>
      <w:r>
        <w:rPr>
          <w:b w:val="1"/>
          <w:bCs w:val="1"/>
          <w:sz w:val="28"/>
          <w:szCs w:val="28"/>
          <w:rtl w:val="1"/>
          <w:lang w:val="ar-SA" w:bidi="ar-SA"/>
        </w:rPr>
      </w:r>
      <w:r>
        <w:rPr>
          <w:lang w:val="ar-SA" w:bidi="ar-SA"/>
        </w:rPr>
      </w:r>
    </w:p>
    <w:p>
      <w:pPr>
        <w:pStyle w:val="Body A"/>
        <w:jc w:val="center"/>
      </w:pPr>
      <w:r>
        <w:rPr>
          <w:b w:val="1"/>
          <w:bCs w:val="1"/>
          <w:sz w:val="28"/>
          <w:szCs w:val="28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-180656</wp:posOffset>
                </wp:positionH>
                <wp:positionV relativeFrom="line">
                  <wp:posOffset>70537</wp:posOffset>
                </wp:positionV>
                <wp:extent cx="6520183" cy="3"/>
                <wp:effectExtent l="0" t="0" r="0" b="0"/>
                <wp:wrapNone/>
                <wp:docPr id="1073741830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520183" cy="3"/>
                        </a:xfrm>
                        <a:prstGeom prst="line">
                          <a:avLst/>
                        </a:prstGeom>
                        <a:noFill/>
                        <a:ln w="28575" cap="flat">
                          <a:solidFill>
                            <a:srgbClr val="B4881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14.2pt;margin-top:5.6pt;width:513.4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B4881A" opacity="100.0%" weight="2.2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 B"/>
        <w:bidi w:val="1"/>
        <w:ind w:left="0" w:right="0" w:firstLine="0"/>
        <w:jc w:val="center"/>
        <w:rPr>
          <w:sz w:val="38"/>
          <w:szCs w:val="38"/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  <w:t xml:space="preserve">عناية السيد عميد الكلية </w:t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1"/>
          <w:lang w:val="ar-SA" w:bidi="ar-SA"/>
          <w14:textFill>
            <w14:solidFill>
              <w14:srgbClr w14:val="EE0000"/>
            </w14:solidFill>
          </w14:textFill>
        </w:rPr>
      </w:r>
      <w:r>
        <w:rPr>
          <w:rFonts w:ascii="Times New Roman" w:hAnsi="Times New Roman"/>
          <w:b w:val="1"/>
          <w:bCs w:val="1"/>
          <w:outline w:val="0"/>
          <w:color w:val="ee0000"/>
          <w:sz w:val="38"/>
          <w:szCs w:val="38"/>
          <w:u w:color="ee0000"/>
          <w:rtl w:val="0"/>
          <w:lang w:val="de-DE"/>
          <w14:textFill>
            <w14:solidFill>
              <w14:srgbClr w14:val="EE0000"/>
            </w14:solidFill>
          </w14:textFill>
        </w:rPr>
      </w:r>
    </w:p>
    <w:p>
      <w:pPr>
        <w:pStyle w:val="Body B"/>
        <w:bidi w:val="1"/>
        <w:ind w:left="0" w:right="0" w:firstLine="0"/>
        <w:jc w:val="center"/>
        <w:rPr>
          <w:rFonts w:ascii="Arial" w:cs="Arial" w:hAnsi="Arial" w:eastAsia="Arial"/>
          <w:outline w:val="0"/>
          <w:color w:val="ee0000"/>
          <w:sz w:val="32"/>
          <w:szCs w:val="32"/>
          <w:u w:color="ee0000"/>
          <w:vertAlign w:val="baseline"/>
          <w:rtl w:val="1"/>
          <w14:textFill>
            <w14:solidFill>
              <w14:srgbClr w14:val="EE0000"/>
            </w14:solidFill>
          </w14:textFill>
        </w:rPr>
      </w:pPr>
      <w:r>
        <w:rPr>
          <w:rFonts w:ascii="Arial" w:hAnsi="Arial"/>
          <w:b w:val="1"/>
          <w:bCs w:val="1"/>
          <w:outline w:val="0"/>
          <w:color w:val="ee0000"/>
          <w:sz w:val="32"/>
          <w:szCs w:val="32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أستاذ دكتور  </w:t>
      </w:r>
    </w:p>
    <w:p>
      <w:pPr>
        <w:pStyle w:val="Body A"/>
        <w:jc w:val="center"/>
        <w:rPr>
          <w:rFonts w:ascii="Arial" w:cs="Arial" w:hAnsi="Arial" w:eastAsia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14:textFill>
            <w14:solidFill>
              <w14:srgbClr w14:val="EE0000"/>
            </w14:solidFill>
          </w14:textFill>
        </w:rPr>
      </w:pPr>
      <w:r>
        <w:rPr>
          <w:rFonts w:ascii="Arial Unicode MS" w:cs="Arial" w:hAnsi="Arial Unicode MS" w:eastAsia="Arial Unicode MS" w:hint="cs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1"/>
          <w:lang w:val="ar-SA" w:bidi="ar-SA"/>
          <w14:textFill>
            <w14:solidFill>
              <w14:srgbClr w14:val="EE0000"/>
            </w14:solidFill>
          </w14:textFill>
        </w:rPr>
        <w:t>تحية طيبة وبعد</w:t>
      </w:r>
      <w:r>
        <w:rPr>
          <w:rFonts w:ascii="Arial" w:hAnsi="Arial"/>
          <w:b w:val="1"/>
          <w:bCs w:val="1"/>
          <w:outline w:val="0"/>
          <w:color w:val="ee0000"/>
          <w:sz w:val="28"/>
          <w:szCs w:val="28"/>
          <w:u w:color="ee0000"/>
          <w:vertAlign w:val="baseline"/>
          <w:rtl w:val="0"/>
          <w:lang w:val="en-US"/>
          <w14:textFill>
            <w14:solidFill>
              <w14:srgbClr w14:val="EE0000"/>
            </w14:solidFill>
          </w14:textFill>
        </w:rPr>
        <w:t xml:space="preserve"> .....</w:t>
      </w:r>
    </w:p>
    <w:p>
      <w:pPr>
        <w:pStyle w:val="Body A"/>
        <w:spacing w:before="120" w:after="60" w:line="240" w:lineRule="auto"/>
        <w:jc w:val="center"/>
        <w:bidi w:val="1"/>
      </w:pPr>
      <w:r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</w:rPr>
      </w:r>
      <w:r>
        <w:t>عنوان المستند الرئيسي الأول</w:t>
        <w:rPr>
          <w:rFonts w:cs="Arial Unicode MS" w:eastAsia="Arial Unicode MS"/>
          <w:b/>
          <w:outline w:val="0"/>
          <w:color w:val="1F4E79"/>
          <w:sz w:val="32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0" w:after="0" w:line="240" w:lineRule="auto"/>
        <w:jc w:val="right"/>
        <w:bidi w:val="1"/>
      </w:pPr>
      <w:r>
        <w:t>نحيطكم علماً بأن قطاع خدمة المجتمع وتنمية البيئة قد اعتمد التالي: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80" w:after="40" w:line="240" w:lineRule="auto"/>
        <w:jc w:val="right"/>
        <w:bidi w:val="1"/>
      </w:pPr>
      <w:r>
        <w:t>أولاً: النقاط الرئيسية</w:t>
        <w:rPr>
          <w:rFonts w:cs="Arial Unicode MS" w:eastAsia="Arial Unicode MS"/>
          <w:b/>
          <w:outline w:val="0"/>
          <w:color w:val="1F4E79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0" w:after="0" w:line="240" w:lineRule="auto"/>
        <w:jc w:val="right"/>
        <w:bidi w:val="1"/>
      </w:pPr>
      <w:r>
        <w:t xml:space="preserve">• </w:t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>الالتزام بمعايير الجودة العالمية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0" w:after="0" w:line="240" w:lineRule="auto"/>
        <w:jc w:val="right"/>
        <w:bidi w:val="1"/>
      </w:pPr>
      <w:r>
        <w:t xml:space="preserve">• </w:t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>تطبيق آليات المتابعة المستمرة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80" w:after="40" w:line="240" w:lineRule="auto"/>
        <w:jc w:val="right"/>
        <w:bidi w:val="1"/>
      </w:pPr>
      <w:r>
        <w:t>ثانياً: خطوات التنفيذ</w:t>
        <w:rPr>
          <w:rFonts w:cs="Arial Unicode MS" w:eastAsia="Arial Unicode MS"/>
          <w:b/>
          <w:outline w:val="0"/>
          <w:color w:val="1F4E79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0" w:after="0" w:line="240" w:lineRule="auto"/>
        <w:jc w:val="right"/>
        <w:bidi w:val="1"/>
      </w:pPr>
      <w:r>
        <w:t xml:space="preserve">1. </w:t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>مراجعة التقارير الشهرية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0" w:after="0" w:line="240" w:lineRule="auto"/>
        <w:jc w:val="right"/>
        <w:bidi w:val="1"/>
      </w:pPr>
      <w:r>
        <w:t xml:space="preserve">2. </w:t>
        <w:rPr>
          <w:rFonts w:cs="Arial Unicode MS" w:eastAsia="Arial Unicode MS"/>
          <w:b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  <w:r>
        <w:t>إعداد مصفوفة المخاطر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0" w:after="0" w:line="240" w:lineRule="auto"/>
        <w:jc w:val="center"/>
        <w:bidi w:val="1"/>
      </w:pPr>
      <w:r>
        <w:t>صورة 1 بالمقاس الافتراضي (1×1 بوصة):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0" w:after="0" w:line="240" w:lineRule="auto"/>
        <w:jc w:val="center"/>
        <w:bidi w:val="1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073741831" name="Picture 10737418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  <w:bidi w:val="1"/>
        <w:bidi w:val="1"/>
      </w:pPr>
      <w:r>
        <w:t>صورة 2 بمقاس مخصص (2.5×1.5 بوصة):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0" w:after="0" w:line="240" w:lineRule="auto"/>
        <w:jc w:val="center"/>
        <w:bidi w:val="1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371600"/>
            <wp:docPr id="1073741832" name="Picture 10737418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g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right"/>
        <w:bidi w:val="1"/>
        <w:bidi w:val="1"/>
      </w:pPr>
      <w:r>
        <w:t>جدول البيانات:</w:t>
        <w:rPr>
          <w:rFonts w:cs="Arial Unicode MS" w:eastAsia="Arial Unicode MS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  <w:rtl w:val="1"/>
        </w:rPr>
      </w:r>
    </w:p>
    <w:p>
      <w:pPr>
        <w:spacing w:before="0" w:after="0" w:line="240" w:lineRule="auto"/>
        <w:jc w:val="right"/>
        <w:bidi w:val="1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W w:w="5000" w:type="pct"/>
        <w:bidiVisual/>
        <w:tblBorders>
          <w:top w:val="single" w:sz="4" w:space="0" w:color="343176"/>
          <w:left w:val="single" w:sz="4" w:space="0" w:color="343176"/>
          <w:bottom w:val="single" w:sz="4" w:space="0" w:color="343176"/>
          <w:right w:val="single" w:sz="4" w:space="0" w:color="343176"/>
          <w:insideH w:val="single" w:sz="4" w:space="0" w:color="343176"/>
          <w:insideV w:val="single" w:sz="4" w:space="0" w:color="343176"/>
        </w:tblBorders>
      </w:tblPr>
      <w:tblGrid>
        <w:gridCol w:w="3209"/>
        <w:gridCol w:w="3209"/>
        <w:gridCol w:w="3209"/>
      </w:tblGrid>
      <w:tr>
        <w:tc>
          <w:tcPr>
            <w:tcW w:type="dxa" w:w="3209"/>
            <w:shd w:val="clear" w:color="auto" w:fill="343176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rtl w:val="1"/>
              </w:rPr>
              <w:t>البند</w:t>
            </w:r>
          </w:p>
        </w:tc>
        <w:tc>
          <w:tcPr>
            <w:tcW w:type="dxa" w:w="3209"/>
            <w:shd w:val="clear" w:color="auto" w:fill="343176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rtl w:val="1"/>
              </w:rPr>
              <w:t>الحالة</w:t>
            </w:r>
          </w:p>
        </w:tc>
        <w:tc>
          <w:tcPr>
            <w:tcW w:type="dxa" w:w="3209"/>
            <w:shd w:val="clear" w:color="auto" w:fill="343176"/>
          </w:tcPr>
          <w:p>
            <w:pPr>
              <w:jc w:val="center"/>
              <w:bidi w:val="1"/>
            </w:pPr>
            <w:r/>
            <w:r>
              <w:rPr>
                <w:b/>
                <w:color w:val="FFFFFF"/>
                <w:rtl w:val="1"/>
              </w:rPr>
              <w:t>النسبة</w:t>
            </w:r>
          </w:p>
        </w:tc>
      </w:tr>
      <w:tr>
        <w:tc>
          <w:tcPr>
            <w:tcW w:type="dxa" w:w="3209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التقرير الأول</w:t>
            </w:r>
          </w:p>
        </w:tc>
        <w:tc>
          <w:tcPr>
            <w:tcW w:type="dxa" w:w="3209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مكتمل</w:t>
            </w:r>
          </w:p>
        </w:tc>
        <w:tc>
          <w:tcPr>
            <w:tcW w:type="dxa" w:w="3209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100%</w:t>
            </w:r>
          </w:p>
        </w:tc>
      </w:tr>
      <w:tr>
        <w:tc>
          <w:tcPr>
            <w:tcW w:type="dxa" w:w="3209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التقرير الثاني</w:t>
            </w:r>
          </w:p>
        </w:tc>
        <w:tc>
          <w:tcPr>
            <w:tcW w:type="dxa" w:w="3209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قيد المراجعة</w:t>
            </w:r>
          </w:p>
        </w:tc>
        <w:tc>
          <w:tcPr>
            <w:tcW w:type="dxa" w:w="3209"/>
            <w:shd w:val="clear" w:color="auto" w:fill="F4F6F9"/>
          </w:tcPr>
          <w:p>
            <w:pPr>
              <w:jc w:val="center"/>
              <w:bidi w:val="1"/>
            </w:pPr>
            <w:r/>
            <w:r>
              <w:rPr>
                <w:rtl w:val="1"/>
              </w:rPr>
              <w:t>85%</w:t>
            </w:r>
          </w:p>
        </w:tc>
      </w:tr>
    </w:tbl>
    <w:p>
      <w:pPr>
        <w:spacing w:before="0" w:after="0" w:line="240" w:lineRule="auto"/>
        <w:jc w:val="both"/>
        <w:bidi w:val="1"/>
      </w:pPr>
    </w:p>
    <w:sectPr>
      <w:headerReference w:type="default" r:id="rId6"/>
      <w:headerReference w:type="first" r:id="rId7"/>
      <w:footerReference w:type="default" r:id="rId8"/>
      <w:footerReference w:type="first" r:id="rId9"/>
      <w:headerReference w:type="even" r:id="rId14"/>
      <w:footerReference w:type="even" r:id="rId15"/>
      <w:pgSz w:w="11900" w:h="16840" w:orient="portrait"/>
      <w:pgMar w:top="851" w:right="1133" w:bottom="1701" w:left="1140" w:header="505" w:footer="850"/>
      <w:titlePg w:val="1"/>
      <w:bidi w:val="1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Fonts w:ascii="Arial" w:cs="Arial" w:hAnsi="Arial" w:eastAsia="Arial"/>
      </w:rPr>
      <w:fldChar w:fldCharType="begin" w:fldLock="0"/>
    </w:r>
    <w:r>
      <w:rPr>
        <w:rFonts w:ascii="Arial" w:cs="Arial" w:hAnsi="Arial" w:eastAsia="Arial"/>
      </w:rPr>
      <w:instrText xml:space="preserve"> PAGE </w:instrText>
    </w:r>
    <w:r>
      <w:rPr>
        <w:rFonts w:ascii="Arial" w:cs="Arial" w:hAnsi="Arial" w:eastAsia="Arial"/>
      </w:rPr>
      <w:fldChar w:fldCharType="separate" w:fldLock="0"/>
    </w:r>
    <w:r>
      <w:rPr>
        <w:rFonts w:ascii="Arial" w:cs="Arial" w:hAnsi="Arial" w:eastAsia="Arial"/>
      </w:rPr>
    </w:r>
    <w:r>
      <w:rPr>
        <w:rFonts w:ascii="Arial" w:cs="Arial" w:hAnsi="Arial" w:eastAsia="Arial"/>
      </w:rPr>
      <w:fldChar w:fldCharType="end" w:fldLock="0"/>
    </w:r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  <w:rPr>
        <w:b w:val="1"/>
        <w:bCs w:val="1"/>
      </w:rPr>
    </w:pPr>
    <w:r>
      <w:rPr>
        <w:rtl w:val="0"/>
        <w:lang w:val="en-US"/>
      </w:rPr>
      <w:t>HUEEDK000F090102</w:t>
    </w:r>
  </w:p>
  <w:p>
    <w:pPr>
      <w:pStyle w:val="footer"/>
      <w:jc w:val="center"/>
      <w:rPr>
        <w:b w:val="1"/>
        <w:bCs w:val="1"/>
        <w:sz w:val="20"/>
        <w:szCs w:val="20"/>
        <w:lang w:val="ar-SA" w:bidi="ar-SA"/>
      </w:rPr>
    </w:pP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 xml:space="preserve">اصدار </w:t>
    </w:r>
    <w:r>
      <w:rPr>
        <w:rFonts w:ascii="Arial" w:hAnsi="Arial"/>
        <w:sz w:val="20"/>
        <w:szCs w:val="20"/>
        <w:rtl w:val="1"/>
        <w:lang w:val="ar-SA" w:bidi="ar-SA"/>
      </w:rPr>
      <w:t xml:space="preserve">/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تعديل رقم</w:t>
    </w:r>
    <w:r>
      <w:rPr>
        <w:rFonts w:ascii="Arial" w:hAnsi="Arial"/>
        <w:sz w:val="20"/>
        <w:szCs w:val="20"/>
        <w:rtl w:val="1"/>
        <w:lang w:val="ar-SA" w:bidi="ar-SA"/>
      </w:rPr>
      <w:t xml:space="preserve">: (2/0) </w:t>
    </w:r>
    <w:r>
      <w:rPr>
        <w:rFonts w:ascii="Arial Unicode MS" w:cs="Times New Roman" w:hAnsi="Arial Unicode MS" w:eastAsia="Arial Unicode MS" w:hint="cs"/>
        <w:b w:val="1"/>
        <w:bCs w:val="1"/>
        <w:sz w:val="20"/>
        <w:szCs w:val="20"/>
        <w:rtl w:val="1"/>
        <w:lang w:val="ar-SA" w:bidi="ar-SA"/>
      </w:rPr>
      <w:t>تاريخ الاصدار</w:t>
    </w:r>
    <w:r>
      <w:rPr>
        <w:rFonts w:ascii="Arial" w:hAnsi="Arial"/>
        <w:sz w:val="20"/>
        <w:szCs w:val="20"/>
        <w:rtl w:val="1"/>
        <w:lang w:val="ar-SA" w:bidi="ar-SA"/>
      </w:rPr>
      <w:t>: 01/12/2024</w:t>
    </w:r>
  </w:p>
  <w:p>
    <w:pPr>
      <w:pStyle w:val="footer"/>
      <w:jc w:val="center"/>
      <w:rPr>
        <w:lang w:val="ar-SA" w:bidi="ar-SA"/>
      </w:rPr>
    </w:pPr>
  </w:p>
  <w:p>
    <w:pPr>
      <w:pStyle w:val="footer"/>
      <w:jc w:val="center"/>
    </w:pPr>
    <w:r>
      <w:rPr>
        <w:rtl w:val="1"/>
      </w:rPr>
      <w:fldChar w:fldCharType="begin" w:fldLock="0"/>
    </w:r>
    <w:r>
      <w:rPr>
        <w:rtl w:val="1"/>
      </w:rPr>
      <w:instrText xml:space="preserve"> PAGE </w:instrText>
    </w:r>
    <w:r>
      <w:rPr>
        <w:rtl w:val="1"/>
      </w:rPr>
      <w:fldChar w:fldCharType="separate" w:fldLock="0"/>
    </w:r>
    <w:r>
      <w:rPr>
        <w:rtl w:val="1"/>
      </w:rPr>
    </w:r>
    <w:r>
      <w:rPr>
        <w:rtl w:val="1"/>
      </w:rPr>
      <w:fldChar w:fldCharType="end" w:fldLock="0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90791" cy="10736620"/>
          <wp:effectExtent l="0" t="0" r="0" b="0"/>
          <wp:wrapNone/>
          <wp:docPr id="1073741825" name="officeArt object" descr="Picture 70169465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701694653" descr="Picture 701694653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0791" cy="1073662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7782" cy="10675788"/>
          <wp:effectExtent l="0" t="0" r="0" b="0"/>
          <wp:wrapNone/>
          <wp:docPr id="1073741826" name="officeArt object" descr="Picture 7016946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6" name="Picture 701694654" descr="Picture 701694654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782" cy="1067578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1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Times New Roman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