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vktnonus41t5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Documentation: Διαχείριση Δεδομένων με HTML, CSS και JavaScript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81mcpsr0yok4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Περιγραφή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Αυτή η εφαρμογή επιτρέπει τη διαχείριση δεδομένων μέσω μιας διεπαφής χρήστη. Παρέχει τη δυνατότητα: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Ανάγνωσης δεδομένων από αρχείο CSV.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Εμφάνισης δεδομένων σε έναν πίνακα.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Επεξεργασίας των εγγραφών στον πίνακα.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Εισαγωγής νέων εγγραφών.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Εξαγωγής δεδομένων σε αρχείο CSV.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v2ugfyut7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Αρχεία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Δομή της ιστοσελίδας.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Στυλιζάρισμα της διεπαφής.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Δυναμική λειτουργικότητα.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twge8wqey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HTML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index.html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HTML ορίζει τη βασική δομή της σελίδας.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lkiv48jvl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Κύρια Στοιχεία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Περιέχει τον τίτλο της σελίδας.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Περιοχή ελέγχου με κουμπιά για φόρτωση CSV, προσθήκη εγγραφών και εξαγωγή σε CSV.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Πίνακας δεδομένων με κεφαλίδα και κενό σώμα.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Εμφανίζει πληροφορίες δικαιωμάτων.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hh9puk7sr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style.css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CSS ορίζει την εμφάνιση της ιστοσελίδας.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i8e3p68z7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Στυλιστικές Επιλογές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Γενικά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Χρήση ενός καθαρού και minimal design με γραμματοσειρά Arial.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Διακριτική αντίθεση με τη χρήση χρωμάτων (#022038 για header/footer, #007bff για κεφαλίδες πίνακα).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Πίνακας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Εναλλαγή χρωμάτων γραμμών για καλύτερη αναγνωσιμότητα.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 shadow για καλύτερη αισθητική.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5m1ay07pt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JavaScript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script.js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JavaScript χειρίζεται τη λειτουργικότητα.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6rlclpyvm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Κύριες Λειτουργίες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Φόρτωση Δεδομένων από CSV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Χρήση του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FileReader</w:t>
      </w:r>
      <w:r w:rsidDel="00000000" w:rsidR="00000000" w:rsidRPr="00000000">
        <w:rPr>
          <w:rtl w:val="0"/>
        </w:rPr>
        <w:t xml:space="preserve"> για την ανάγνωση αρχείου CSV.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Ανάλυση δεδομένων από το CSV και μετατροπή τους σε αντικείμενα.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Εμφάνιση Δεδομένων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Δημιουργία γραμμών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) στον πίνακα με δυναμικό περιεχόμενο.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Κάθε εγγραφή εμφανίζεται ως γραμμή στον πίνακα.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Προσθήκη Εγγραφών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Εισαγωγή νέας εγγραφής μέσω διαλόγων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Προσθήκη της νέας εγγραφής στον πίνακα.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Επεξεργασία Εγγραφών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Ενημέρωση των υπαρχουσών εγγραφών μέσω διαλόγων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Ενεργοποίηση κουμπιών "Επεξεργασία" για κάθε γραμμή.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Εξαγωγή Δεδομένων σε CSV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Δημιουργία αρχείου CSV από τα δεδομένα.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Λήψη αρχείου CSV με χρήση ενός αόρατου συνδέσμου.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ha9i74ntc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Συναρτήσεις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fzw5785mu1n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displayData()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Καθαρίζει τον πίνακα και αναδημιουργεί τις γραμμές από το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l524fokizs8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addNewEntry()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Εισάγει νέα εγγραφή στον πίνακα μέσω εισαγωγής δεδομένων από τον χρήστη.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emdr5r3wrtp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editEntry(index)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Επεξεργάζεται μια εγγραφή με βάση το index της.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uc4gfe1izqb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attachEditButtons()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Ενεργοποιεί τα κουμπιά επεξεργασίας στον πίνακα.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hu4xjt5mhbu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exportToCSV()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Δημιουργεί και κατεβάζει αρχείο CSV με τα τρέχοντα δεδομένα.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j1f06ll4pit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document.addEventListener("DOMContentLoaded", () =&gt; {...})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Αρχικοποιεί τις λειτουργίες κατά τη φόρτωση της σελίδας.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cnmo79p47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HTML IDs και Κλάσεις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uwsu9mcgsu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IDs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csv-file</w:t>
      </w:r>
      <w:r w:rsidDel="00000000" w:rsidR="00000000" w:rsidRPr="00000000">
        <w:rPr>
          <w:rtl w:val="0"/>
        </w:rPr>
        <w:t xml:space="preserve">: Αρχείο εισόδου για φόρτωση CSV.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add-entry</w:t>
      </w:r>
      <w:r w:rsidDel="00000000" w:rsidR="00000000" w:rsidRPr="00000000">
        <w:rPr>
          <w:rtl w:val="0"/>
        </w:rPr>
        <w:t xml:space="preserve">: Κουμπί προσθήκης νέας εγγραφής.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download-csv</w:t>
      </w:r>
      <w:r w:rsidDel="00000000" w:rsidR="00000000" w:rsidRPr="00000000">
        <w:rPr>
          <w:rtl w:val="0"/>
        </w:rPr>
        <w:t xml:space="preserve">: Κουμπί εξαγωγής δεδομένων σε CSV.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data-table</w:t>
      </w:r>
      <w:r w:rsidDel="00000000" w:rsidR="00000000" w:rsidRPr="00000000">
        <w:rPr>
          <w:rtl w:val="0"/>
        </w:rPr>
        <w:t xml:space="preserve">: Πίνακας εμφάνισης δεδομένων.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nrxsz5g4l9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Κλάσεις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edit-btn</w:t>
      </w:r>
      <w:r w:rsidDel="00000000" w:rsidR="00000000" w:rsidRPr="00000000">
        <w:rPr>
          <w:rtl w:val="0"/>
        </w:rPr>
        <w:t xml:space="preserve">: Κουμπιά επεξεργασίας εγγραφών.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0o23new8z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Παράδειγμα CSV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ΑντιγραφήΕπεξεργασία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invoice_no,customer_id,gender,age,category,quantity,price,payment_method,invoice_date,shopping_mall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001,C1234,Male,30,Clothing,2,50.00,Credit Card,2025-01-01,Mall A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002,C5678,Female,25,Electronics,1,300.00,Cash,2025-01-02,Mall 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rm8y9fd37v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Οδηγίες Χρήσης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Φόρτωση αρχείο CSV χρησιμοποιώντας την επιλογή αρχείου.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Επεξεργάσια εγγραφών με τα κουμπιά "Επεξεργασία".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Πρόσθεση νέων εγγραφών μέσω του κουμπιού "Προσθήκη Εγγραφής".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Εξαγωγή των δεδομένα σου σε CSV με το κουμπί "Εξαγωγή σε CSV".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