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Crop Growing Conditions Dataset</w:t>
      </w:r>
    </w:p>
    <w:p>
      <w:pPr>
        <w:pStyle w:val="Heading2"/>
      </w:pPr>
      <w:r>
        <w:t>Rice</w:t>
      </w:r>
    </w:p>
    <w:p>
      <w:r>
        <w:t>🌡️ Temperature: 25–35 °C (tolerates 20–40 °C)</w:t>
      </w:r>
    </w:p>
    <w:p>
      <w:r>
        <w:t>🌧️ Rainfall: 120–170 mm/month (tolerates 100–250 mm)</w:t>
      </w:r>
    </w:p>
    <w:p>
      <w:r>
        <w:t>💨 Humidity: 70–90 % (tolerates 60–95 %)</w:t>
      </w:r>
    </w:p>
    <w:p>
      <w:r>
        <w:t>🏔️ Altitude: 0–1,500 m (best under 1,000 m)</w:t>
      </w:r>
    </w:p>
    <w:p>
      <w:r>
        <w:t>🌱 Soil: Heavy clay, waterlogged</w:t>
      </w:r>
    </w:p>
    <w:p>
      <w:r>
        <w:t>⚡ Growth Speed: Medium–Slow (4–6 months to harvest)</w:t>
      </w:r>
    </w:p>
    <w:p/>
    <w:p>
      <w:pPr>
        <w:pStyle w:val="Heading2"/>
      </w:pPr>
      <w:r>
        <w:t>Wheat</w:t>
      </w:r>
    </w:p>
    <w:p>
      <w:r>
        <w:t>🌡️ Temperature: 10–25 °C (tolerates 5–30 °C)</w:t>
      </w:r>
    </w:p>
    <w:p>
      <w:r>
        <w:t>🌧️ Rainfall: 25–75 mm/month (tolerates 20–100 mm)</w:t>
      </w:r>
    </w:p>
    <w:p>
      <w:r>
        <w:t>💨 Humidity: 40–60 % (tolerates 30–70 %)</w:t>
      </w:r>
    </w:p>
    <w:p>
      <w:r>
        <w:t>🏔️ Altitude: 0–3,000 m (best 500–2,000 m)</w:t>
      </w:r>
    </w:p>
    <w:p>
      <w:r>
        <w:t>🌱 Soil: Loamy, well-drained</w:t>
      </w:r>
    </w:p>
    <w:p>
      <w:r>
        <w:t>⚡ Growth Speed: Medium (3–4 months to harvest)</w:t>
      </w:r>
    </w:p>
    <w:p/>
    <w:p>
      <w:pPr>
        <w:pStyle w:val="Heading2"/>
      </w:pPr>
      <w:r>
        <w:t>Banana</w:t>
      </w:r>
    </w:p>
    <w:p>
      <w:r>
        <w:t>🌡️ Temperature: 26–30 °C (tolerates 20–35 °C)</w:t>
      </w:r>
    </w:p>
    <w:p>
      <w:r>
        <w:t>🌧️ Rainfall: 80–200 mm/month (tolerates 60–300 mm)</w:t>
      </w:r>
    </w:p>
    <w:p>
      <w:r>
        <w:t>💨 Humidity: 75–95 % (tolerates 65–100 %)</w:t>
      </w:r>
    </w:p>
    <w:p>
      <w:r>
        <w:t>🏔️ Altitude: 0–2,000 m (best 500–1,000 m)</w:t>
      </w:r>
    </w:p>
    <w:p>
      <w:r>
        <w:t>🌱 Soil: Deep, fertile, well-drained</w:t>
      </w:r>
    </w:p>
    <w:p>
      <w:r>
        <w:t>⚡ Growth Speed: Slow (9–12 months to harvest)</w:t>
      </w:r>
    </w:p>
    <w:p/>
    <w:p>
      <w:pPr>
        <w:pStyle w:val="Heading2"/>
      </w:pPr>
      <w:r>
        <w:t>Carrot</w:t>
      </w:r>
    </w:p>
    <w:p>
      <w:r>
        <w:t>🌡️ Temperature: 15–20 °C (tolerates 7–25 °C)</w:t>
      </w:r>
    </w:p>
    <w:p>
      <w:r>
        <w:t>🌧️ Rainfall: 60–90 mm/month (tolerates 40–120 mm)</w:t>
      </w:r>
    </w:p>
    <w:p>
      <w:r>
        <w:t>💨 Humidity: 50–70 % (tolerates 40–80 %)</w:t>
      </w:r>
    </w:p>
    <w:p>
      <w:r>
        <w:t>🏔️ Altitude: 500–2,500 m (best 1,000–2,000 m)</w:t>
      </w:r>
    </w:p>
    <w:p>
      <w:r>
        <w:t>🌱 Soil: Light, sandy, loose</w:t>
      </w:r>
    </w:p>
    <w:p>
      <w:r>
        <w:t>⚡ Growth Speed: Fast (2–3 months to harvest)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