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50B6D1B2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720CB81F" w:rsidR="00F7294E" w:rsidRPr="00FF78AD" w:rsidRDefault="000142A0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Projekt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720CB81F" w:rsidR="00F7294E" w:rsidRPr="00FF78AD" w:rsidRDefault="000142A0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Projekt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0142A0">
        <w:rPr>
          <w:b/>
          <w:bCs/>
          <w:color w:val="4472C4" w:themeColor="accent1"/>
          <w:sz w:val="52"/>
          <w:szCs w:val="36"/>
        </w:rPr>
        <w:t>YouTube kanál</w:t>
      </w:r>
    </w:p>
    <w:p w14:paraId="164BC2AB" w14:textId="0E173C5A" w:rsidR="00F7294E" w:rsidRDefault="00EF2202">
      <w:pPr>
        <w:spacing w:after="0"/>
        <w:ind w:left="11" w:hanging="10"/>
        <w:jc w:val="center"/>
      </w:pPr>
      <w:r>
        <w:rPr>
          <w:color w:val="FF0000"/>
          <w:sz w:val="38"/>
        </w:rPr>
        <w:t>YouTube</w:t>
      </w:r>
    </w:p>
    <w:p w14:paraId="7377E8CB" w14:textId="6C2695EA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</w:p>
    <w:p w14:paraId="59EFAA28" w14:textId="6457DCEB" w:rsidR="003500B1" w:rsidRDefault="000142A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color w:val="0A0700"/>
          <w:sz w:val="28"/>
        </w:rPr>
        <w:tab/>
        <w:t xml:space="preserve">V průběhu lekcí si vytváříte úkoly. </w:t>
      </w:r>
      <w:r w:rsidR="00636B42">
        <w:rPr>
          <w:rFonts w:ascii="Times New Roman" w:eastAsia="Times New Roman" w:hAnsi="Times New Roman" w:cs="Times New Roman"/>
          <w:color w:val="0A0700"/>
          <w:sz w:val="28"/>
        </w:rPr>
        <w:t>Jelikož si na</w:t>
      </w:r>
      <w:r w:rsidR="00636B42">
        <w:rPr>
          <w:rFonts w:ascii="Times New Roman" w:eastAsia="Times New Roman" w:hAnsi="Times New Roman" w:cs="Times New Roman"/>
          <w:color w:val="0A0700"/>
          <w:sz w:val="28"/>
        </w:rPr>
        <w:br/>
        <w:t>lekci ukážeme hlavně tvorbu videa. Tak bude na vás uspořádat si váš kanál.</w:t>
      </w: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3D2E770C" w:rsidR="00F7294E" w:rsidRDefault="00636B42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Hodnotit se bude</w:t>
      </w:r>
      <w:r w:rsidR="00AC04D0">
        <w:rPr>
          <w:rFonts w:ascii="Times New Roman" w:eastAsia="Times New Roman" w:hAnsi="Times New Roman" w:cs="Times New Roman"/>
          <w:b/>
          <w:color w:val="0A0700"/>
          <w:sz w:val="28"/>
        </w:rPr>
        <w:t>:</w:t>
      </w:r>
      <w:r w:rsidR="00AC04D0"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2ADB2FAB" w:rsidR="00EF2202" w:rsidRPr="00636B42" w:rsidRDefault="00636B4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Titule</w:t>
      </w:r>
    </w:p>
    <w:p w14:paraId="35C07788" w14:textId="7D54D3DF" w:rsidR="00636B42" w:rsidRPr="00636B42" w:rsidRDefault="00636B4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Popis</w:t>
      </w:r>
    </w:p>
    <w:p w14:paraId="3A51180F" w14:textId="3A99DF53" w:rsidR="00636B42" w:rsidRPr="00636B42" w:rsidRDefault="00636B4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Náhledový obrázek</w:t>
      </w:r>
    </w:p>
    <w:p w14:paraId="115B3AFE" w14:textId="313A17BE" w:rsidR="00636B42" w:rsidRPr="00636B42" w:rsidRDefault="00636B42" w:rsidP="00636B4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Kvalita, střih a hudba u  videa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31AE1564" w14:textId="46A362A7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 xml:space="preserve">ýsledek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na </w:t>
      </w:r>
      <w:r w:rsidR="000142A0">
        <w:rPr>
          <w:rFonts w:ascii="Times New Roman" w:eastAsia="Times New Roman" w:hAnsi="Times New Roman" w:cs="Times New Roman"/>
          <w:sz w:val="28"/>
        </w:rPr>
        <w:t>kanál</w:t>
      </w:r>
      <w:r w:rsidR="00FF78AD">
        <w:rPr>
          <w:rFonts w:ascii="Times New Roman" w:eastAsia="Times New Roman" w:hAnsi="Times New Roman" w:cs="Times New Roman"/>
          <w:sz w:val="28"/>
        </w:rPr>
        <w:t xml:space="preserve"> do </w:t>
      </w:r>
      <w:r w:rsidR="00FF78AD"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142A0"/>
    <w:rsid w:val="003500B1"/>
    <w:rsid w:val="00636B42"/>
    <w:rsid w:val="00A5214F"/>
    <w:rsid w:val="00AC04D0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5</cp:revision>
  <cp:lastPrinted>2023-10-25T16:16:00Z</cp:lastPrinted>
  <dcterms:created xsi:type="dcterms:W3CDTF">2023-10-25T16:14:00Z</dcterms:created>
  <dcterms:modified xsi:type="dcterms:W3CDTF">2023-10-25T16:27:00Z</dcterms:modified>
</cp:coreProperties>
</file>