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sz w:val="54"/>
          <w:szCs w:val="54"/>
          <w:rtl w:val="0"/>
        </w:rPr>
        <w:br w:type="textWrapping"/>
        <w:t xml:space="preserve"> Операционно-технологическая карта для сборки Биокин ЭС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sz w:val="54"/>
          <w:szCs w:val="54"/>
          <w:rtl w:val="0"/>
        </w:rPr>
        <w:t xml:space="preserve">версия 1.0</w:t>
      </w:r>
    </w:p>
    <w:p w:rsidR="00000000" w:rsidDel="00000000" w:rsidP="00000000" w:rsidRDefault="00000000" w:rsidRPr="00000000" w14:paraId="00000003">
      <w:pPr>
        <w:spacing w:after="240" w:lineRule="auto"/>
        <w:rPr>
          <w:rFonts w:ascii="Times New Roman" w:cs="Times New Roman" w:eastAsia="Times New Roman" w:hAnsi="Times New Roman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sz w:val="54"/>
          <w:szCs w:val="54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jc w:val="right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от 18.05.2026</w:t>
      </w:r>
    </w:p>
    <w:p w:rsidR="00000000" w:rsidDel="00000000" w:rsidP="00000000" w:rsidRDefault="00000000" w:rsidRPr="00000000" w14:paraId="00000005">
      <w:pPr>
        <w:spacing w:after="24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Операции изготовления и входного контроля 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1.1 Операции контроля КМ платформы и её составных частей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1.2 Операции контроля КМ приводов движения ног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1.3 Операции контроля деталей после токарно-фрезерной обработки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1.4 Операции контроля пластикового обвеса</w:t>
        <w:br w:type="textWrapping"/>
        <w:t xml:space="preserve">          1.5 Операции контроля литых деталей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1.6 Операции контроля подушек.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1.7 Операции контроля чехлов.</w:t>
        <w:br w:type="textWrapping"/>
        <w:t xml:space="preserve">          1.8 Изготовление и проверка печатных плат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1.9 Изготовление и проверка кабельных сборок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и сборка узлов. 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2.1 Подготовка манипулятора</w:t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2.2 Подготовка блоков перемещения ног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2.3 Подготовка панели блока питания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2.4 Подготовка сидений</w:t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2.5 Подготовка линейного упора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2.6 Подготовка рычагов</w:t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2.7 Подготовка ББОС</w:t>
        <w:br w:type="textWrapping"/>
        <w:t xml:space="preserve">         2.8 Прошивка и калибровка плат.</w:t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    Сборка комплекса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3.1 Подготовка платформы</w:t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3.2 Установка механизма трансформации</w:t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3.3 Установка актуаторов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3.4 Установка и подключение блока управления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3.5 Установка пластикого обвеса</w:t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3.6 Установка манипулятора на платформу.</w:t>
        <w:br w:type="textWrapping"/>
        <w:t xml:space="preserve">         3.7 Установка линейных модулей</w:t>
        <w:br w:type="textWrapping"/>
        <w:t xml:space="preserve">         3.8 Установка линейного упора</w:t>
        <w:br w:type="textWrapping"/>
        <w:t xml:space="preserve">         3.9 Прокладка кабелей</w:t>
        <w:br w:type="textWrapping"/>
        <w:t xml:space="preserve">         3.10 Установка Оболочка верхняя передняя 1060.00</w:t>
        <w:br w:type="textWrapping"/>
        <w:t xml:space="preserve">         3.11 Установка БПН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3.12 Установка сидений</w:t>
        <w:br w:type="textWrapping"/>
        <w:t xml:space="preserve">         3.13 Установка плиты управления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3.14 Подключение кабелей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3.15 Проверка работоспособности комплекса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3.16 Установка пластикого обвеса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3.17 Установка рычагов</w:t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3.18 Установка крышки спинки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3.19  Сборка ББОС</w:t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3.20 Проверка и настройка БОС</w:t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3.21 Финальная сборка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Выходной контроль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    Упаковка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    ПНР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6.1 Сборка и установка комплекса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6.2 Проверка работоспособности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Введение.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Сборка аппаратно-программного комплекса это сложный технологический процесс. Успешность сборки аппарата зависит от качества входного контроля всех составных деталей, соблюдения порядка приемки и сборки, установки актуального ПО и всеобъемлющего выходного контроля.</w:t>
        <w:br w:type="textWrapping"/>
        <w:t xml:space="preserve">  Основой входного контроля является прослеживаемость. Каждая деталь, кроме стандартных покупных изделий, поступающих на производство должна иметь номер и акт входного контроля на данную деталь или на партию. В акте должны быть указаны: 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порядковый номер детали (деталей),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наименование изготовителя, 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контролируемые параметры,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проверки 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фамилия проверяющего.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деталей подлежащих входному контролю указан в таблице 1 и может дополнятся по мере необходимости. Актуальный список хранится дополнительно на сервере и распечатывается непосредственно перед началом сборки.</w:t>
        <w:br w:type="textWrapping"/>
        <w:t xml:space="preserve">  Каждый собранный комплекс должен иметь полный комплект перечисленных ниже документов хранящихся в электронном и бумажном (по возможности) виде на сервере S:\PRODUCTION\001 ОТЧЕТНАЯ документация\Биокин</w:t>
        <w:br w:type="textWrapping"/>
        <w:t xml:space="preserve">  1. Заполненный список деталей подлежащих входному контролю с указанием номера детали.</w:t>
        <w:br w:type="textWrapping"/>
        <w:t xml:space="preserve">  2. Чертежи на детали, если в процессе производства была изменена деталь и она отличается от утвержденного КД.</w:t>
        <w:br w:type="textWrapping"/>
        <w:t xml:space="preserve">  3. ПО для всех плат</w:t>
        <w:br w:type="textWrapping"/>
        <w:t xml:space="preserve">  4. Скан гарантийного талона и паспорта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5. Скан отгрузочного документа.</w:t>
      </w:r>
    </w:p>
    <w:p w:rsidR="00000000" w:rsidDel="00000000" w:rsidP="00000000" w:rsidRDefault="00000000" w:rsidRPr="00000000" w14:paraId="0000004F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№1</w:t>
        <w:br w:type="textWrapping"/>
        <w:t xml:space="preserve">  Биокин ЭС №______________                                             Дата__________</w:t>
        <w:br w:type="textWrapping"/>
        <w:br w:type="textWrapping"/>
      </w:r>
    </w:p>
    <w:tbl>
      <w:tblPr>
        <w:tblStyle w:val="Table1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2640"/>
        <w:gridCol w:w="3765"/>
        <w:gridCol w:w="2400"/>
        <w:tblGridChange w:id="0">
          <w:tblGrid>
            <w:gridCol w:w="495"/>
            <w:gridCol w:w="2640"/>
            <w:gridCol w:w="3765"/>
            <w:gridCol w:w="2400"/>
          </w:tblGrid>
        </w:tblGridChange>
      </w:tblGrid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детали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Децимальный номер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используемой детали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Направляющий механизм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65248030.007.00.1410.00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.2685546874999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65248030.007.01.1300.00-01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Дуга терапевтическая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65248030.007.00.1501.00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Монтажная плита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Крышка спинки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Пластина фиксации подушки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Стопа левая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65248030.001.00.1220.00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Стопа правая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65248030.001.00.1120.00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Упор линейный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65248030.007.00.1403.00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.5371093749999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Кронштейн BGS-5E-M6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Манипулятор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65248030.007.00.1200.00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Комплект литых пластиковых деталей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Комплект пластиковых обвесов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Линейный модуль перемещения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 Заполнил:                         ___________________          __________________     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</w:t>
        <w:br w:type="textWrapping"/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1.</w:t>
        <w:tab/>
        <w:t xml:space="preserve">Операции изготовления и входного контроля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актуальные чертежи можно найти: S:\PRODUCTION\000 КД\Биокин-ЭС\Актуальная КД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1.1 Операции контроля платформы КМ и её составных частей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  К платформе КМ относятся следующие детали:</w:t>
        <w:br w:type="textWrapping"/>
        <w:t xml:space="preserve">  Направляющий механизм 65248030.007.00.1410.00 - 1 шт</w:t>
        <w:br w:type="textWrapping"/>
        <w:t xml:space="preserve">  Дуга терапевтическая 65248030.007.00.1501.00 - 1 шт</w:t>
        <w:br w:type="textWrapping"/>
        <w:t xml:space="preserve">  Рама манипулятора 65248030.007.00.1300.00 - 1 шт</w:t>
        <w:br w:type="textWrapping"/>
        <w:t xml:space="preserve">  Монтажная плита  - 1 шт</w:t>
      </w:r>
    </w:p>
    <w:p w:rsidR="00000000" w:rsidDel="00000000" w:rsidP="00000000" w:rsidRDefault="00000000" w:rsidRPr="00000000" w14:paraId="00000097">
      <w:pPr>
        <w:ind w:left="0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Крышка спинки - 1 шт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Входной контроль включает в себя проверку: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габаритных размеров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посадочных размеров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геометрия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плоскостность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сварных швов в соответствии с картой сварных швов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ЛКП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Вся информация отражается в Актах входного контроля “Платформы КМ и её составных частей”, Приложение 1.</w:t>
        <w:br w:type="textWrapping"/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1.2 Операции контроля приводов движения ног КМ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приводов ног КМ проводится как межоперационная проверка деталей, полученных от поставщиков перед передачей на сборку, до покрасочных работ.</w:t>
        <w:br w:type="textWrapping"/>
        <w:t xml:space="preserve"> К приводам движения ног КМ относятся следующие детали:</w:t>
        <w:br w:type="textWrapping"/>
        <w:t xml:space="preserve">  Опора 65248030.001.00.1140.01 - 2 шт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Полка 65248030.001.00.1140.02 - 2 шт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Стопа левая 65248030.001.00.1220.05 - 1 шт</w:t>
        <w:br w:type="textWrapping"/>
        <w:t xml:space="preserve">  Стопа правая 65248030.001.00.1220.05-01 - шт</w:t>
        <w:br w:type="textWrapping"/>
        <w:t xml:space="preserve">  Лангета 65248030.001.00.1271.01-01 - 1 шт</w:t>
        <w:br w:type="textWrapping"/>
        <w:t xml:space="preserve">  Лангета 65248030.001.00.1271.01-02 - 1 шт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Входной контроль включает в себя проверку: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габаритные размеры, особое внимание уделить размерам, полученным после гибки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углы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посадочные отверстия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плоскостность поверхности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кромок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Вся информация отражается в Актах входного контроля “КМ приводов ”, Приложение 2. 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1.3 Операции контроля деталей после токарно-фрезерной обработки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Детали после токарно-фрезерной обработки входят в сборки нескольких узлов. Детали поступающие для межоперационного контроля для сторонней сборки (для привода движения ног), не нумеруются, акт выписывается на партию и прикладывается к акту входного контроля после сборки 65248030.001.00.1220.00 и 65248030.001.00.1120.00.</w:t>
        <w:br w:type="textWrapping"/>
        <w:t xml:space="preserve">  Наименование узлов и децимальные номера деталей входящих в сборку указаны ниже: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Привод движения ног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Листовые материалы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Накладка 65248030.001.00.1170.04 - 2 шт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Накладка 65248030.001.00.1270.03 - 2 шт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Фланец реактивный 65248030.001.00.1151.01 - 2 шт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Фланец малый 65248030.001.00.1151.02 - 2 шт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Ребро 65248030.001.00.1151.03 - 4 шт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Опора тензометрическая - 65248030.001.00.1130.01 - 2 шт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Крышка проходная - 65248030.001.00.1130.02 - 2 шт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Крышка уплотнительная - 65248030.001.00.1130.03 - 2 шт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Накладка 65248030.001.00.1110.02 - 2 шт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color w:val="1155c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rtl w:val="0"/>
        </w:rPr>
        <w:t xml:space="preserve">Кольцо дистанционное 65248030.001.00.1120.03 - 16 шт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Токарно-фрезерные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Корпус шарнира малый 65248030.001.00.1170.01 - 2 шт</w:t>
        <w:br w:type="textWrapping"/>
        <w:t xml:space="preserve">  Корпус шарнира 65248030.001.00.1170.02 - 2 шт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Втулка 65248030.001.00.1140.03 - 2 шт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Крышка проходная - 65248030.001.00.1130.02 - 2 шт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Крышка уплотнительная - 65248030.001.00.1130.03 - 2 шт</w:t>
        <w:br w:type="textWrapping"/>
        <w:t xml:space="preserve">  Цапфа 65248030.001.00.1120.01 - 2 шт</w:t>
        <w:br w:type="textWrapping"/>
        <w:t xml:space="preserve">  Вал 65248030.001.00.1120.02 - 2 шт</w:t>
        <w:br w:type="textWrapping"/>
        <w:t xml:space="preserve">  Шайба накладная 65248030.001.00.1120.04 - 2 шт</w:t>
        <w:br w:type="textWrapping"/>
        <w:t xml:space="preserve">  Шайба накладная 65248030.001.00.1120.06 - 2 шт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Гайка групповая 65248030.001.00.1120.07 - 4 шт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Манипулятор.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сборки заполняется акт входного контроля на манипулятор из таблицы 1.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Листовые материалы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Платик - 65248030.007.00.1200.01 - 2 шт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Ограничитель - 65248030.007.00.1200.07 - 2 шт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Направляющая - 65248030.007.00.1324.01 - 2шт 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Токарно-фрезерные 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Кольцо упорное - 65248030.007.00.1200.04 - 2 шт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Шайба - 65248030.007.00.1200.05 - 2 шт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Упор - 65248030.007.00.1200.06 - 4 шт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Рычаг - 65248030.007.00.1200.08-01 - 2 шт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Хомут трубный - 65248030.007.00.1320.03 - 2 шт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Труба - 65248030.007.00.1322.01 - 2 шт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Труба - 65248030.007.00.1326.01 - 2 шт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Хомут - 65248030.007.00.1320.06 - 2 шт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Фланец - 65248030.007.00.1220.01 - 2 шт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Вкладыш левый - 65248030.007.00.1220.02 - 1 шт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Вкладыш правый - 65248030.007.00.1220.02-01 - 1 шт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Упор - 65248030.007.00.1220.04 - 2 шт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Ось шарнира - 65248030.007.00.1220.03 - 2 шт.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Ось подлокотника - 65248030.007.00.1320.05 - 2 шт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Ось опоры предплечья - 65248030.007.00.1334.01 - 2 шт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Ось эксцентрика - 65248030.007.00.1323.01 2 шт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Пруток - 65248030.007.00.1327.01 - 4 шт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Пруток - 65248030.007.00.1359.02 - 4 шт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Входной контроль включает в себя проверку: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габаритные и посадочные размеры,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углы (для гнутых деталей)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плоскостность поверхности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кромок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и шаг резьбы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фасок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и качество покрытия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Вся информация отражается в Актах входного контроля Приложение 3.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1.4 Операции контроля пластикового обвеса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Детали пластикового обвеса поставляются комплектами. Он состоит из следующих деталей: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бампер верхний задний - 1 шт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бампер верхний передний - 1 шт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бампер нижний левый - 1 шт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бампер нижний правый - 1 шт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крышка задняя - 1 шт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крышка центральная - 1 шт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крышка передняя - 1 шт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крышка люка боковая - 2 шт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крышка люка передняя - 1 шт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крышка люка центральная - 1 шт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Входной контроль включает в себя проверку: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габаритные и посадочные размеры,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углы 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плоскостность поверхности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поверхности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трещин и царапин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и расположение крепежных клемм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1.5 Операции контроля литых деталей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Литые пластиковые детали могут поступать как комплектами, так и партиями деталей. Утвержденный цвет Ral 9001.</w:t>
        <w:br w:type="textWrapping"/>
        <w:t xml:space="preserve">  В комплект входят следующие детали: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крышка 1212.02 - 2 шт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фиксатор кабеля левый 1212.03 - 1 шт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фиксатор кабеля правый 1212.03-01 - 1 шт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корпус 1212.01 - 2 шт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ползун 1213.01 - 2 шт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буртик 1121.03 - 2 шт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крышка рукоятки шкворня 1120.03 - 2 шт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лист стопы 1119.02 - 2 шт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 лыжа 1112.01 - 2 шт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подошва стопы 1119.03 - 2 шт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пробка 1121.06 - 4 шт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рамка 1121.02 - 2 шт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рукоятка шкворня 1120.02 - 2 шт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крышка сектора 1110.70 - 2 шт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крышка каретки 1213.02 - 4 шт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кронштейн лангеты 1211.53 - 2 шт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упор 1213.05 - 4 шт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заслонка 1111.01 - 4 шт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корпус защитный 1110.06 - 2 шт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корпус защитный 1112.01 - 2 шт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крышка кабельная 1110.05 - 2 шт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рукоятка 1631.04 -1 шт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упор стопы 1110.01 - 2 шт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заглушка 1631.07 - 1 шт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заслонка 1121.04 - 2 шт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площадка фиксации голени 1213.03 - 2 шт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держатели ремня - 2 шт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Эксцентрик</w:t>
        <w:tab/>
        <w:t xml:space="preserve"> 1320.01 - 2 шт</w:t>
        <w:tab/>
        <w:tab/>
        <w:tab/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Колодка фиксации 1320.02 - 2 шт </w:t>
        <w:tab/>
        <w:tab/>
        <w:tab/>
        <w:tab/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Прижим 1320.04 - 2 шт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Вставка 1323.02  - 2 шт</w:t>
        <w:tab/>
        <w:tab/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Фиксатор ремня 1327.02 - 4 шт </w:t>
        <w:tab/>
        <w:tab/>
        <w:tab/>
        <w:tab/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Опора шарнира предплечья 1328.01 - 2 шт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Колодка тормозная 1329.01 - 2 шт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Накладка 1330.02 - 2 шт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Заслонка 1330.03 - 2 шт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Ложемент 1331.01 - 2 шт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Фланец оси</w:t>
        <w:tab/>
        <w:t xml:space="preserve">1335.01 - 2 шт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Шлёвка правая 1339.01-01 - 1 шт </w:t>
        <w:tab/>
        <w:tab/>
        <w:tab/>
        <w:tab/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Шлёвка левая 1339.01 - 1 шт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Заслонка опоры правая</w:t>
        <w:tab/>
        <w:t xml:space="preserve">1339.02-01 - 1 шт 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Заслонка опоры левая 1339.02 - 1 шт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Труба правая 1339.03-01 - 1 шт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Труба левая</w:t>
        <w:tab/>
        <w:t xml:space="preserve"> 1339.03 - 1 шт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Накладка рукояти правая 1349.01-01 - 1 шт 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Накладка рукояти левая</w:t>
        <w:tab/>
        <w:t xml:space="preserve"> 1349.01 - 1 шт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Рукоятка угловая нижняя правая 1359.01-01 - 1 шт 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Рукоятка угловая нижняя левая 1359.01 - 1 шт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Шарнир правый 1369.01-01 - 1 шт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Шарнир левый 1369.01 - 1 шт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Корпус 1390.03 - 2 шт</w:t>
        <w:tab/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Кронштейн 1395.01 - 2 шт </w:t>
      </w:r>
    </w:p>
    <w:p w:rsidR="00000000" w:rsidDel="00000000" w:rsidP="00000000" w:rsidRDefault="00000000" w:rsidRPr="00000000" w14:paraId="0000012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  <w:highlight w:val="gree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u w:val="single"/>
          <w:rtl w:val="0"/>
        </w:rPr>
        <w:t xml:space="preserve">Входной контроль включает в себя проверку: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габаритные и посадочные размеры,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качество поверхности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цвет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отсутствие трещин и царапин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наличие закладных</w:t>
      </w:r>
    </w:p>
    <w:p w:rsidR="00000000" w:rsidDel="00000000" w:rsidP="00000000" w:rsidRDefault="00000000" w:rsidRPr="00000000" w14:paraId="0000012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Манипулятор: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Эксцентрик 1320.01  - 2 шт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Ложемент 1331.01   - 2 шт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Фланец оси 1335.01  - 2 шт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Шлёвка правая 1339.01-01 - 1 шт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Шлёвка левая 1339.01   - 1 шт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Заслонка опоры правая 1339.02-01 - 1 шт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Заслонка опоры левая 1339.02 - 1 шт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Труба правая 1339.03-01 - 1 шт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Труба левая 1339.03 - 1 шт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Накладка рукояти правая 1349.01-01 - 1 шт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Накладка рукояти левая 1349.01- 1 шт 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Колодка фиксации 1320.02 - 2 шт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Рукоятка угловая нижняя правая 1359.01-01 - 1 шт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Рукоятка угловая нижняя левая 1359.01 - 1 шт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Шарнир правый 1369.01-01- 1 шт 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Шарнир левый 1369.01 - 1 шт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Корпус 1390.03   - 2 шт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Кронштейн 1395.01 - 2 шт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Прижим 1320.04 - 2 шт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Вставка 1323.02 - 2 шт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Фиксатор ремня 1327.02 - 4 шт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Опора шарнира предплечья 1328.01   - 2 шт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Колодка тормозная 1329.01  - 2 шт 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Накладка 1330.02 - 2 шт 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Заслонка 1330.03 - 2 шт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Линейный упор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Планка нижняя 1514.08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- 1 шт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Каретка 1550.01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-1 шт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Упор 1514.03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-2 шт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Прочие:</w:t>
        <w:br w:type="textWrapping"/>
        <w:t xml:space="preserve">  </w:t>
      </w:r>
      <w:commentRangeStart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держатель ремня - 2 шт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 корпус под </w:t>
      </w:r>
      <w:commentRangeStart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гиро плату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- 1 шт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пластина с отверстиями - 1 шт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решетка для двигателей - 2 шт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Входной контроль включает в себя проверку: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габаритные и посадочные размеры,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поверхности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цвет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трещин и царапин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3">
      <w:pPr>
        <w:ind w:left="720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1.6 Операции контроля подушек.</w:t>
      </w:r>
    </w:p>
    <w:p w:rsidR="00000000" w:rsidDel="00000000" w:rsidP="00000000" w:rsidRDefault="00000000" w:rsidRPr="00000000" w14:paraId="0000015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Элемент сиденья МК.0001-001-01Сб - 1 шт</w:t>
        <w:br w:type="textWrapping"/>
        <w:t xml:space="preserve">  Элемент сиденья МК.0001-002-04Сб-30 - 1 шт</w:t>
        <w:br w:type="textWrapping"/>
        <w:t xml:space="preserve">  Элемент сиденья МК.0001-003-06Сб-35 - 1 шт</w:t>
        <w:br w:type="textWrapping"/>
        <w:t xml:space="preserve">  Элемент сиденья МК.0001-001-03Сб-026 - 1 шт</w:t>
      </w:r>
    </w:p>
    <w:p w:rsidR="00000000" w:rsidDel="00000000" w:rsidP="00000000" w:rsidRDefault="00000000" w:rsidRPr="00000000" w14:paraId="00000155">
      <w:pPr>
        <w:ind w:left="720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Входной контроль включает в себя проверку:</w:t>
      </w:r>
    </w:p>
    <w:p w:rsidR="00000000" w:rsidDel="00000000" w:rsidP="00000000" w:rsidRDefault="00000000" w:rsidRPr="00000000" w14:paraId="00000156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габаритные,</w:t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поверхности</w:t>
      </w:r>
    </w:p>
    <w:p w:rsidR="00000000" w:rsidDel="00000000" w:rsidP="00000000" w:rsidRDefault="00000000" w:rsidRPr="00000000" w14:paraId="00000158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цвет</w:t>
      </w:r>
    </w:p>
    <w:p w:rsidR="00000000" w:rsidDel="00000000" w:rsidP="00000000" w:rsidRDefault="00000000" w:rsidRPr="00000000" w14:paraId="00000159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трещин, уплотнений, выпирающих швов</w:t>
      </w:r>
    </w:p>
    <w:p w:rsidR="00000000" w:rsidDel="00000000" w:rsidP="00000000" w:rsidRDefault="00000000" w:rsidRPr="00000000" w14:paraId="0000015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B">
      <w:pPr>
        <w:ind w:left="720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1.7 Операции контроля чехлов.</w:t>
      </w:r>
    </w:p>
    <w:p w:rsidR="00000000" w:rsidDel="00000000" w:rsidP="00000000" w:rsidRDefault="00000000" w:rsidRPr="00000000" w14:paraId="0000015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Комплект чехлов состоит из 4-х деталей.</w:t>
        <w:br w:type="textWrapping"/>
        <w:t xml:space="preserve">  Изделия приходят в собранном виде, с установленной фанерой и синтепоном.  </w:t>
      </w:r>
    </w:p>
    <w:p w:rsidR="00000000" w:rsidDel="00000000" w:rsidP="00000000" w:rsidRDefault="00000000" w:rsidRPr="00000000" w14:paraId="0000015D">
      <w:pPr>
        <w:ind w:left="720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Входной контроль включает в себя проверку: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качества швов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плотности набивки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обработки кромки вырезов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1.8 Изготовление и проверка печатных плат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Комплект печатных плат состоит из следующих наименований:</w:t>
      </w:r>
    </w:p>
    <w:p w:rsidR="00000000" w:rsidDel="00000000" w:rsidP="00000000" w:rsidRDefault="00000000" w:rsidRPr="00000000" w14:paraId="0000016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Плата UM3Ph - 6 шт</w:t>
        <w:br w:type="textWrapping"/>
        <w:t xml:space="preserve">  Плата 4DR - 1 шт</w:t>
        <w:br w:type="textWrapping"/>
        <w:t xml:space="preserve">  Плата GyroBiokin - 1 шт.</w:t>
      </w:r>
    </w:p>
    <w:p w:rsidR="00000000" w:rsidDel="00000000" w:rsidP="00000000" w:rsidRDefault="00000000" w:rsidRPr="00000000" w14:paraId="0000016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 1.8.1. Собрать плату согласно спецификации. Текстолит обязательно должен быть пронумерован.</w:t>
        <w:br w:type="textWrapping"/>
        <w:t xml:space="preserve">  Маркировка версии платы в спецификации должна совпадать с маркировкой платы на текстолите.</w:t>
        <w:br w:type="textWrapping"/>
        <w:t xml:space="preserve">  1.8.2. Загрузить ПО на плату.</w:t>
        <w:br w:type="textWrapping"/>
        <w:t xml:space="preserve">  Подключить программатор к разъему. </w:t>
      </w:r>
    </w:p>
    <w:p w:rsidR="00000000" w:rsidDel="00000000" w:rsidP="00000000" w:rsidRDefault="00000000" w:rsidRPr="00000000" w14:paraId="0000016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Запустить программу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Proshivki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_cosuma.exe” и поставить галочку нужного типа плат.</w:t>
      </w:r>
    </w:p>
    <w:p w:rsidR="00000000" w:rsidDel="00000000" w:rsidP="00000000" w:rsidRDefault="00000000" w:rsidRPr="00000000" w14:paraId="0000016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Примечание: При наличии нескольких версий ПО для платы уточнить актуальную у программистов.</w:t>
      </w:r>
    </w:p>
    <w:p w:rsidR="00000000" w:rsidDel="00000000" w:rsidP="00000000" w:rsidRDefault="00000000" w:rsidRPr="00000000" w14:paraId="0000016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1.8.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После успешной загрузки ПО передать плату для контроля в ОТК, в противном случае положить на стеллаж для разбраковки, оставив соответствующие пометки в журнале выпуска.</w:t>
      </w:r>
    </w:p>
    <w:p w:rsidR="00000000" w:rsidDel="00000000" w:rsidP="00000000" w:rsidRDefault="00000000" w:rsidRPr="00000000" w14:paraId="0000016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1.9 Изготовление и проверка кабельных сборок</w:t>
      </w:r>
    </w:p>
    <w:p w:rsidR="00000000" w:rsidDel="00000000" w:rsidP="00000000" w:rsidRDefault="00000000" w:rsidRPr="00000000" w14:paraId="0000016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Кабельные сборки для комплекса Биокин-ЭС делятся на 4 типа:</w:t>
        <w:br w:type="textWrapping"/>
        <w:t xml:space="preserve">1. Кабельные сборки общего назначения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имеют децимальный номер 65248030.007.00.80..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2. Кабельные сборки для подключения ног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65248030.007.00.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81..</w:t>
        <w:br w:type="textWrapping"/>
        <w:t xml:space="preserve">3. Кабельные сборки для подключения стоп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65248030.007.00.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82..</w:t>
        <w:br w:type="textWrapping"/>
        <w:t xml:space="preserve">4. Кабельные сборки для подключения рук - 83..</w:t>
        <w:br w:type="textWrapping"/>
        <w:t xml:space="preserve"> </w:t>
      </w:r>
    </w:p>
    <w:p w:rsidR="00000000" w:rsidDel="00000000" w:rsidP="00000000" w:rsidRDefault="00000000" w:rsidRPr="00000000" w14:paraId="0000016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сборки комплекса по схемам необходимо собрать следующие кабельные сборки:</w:t>
        <w:br w:type="textWrapping"/>
        <w:t xml:space="preserve">8001 - кабель связи</w:t>
        <w:br w:type="textWrapping"/>
        <w:t xml:space="preserve">8002 - датчик наличия пациента</w:t>
      </w:r>
    </w:p>
    <w:p w:rsidR="00000000" w:rsidDel="00000000" w:rsidP="00000000" w:rsidRDefault="00000000" w:rsidRPr="00000000" w14:paraId="0000016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8003 - кабельная сборка GyroBiokin</w:t>
        <w:br w:type="textWrapping"/>
        <w:t xml:space="preserve">8101 - кабельная сборка питания правой ноги </w:t>
        <w:br w:type="textWrapping"/>
        <w:t xml:space="preserve">8102 - кабельная сборка питания левой ноги </w:t>
        <w:br w:type="textWrapping"/>
        <w:t xml:space="preserve">8103 - кабельная сборка сигнальная правой ноги </w:t>
        <w:br w:type="textWrapping"/>
        <w:t xml:space="preserve">8104 - кабельная сборка сигнальная левой ноги</w:t>
        <w:br w:type="textWrapping"/>
        <w:t xml:space="preserve">8201 - кабель подключения тензодатчика</w:t>
        <w:br w:type="textWrapping"/>
        <w:t xml:space="preserve">8202 - кабельная сборка питания правой стопы</w:t>
        <w:br w:type="textWrapping"/>
        <w:t xml:space="preserve">8203 - кабельная сборка питания левой стопы</w:t>
      </w:r>
    </w:p>
    <w:p w:rsidR="00000000" w:rsidDel="00000000" w:rsidP="00000000" w:rsidRDefault="00000000" w:rsidRPr="00000000" w14:paraId="0000016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8204 - кабельная сборка сигнальная правой стопы</w:t>
      </w:r>
    </w:p>
    <w:p w:rsidR="00000000" w:rsidDel="00000000" w:rsidP="00000000" w:rsidRDefault="00000000" w:rsidRPr="00000000" w14:paraId="0000016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8205 - кабельная сборка сигнальная левой стопы</w:t>
      </w:r>
    </w:p>
    <w:p w:rsidR="00000000" w:rsidDel="00000000" w:rsidP="00000000" w:rsidRDefault="00000000" w:rsidRPr="00000000" w14:paraId="0000016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8301 - кабельная сборка к правому рычагу</w:t>
      </w:r>
    </w:p>
    <w:p w:rsidR="00000000" w:rsidDel="00000000" w:rsidP="00000000" w:rsidRDefault="00000000" w:rsidRPr="00000000" w14:paraId="0000017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8302 - кабельная сборка к левому рычагу</w:t>
      </w:r>
    </w:p>
    <w:p w:rsidR="00000000" w:rsidDel="00000000" w:rsidP="00000000" w:rsidRDefault="00000000" w:rsidRPr="00000000" w14:paraId="0000017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8303 - кабельная сборка питания правой руки</w:t>
      </w:r>
    </w:p>
    <w:p w:rsidR="00000000" w:rsidDel="00000000" w:rsidP="00000000" w:rsidRDefault="00000000" w:rsidRPr="00000000" w14:paraId="0000017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8304 - кабельная сборка питания левой руки</w:t>
      </w:r>
    </w:p>
    <w:p w:rsidR="00000000" w:rsidDel="00000000" w:rsidP="00000000" w:rsidRDefault="00000000" w:rsidRPr="00000000" w14:paraId="0000017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8305 - кабельная сборка сигнальная правой руки</w:t>
        <w:br w:type="textWrapping"/>
        <w:t xml:space="preserve">8306 - кабельная сборка сигнальная левой руки</w:t>
      </w:r>
    </w:p>
    <w:p w:rsidR="00000000" w:rsidDel="00000000" w:rsidP="00000000" w:rsidRDefault="00000000" w:rsidRPr="00000000" w14:paraId="0000017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кабельные сборки должны пройти проверку ОТК.</w:t>
      </w:r>
    </w:p>
    <w:p w:rsidR="00000000" w:rsidDel="00000000" w:rsidP="00000000" w:rsidRDefault="00000000" w:rsidRPr="00000000" w14:paraId="0000017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1080" w:hanging="360"/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2. Подготовка узлов для сборки</w:t>
      </w:r>
    </w:p>
    <w:p w:rsidR="00000000" w:rsidDel="00000000" w:rsidP="00000000" w:rsidRDefault="00000000" w:rsidRPr="00000000" w14:paraId="0000017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2.1 Подготовка манипулятора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рычагов.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Два рычага 1200.08, один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подписать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белым маркером буквой Л это будет левый рычаг, а второй буквой П - правый.</w:t>
        <w:br w:type="textWrapping"/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лыск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 с помощью моментального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клея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наклеить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тензорезисторы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FLA-2-350 как показано на фото . Примерить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плату для тензорезисторов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TenzoLEG v1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подрезать края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чтобы плата не повредила усики тензорезисторов. Необходимо убедиться, что расположение платы соответствует типу рычага (левый или правый).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24138" cy="3811247"/>
            <wp:effectExtent b="0" l="0" r="0" t="0"/>
            <wp:docPr id="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3811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 3. Припаять усики тензорезистора к плате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схеме (см ниже)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протянуть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плату к лыске с другой стороны рычага и припаять ко второй плате тензорезисторов.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290763" cy="4559914"/>
            <wp:effectExtent b="0" l="0" r="0" t="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4559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4. Провод 8301 по схеме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UM3Ph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 Провод припаять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чтобы свободный край провода смотрел на вершину рычага.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731200" cy="27178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ab/>
        <w:tab/>
        <w:t xml:space="preserve">Подключение тензорезисторов к рычагам 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Отрезать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термоусадку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- 50 мм и усадить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паяльным феном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рычаге.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6938" cy="4285361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4285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 6. Аналогичным способ подготовить правый рычаг, используя провод 8301.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3114675</wp:posOffset>
            </wp:positionH>
            <wp:positionV relativeFrom="paragraph">
              <wp:posOffset>257175</wp:posOffset>
            </wp:positionV>
            <wp:extent cx="1994738" cy="4288008"/>
            <wp:effectExtent b="0" l="0" r="0" t="0"/>
            <wp:wrapNone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4738" cy="42880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двигателей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Укоротить провода на двигателях FL86BLC105 до 240 мм, зачистить концы проводов на 10 мм с последующей опрессовкой наконечниками НШВИ  и подсоединить к клеммам 15EDGKR </w:t>
      </w:r>
    </w:p>
    <w:p w:rsidR="00000000" w:rsidDel="00000000" w:rsidP="00000000" w:rsidRDefault="00000000" w:rsidRPr="00000000" w14:paraId="0000018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каждого двигателя исходит 8 проводов: 5 проводов датчика Холла и 3 силовых провода. </w:t>
        <w:br w:type="textWrapping"/>
        <w:tab/>
        <w:t xml:space="preserve">5 проводов датчика Холла обжать НШВИ 0,25, 3  силовых провода обжать НШВИ 1.0</w:t>
        <w:br w:type="textWrapping"/>
        <w:t xml:space="preserve"> Датчик Холла подключить в клемму </w:t>
      </w:r>
      <w:commentRangeStart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15EDGKR 3,81 - 7р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3 провода в клемму 15EDGKR 3,81 - 3р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схеме 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8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81563" cy="4192305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4192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6 - подключение проводов двигателей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Сборка манипулятора.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 подрамник манипулятора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установить редуктор FAB090-L2-P0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левую часть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закрепить на 4 винта и синий герметик для резьбовых соединений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din 912 М6х16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диагонально протянуть.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13747" cy="3071813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3747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Расслабить муфту и установить двигатель в редуктор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Наживить винты din 7691 M6х25. Затянуть муфту редуктора, затем диагонально протянуть крепёжные винты двигателя. Провода двигателя при установке манипулятора должны смотреть в сторону стоп. 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Вынуть шпонку из редуктора,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доработать её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заточном станке до получения размеров - 23,5х5,95х5,8.</w:t>
        <w:br w:type="textWrapping"/>
        <w:t xml:space="preserve">  4. Установить кольцо упорное 1300.04, шпонку, подготовленный левый рычаг и зафиксировать на шайбу 1300.05 и винт din 912 М8х16.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Повторить для правой стороны манипулятора.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Установка ограничителей на манипулятор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В ограничитель 1200.07, в 3-е отверстие от края с каждой стороны вставить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винты din 912 М8х60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на них надеть упор 1200.06 – 2 шт (по одному на каждый винт) и всю конструкция с помощью данных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винтов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зафиксировать на манипуляторе.</w:t>
        <w:br w:type="textWrapping"/>
        <w:t xml:space="preserve">  2. Повторить для правой стороны.</w:t>
      </w:r>
    </w:p>
    <w:p w:rsidR="00000000" w:rsidDel="00000000" w:rsidP="00000000" w:rsidRDefault="00000000" w:rsidRPr="00000000" w14:paraId="0000018E">
      <w:pPr>
        <w:ind w:left="1080" w:hanging="3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Подготовка блоков перемещения ног</w:t>
      </w:r>
    </w:p>
    <w:p w:rsidR="00000000" w:rsidDel="00000000" w:rsidP="00000000" w:rsidRDefault="00000000" w:rsidRPr="00000000" w14:paraId="00000190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двигателя стоп.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Укоротить провода на двигателях FL57BLS04 до 130мм, обжать и подсоединить к клеммам 15EDGKR .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каждого двигателя исходит 8 проводов: 5 проводов датчика Холла и 3 силовых провода. </w:t>
        <w:br w:type="textWrapping"/>
        <w:tab/>
        <w:t xml:space="preserve">5 проводов датчика Холла обжать НШВИ 0,25, 3  силовых провода обжать НШВИ 1.0</w:t>
        <w:br w:type="textWrapping"/>
        <w:t xml:space="preserve"> Датчик Холла подключить в клемму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15EDGKR 3,81 - 7р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3 провода в клемму 15EDGKR 3,81 - 3р</w:t>
      </w:r>
      <w:r w:rsidDel="00000000" w:rsidR="00000000" w:rsidRPr="00000000">
        <w:rPr>
          <w:rFonts w:ascii="Times New Roman" w:cs="Times New Roman" w:eastAsia="Times New Roman" w:hAnsi="Times New Roman"/>
          <w:color w:val="274e13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схеме 6.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резинового крепления стоп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Взять резиновую заготовку крепления стоп.</w:t>
        <w:br w:type="textWrapping"/>
        <w:t xml:space="preserve"> 2. Высверлить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заводские заклепки пяточной фиксации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Обрезать лямку с выступами со стороны клепки на 3 деления, скруглить по R =12 мм.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Вставить в пробойник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1-е деление лямки с обрезанной стороны и пробить отверстие равное 6 мм.  Ответную часть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подрезать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ножницами на 3 деления со стороны клепки.</w:t>
        <w:br w:type="textWrapping"/>
        <w:t xml:space="preserve"> 4. Закрепить их на прежние места алюминиевой клепкой 6х10 и по 1-ой шайбе с 2-х сторон (см фото)</w:t>
        <w:br w:type="textWrapping"/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крепления стопы 1280.00 (1180.00 - правая).</w:t>
      </w:r>
    </w:p>
    <w:p w:rsidR="00000000" w:rsidDel="00000000" w:rsidP="00000000" w:rsidRDefault="00000000" w:rsidRPr="00000000" w14:paraId="0000019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деталь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Лыжа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1181.01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6 отверстий в</w:t>
      </w:r>
      <w:commentRangeStart w:id="5"/>
      <w:commentRangeStart w:id="6"/>
      <w:commentRangeStart w:id="7"/>
      <w:commentRangeStart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ставить гайку din 934 М6 (по одной гайке в каждое отверстие). 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Лыжу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резьбовыми втулками накрыть деталью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Рамка 1180.01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Убедиться, что ход лыжи в обе стороны одинаковый и перевернуть.</w:t>
      </w:r>
    </w:p>
    <w:p w:rsidR="00000000" w:rsidDel="00000000" w:rsidP="00000000" w:rsidRDefault="00000000" w:rsidRPr="00000000" w14:paraId="0000019A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получившуюся сборку вставить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Буртик 1180.02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совместить  с отверстиями 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Рамке 1180.01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зафиксировать 2-мя винтами 7991 М6х30 с противоположной стороны фиксируем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Бугель 1180.04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фиксатор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Бугель запрессовать пробку 1180.05.</w:t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заслонку 1180.03, совместив 6 отверстий с отверстиями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Лыжи 1181.01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закрепить по краям на 8 винтов М3х10 din 7991.</w:t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Совместить все отверстия резинового крепления стоп с получившейся сборкой и закрепить на 6 винтов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din 7420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М6х16.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Повторить для крепления второй ноги.</w:t>
      </w:r>
    </w:p>
    <w:p w:rsidR="00000000" w:rsidDel="00000000" w:rsidP="00000000" w:rsidRDefault="00000000" w:rsidRPr="00000000" w14:paraId="0000019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Сборка приводов поворота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стоп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К Стопе правой 1120.00 синего цвета приклеить плату tenzoleg на левую и правую тензометрическую опору стопы 1130.00, расположение плат зеркально, по чертежу. Установить тензодатчики и распаять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провода 8201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</w:t>
      </w:r>
      <w:r w:rsidDel="00000000" w:rsidR="00000000" w:rsidRPr="00000000">
        <w:rPr>
          <w:rFonts w:ascii="Times New Roman" w:cs="Times New Roman" w:eastAsia="Times New Roman" w:hAnsi="Times New Roman"/>
          <w:color w:val="538135"/>
          <w:sz w:val="28"/>
          <w:szCs w:val="28"/>
          <w:rtl w:val="0"/>
        </w:rPr>
        <w:t xml:space="preserve">схеме 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провода зафиксировать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стяжками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2,5х100. Длина провода</w:t>
      </w:r>
      <w:commentRangeStart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между опорами- 55 мм, к редуктору 75 мм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Вывести провод тензодатчика в сторону редуктора.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3. Наживить корпус защитный 1112.01 на правую тензометрическую опору, прислонить заслонку 1111.01, закрутить 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винта din 7991 М3х16.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4. </w:t>
      </w:r>
      <w:commentRangeStart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свободный ход кабеля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закрепить колодку 1112.02 на корпус защитный 1112.01.</w:t>
        <w:br w:type="textWrapping"/>
        <w:t xml:space="preserve">5. Закрепить переднюю крышку кабельную 1110.05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винта din 7991 3х10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винта din 7991 3х16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мм.</w:t>
        <w:br w:type="textWrapping"/>
        <w:t xml:space="preserve">6. С противоположной стороны аналогичным образом закрепить корпус защитный 1110.06, крышку сектора 1110.07 на 2 винта Din 7991 М3х10 и заслонку 1111.01 к ней.</w:t>
        <w:br w:type="textWrapping"/>
        <w:t xml:space="preserve">7. Подрезать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шпильку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шарнирной опор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ы до высоты 90 мм.</w:t>
        <w:br w:type="textWrapping"/>
        <w:t xml:space="preserve">8. Вкрутить шарнирную опору на 30мм в стопу и законтрить гайку.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797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10 - распайка тензодатчиков стоп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306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7592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Установка фиксатора крепления стопы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Деталь фиксатор 1160.01, рукоятка фиксатора 1161.01 и крышка рукоятки фиксатора 1160.02 собрать </w:t>
      </w:r>
      <w:commentRangeStart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чертежу.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Рукоятку фиксатор</w:t>
      </w:r>
      <w:commentRangeStart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прикрутить к фиксатору Din 7991 М3х12 и прикрутить крышку рукоятки к рукоятке Din 7991 М3х12 – 2 шт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В паз основания 1110.04 поместить собранную ранее деталь, рукояткой вниз. Совмещая с отверстием установить упор 1110.0 и зафиксировать его винтом din 7991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М4х14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Лист 1110.03 установить на винт, совмещая отверстия.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Фиксатор крепления наживить на стопу с помощью 4-х винтов М4х14 и затянуть 5 винтов М4х14.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Проверить свободный ход фиксатора.</w:t>
        <w:br w:type="textWrapping"/>
        <w:t xml:space="preserve">  При несоосности отверстий, необходимо рассверлить отверстия на пластике.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Установить крепление стоп (1280.00 и 1180.00) в стопу (1220.00 и 1120) застежками друг к другу на 4 винта Din 7420 М6х16.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Сборка лангеты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 деталь площадка фиксации голени 1213.03 в боковое отверстие вставить латунную ось длинной 80 мм d4 мм и зафиксировать на клей.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Отмерить 65 мм на латунной оси d 4 мм. Деталь ползун 1213.01, совместить с площадкой фиксации голени 1213.03 и продеть латунную ось, края зафиксировать клеем. 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правой и левой ноги эти сборки собираются зеркально.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 латунную ось d 8 мм - 2 шт, накрутить гайку М8 и вставить в отверстия сборки.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Отверстия с гайкой заглушить крышками каретки 1213.02 с помощью клея.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Установить упор 1213.05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моментального клея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 свободные концы латунной оси насадить кронштейн 1211.53 и зафиксировать с помощью клея. </w:t>
        <w:br w:type="textWrapping"/>
        <w:t xml:space="preserve"> 6. Установить лангету на стопу с помощью винтов din 912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М4 х 25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шайб, гроверов и стопорной гайкой din 1587 - 4 шт. Резьбы обработать Локтайном.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Установка редуктора двигателя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Фланец 1150.01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стороной с буртиком вставить во фланец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1151.00 и закрепить винтами М6х16.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33763" cy="3143258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3143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Далее присоединить эту сборку к стопе с помощью 5 винтов М6х20 и накладки 1110.02.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Расслабить муфту на редукторе РП060ФВ-1/80 и установить редуктор с помощью 4 винтов din 912 М5х25. Редуктор 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становить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параллельно фланцу, муфта на редукторе также должна быть параллельна.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Установить двигатель FL57BLS04 проводами вверх с помощью 4 болтов din 912 М4х16 и затянуть муфту.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Провод от тензодатчика провести через отверстие в корпусе 1212.01, предварительно в отверстие установить проходную втулку 5х11. Длина провода до пластиковой детали должна быть равна 250 мм, остальное в пластиковой детали.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Зафиксировать корпус 1212.01 на стопе с помощью 3-х винтов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din 7985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М3х10.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Аналогичным образом собрать вторую стопу.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 Подготовка панели блока питания</w:t>
      </w:r>
    </w:p>
    <w:p w:rsidR="00000000" w:rsidDel="00000000" w:rsidP="00000000" w:rsidRDefault="00000000" w:rsidRPr="00000000" w14:paraId="000001C0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трансформатора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трансформатор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ТН-60-220-50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Контакты трансформатора соединить перемычками между контактами </w:t>
      </w:r>
      <w:commentRangeStart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8–9, между 10–11, между 14–13.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Припаять провод длинной 120 мм к выводу 7, и </w:t>
      </w:r>
      <w:commentRangeStart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обжать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его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разъемом РППИ-М 1,5-(6.3)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Припаять провод длинной 100 мм к выводу 16 и обжать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разъемом РППИ-М 1,5-(6.3)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Припаять провод 250 мм к выводу 1 и обжать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разъемом РППИ-М 1,5-(6.3)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Припаять провод 260 мм к выводу 5 и обжать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разъемом РППИ-М 1,5-(6.3)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Изолировать припаянные контакты термоклеем.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C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5847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7 - подготовка трансформатора 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Сборка блока питания.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На плиту 1080.01 установить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стойки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PCHSN-25.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Платы заранее прошиты и откалиброваны под каждый двигатель, установить на монтажные стойки для плат в 3 этажа слева направо.</w:t>
        <w:br w:type="textWrapping"/>
        <w:t xml:space="preserve">  3. Установить распаянный трансформатор на 4 винта din 912 М4х10 мм.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Установить плату 4DR на 2 </w:t>
      </w:r>
      <w:commentRangeStart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печатных кронштейна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2-мя винтами din 912 М3х10.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Установить силовой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резистор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AH-100 4R7 4-мя винтами din 912 М3х10.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Установить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диодный мост KBPC5010, закрепить на 1 винт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din 912 М4х16.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Установить электролититический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конденсатор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commentRangeStart w:id="16"/>
      <w:commentRangeStart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5V 33000 uF</w:t>
      </w:r>
      <w:commentRangeEnd w:id="16"/>
      <w:r w:rsidDel="00000000" w:rsidR="00000000" w:rsidRPr="00000000">
        <w:commentReference w:id="16"/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(35х122мм) через деталь 1080.03 Кронштейн конденсатора (печатное изделие) 2-мя винтами din 912 М4х10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Установить сетевой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Jianli 10А, 250В, закрепить на 2 винта din 912 М4х10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Установить din-рейку длинной 190 мм двумя винтами din 912 М4х10.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дин-рейку слева направо установить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схеме (см ниже):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пластиковый ограничитель на DIN-рейку,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двухполюсный автоматический выключатель ABB C6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пластиковый ограничитель на DIN-рейку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клемма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Wago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2002-1207 – 2 шт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пластиковый ограничитель на DIN-рейку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клеммы Wago 2002-1201 – 2 шт.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</w:t>
      </w:r>
      <w:commentRangeStart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Соединить перемычками автоматы и подключить элементы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схеме (см ниже).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 Кабель связи 8001 собрать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схеме 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 Подключить разъем 15-EDGK-2p-3,5 к плате 4DR, </w:t>
      </w:r>
      <w:commentRangeStart w:id="1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остальные 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подсоединяются последовательно к платам UM3Ph в разъем Х2.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самоклеющиеся площадки под хомуты на плиту и все провода зафиксировать стяжками (см фото).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76400"/>
            <wp:effectExtent b="0" l="0" r="0" t="0"/>
            <wp:docPr id="1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019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8 - подключение клемм и автоматов </w:t>
      </w:r>
    </w:p>
    <w:p w:rsidR="00000000" w:rsidDel="00000000" w:rsidP="00000000" w:rsidRDefault="00000000" w:rsidRPr="00000000" w14:paraId="000001E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288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X - подключение плат UM3Ph</w:t>
      </w:r>
    </w:p>
    <w:p w:rsidR="00000000" w:rsidDel="00000000" w:rsidP="00000000" w:rsidRDefault="00000000" w:rsidRPr="00000000" w14:paraId="000001E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146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9 - Кабель RS485</w:t>
      </w:r>
    </w:p>
    <w:p w:rsidR="00000000" w:rsidDel="00000000" w:rsidP="00000000" w:rsidRDefault="00000000" w:rsidRPr="00000000" w14:paraId="000001EC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 Подготовка сидений</w:t>
      </w:r>
    </w:p>
    <w:p w:rsidR="00000000" w:rsidDel="00000000" w:rsidP="00000000" w:rsidRDefault="00000000" w:rsidRPr="00000000" w14:paraId="000001EE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сиденья неподвижного 1483.00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1.В детали сиденье неподвижное 1483.00 снять фанеру.</w:t>
        <w:br w:type="textWrapping"/>
        <w:t xml:space="preserve"> 2. Перенести отверстия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мет. части на фанеру (по кондуктору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если есть) и просверлить отверстия D 9 мм</w:t>
        <w:br w:type="textWrapping"/>
        <w:t xml:space="preserve"> 3. В отверстия фанеры 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становить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резьбовые футорки 6х12</w:t>
        <w:br w:type="textWrapping"/>
        <w:t xml:space="preserve"> 4.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На фанеру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 стороны поролона </w:t>
      </w:r>
      <w:commentRangeStart w:id="2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чертежу или по имеющейся разметке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установить датчик присутствия пациента 8002, собранный по схеме 10, на клейкую основу</w:t>
      </w:r>
      <w:commentRangeStart w:id="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28863" cy="4257675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05175" cy="4367213"/>
            <wp:effectExtent b="0" l="0" r="0" t="0"/>
            <wp:docPr id="1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4"/>
                    <a:srcRect b="1291" l="0" r="0" t="-1291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36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5. Зафиксировать провод на колодку 1112.02 – 2 шт по чертежу или по разметки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саморезы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din 7981 2,9х9,5 – 4 шт.</w:t>
        <w:br w:type="textWrapping"/>
        <w:t xml:space="preserve"> 6. Скруглить края паза для вывода кабеля на фанере </w:t>
      </w:r>
      <w:commentRangeStart w:id="2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фрезой 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 мм.</w:t>
        <w:br w:type="textWrapping"/>
        <w:t xml:space="preserve"> 7. Уложить фанеру в исходное положение.</w:t>
        <w:br w:type="textWrapping"/>
        <w:t xml:space="preserve"> 8. Перенести отверстия с фанеры  (4 шт для крепления и 1 под вывод провода) на кожаный чехол. Отверстия сделать с помощью пробойника D 12 мм под крепление и 6 мм под вывод провода.</w:t>
        <w:br w:type="textWrapping"/>
        <w:t xml:space="preserve"> 9. Продеть кабель через отверстие в чехле.</w:t>
      </w:r>
    </w:p>
    <w:p w:rsidR="00000000" w:rsidDel="00000000" w:rsidP="00000000" w:rsidRDefault="00000000" w:rsidRPr="00000000" w14:paraId="000001F1">
      <w:pPr>
        <w:spacing w:after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86163" cy="3711261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3711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подъемной опорной площадки 1481.00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1.В подъемной опорной площадке 1481.00 снять фанеру.</w:t>
        <w:br w:type="textWrapping"/>
        <w:t xml:space="preserve"> 2. Перенести отверстия с мет. части на фанеру или по кондуктору и просверлить отверстия D 9 мм</w:t>
        <w:br w:type="textWrapping"/>
        <w:t xml:space="preserve"> 3.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В отверстия фанеры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установить резьбовые футорки 6х12</w:t>
        <w:br w:type="textWrapping"/>
        <w:t xml:space="preserve"> 4. Уложить фанеру в исходное положение.</w:t>
        <w:br w:type="textWrapping"/>
        <w:t xml:space="preserve"> 5. Перенести отверстия с фанеры (4 шт для крепления) на кожаный чехол. Отверстия сделать с помощью пробойника D 12 мм.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спинки откидной 1472.00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1.В детали спинки откидной 1472.00 снять фанеру.</w:t>
        <w:br w:type="textWrapping"/>
        <w:t xml:space="preserve"> 2. Перенести отверстия с мет. части на фанеру или по кондуктору и просверлить отверстия D 9 мм</w:t>
        <w:br w:type="textWrapping"/>
        <w:t xml:space="preserve"> 3.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В отверстия фанеры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установить резьбовые футорки 6х12</w:t>
        <w:br w:type="textWrapping"/>
        <w:t xml:space="preserve"> 4. Уложить фанеру в исходное положение.</w:t>
        <w:br w:type="textWrapping"/>
        <w:t xml:space="preserve"> 5. Перенести отверстия с фанеры (6 шт для крепления) на кожаный чехол. Отверстия сделать с помощью пробойника D 12 мм.</w:t>
        <w:br w:type="textWrapping"/>
        <w:t xml:space="preserve"> 6. Установить пластины …  - 2 шт. Отмерить по чертежу расположение пластин (от верхнего шва чехла – 100 мм и 190 мм от бокового). Приклеить на 3М.</w:t>
        <w:br w:type="textWrapping"/>
        <w:t xml:space="preserve"> 7. Установить держатель ремня на винты din 912 М4х80.</w:t>
        <w:br w:type="textWrapping"/>
        <w:t xml:space="preserve"> 8. Установить корпус платы GyroBiokin по чертежу на 2 самореза ...</w:t>
      </w:r>
    </w:p>
    <w:p w:rsidR="00000000" w:rsidDel="00000000" w:rsidP="00000000" w:rsidRDefault="00000000" w:rsidRPr="00000000" w14:paraId="000001F4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подголовника 1473.00.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Снять кожаный чехол.</w:t>
        <w:br w:type="textWrapping"/>
        <w:t xml:space="preserve"> 2. Разметить по чертежу положение магнитов и приклеить их на клеепереносящую ленту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467MP.</w:t>
        <w:br w:type="textWrapping"/>
        <w:t xml:space="preserve"> 3. Поместить подушку в чехол.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Подготовка линейного упора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br w:type="textWrapping"/>
        <w:t xml:space="preserve">Подготовка линейного упора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чертежам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1403.00 - Упор линейный,  собрать линейный упор. При сборке под деталь 1403.02 Стойку упора,  подложить кузовную шайбу М10.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подвижного упора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чертежу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1514.00 - Упор подвижный, собрать подвижный упор.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2.6 Подготовка рычагов</w:t>
        <w:br w:type="textWrapping"/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Опора левого предплечья.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 одной стороны ось 1334.01 на неразъемный (красный) фиксатор закрепить фланец оси 1335.01 и отложить в сторону, пока схватывается фиксатор.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Ложемент 1331.01 установить в деталь Заслонка 1330.03 и зафиксировать на 4 самореза Din 7982 М2,9х9,5 и 2 самореза Din 7982 M2.9x6.5 да</w:t>
        <w:br w:type="textWrapping"/>
        <w:t xml:space="preserve"> 3. Закрепить деталь Накладка 1330.02 на 2 винта Din 7991 М 3х10 на фиксатор.</w:t>
        <w:br w:type="textWrapping"/>
        <w:t xml:space="preserve"> 4. Сборку расположить перед собой саморезами вверх таким образом, чтобы 2 прорези смотрели влево. Опору шарнира предплечья 1328.02 положить на сборку таким образом, чтобы зенкованные отверстия смотрели вверх.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Совместить пазы сборки и опоры шарнира предплечья и зафиксировать с помощью ранее подготовленной оси таким образом, чтобы фланец оси был справа и плотно зашёл в боковой паз и закрепить с помощью шайбы, гровера и глухой гайки din 917 М4 и фиксатора.</w:t>
        <w:br w:type="textWrapping"/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Опора левого запястья.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Шарнир 1369.01 и Шлёвка 1339.01 и закрепить на саморезы 2,9х16.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Заслонку опоры 1339.02 вставить в пазы до щелчка и зафиксировать 3-мя саморезами Din 7982 2,9х9,5 и 1 саморез …. с торца.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Прикрепить накладку рукоятки 1349.01 на 2 винта М3х30, 1 М3х12 и фиксатор.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Трубу 1339.03 вставить в пазы до щелчка и зафиксировать на М3х12 и фиксатор.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Пруток 1327.01 (с резьбами с 2-х сторон) вставить в собранную опору левого предплечья и зафиксировать на винты М4х16 и фиксатор. Второй конец прутков 1327.01 вставить в собранную опору запястья.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Проверить, правильность сборки в соответствии с рисунком 33. Отверстия с 2-мя прорезями на опоре запястья и опоре предплечья оба смотрят влево.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Зафиксировать прутки 1327.01 в опоре запястья на 2 винта М4х25 и на фиксатор.</w:t>
        <w:br w:type="textWrapping"/>
        <w:t xml:space="preserve"> 7. В боковой паз опоры запястья устанавить резьбовую закладную, винт установочный din 912 на неразъемный фиксатор.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Колодку тормозную 1329.01, надеть на резьбовую накладную и притянуть барашком.</w:t>
      </w:r>
    </w:p>
    <w:p w:rsidR="00000000" w:rsidDel="00000000" w:rsidP="00000000" w:rsidRDefault="00000000" w:rsidRPr="00000000" w14:paraId="00000206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Сборка рукоятки 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Пруток 1359.02 - 2 шт (резьба с одной стороны) вставить в деталь Рукоятка 1359.01 резьбой во внутрь и зафиксировать на 2 винта М4х12 и фиксатор.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Вставить рукоятку в опору запястья и затянуть барашком.</w:t>
        <w:br w:type="textWrapping"/>
        <w:br w:type="textWrapping"/>
        <w:t xml:space="preserve">  Аналогичным образом с учётом зеркального расположения деталей собрать правую руку.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Сборка шарнира левого подлокотника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Деталь 1395.00 кронштейн подлокотника скрутить с осью 1333.01 на 2 винта din 7991 М6х20 и фиксатор. Посадочные риски Оси смазать небольшим количеством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Циатима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-221F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Во Вкладыш левый 1332.01 и вставить собранный кронштейн подлокотника и зафиксировать упором 1332.02 и фиксатором.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1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Аналогичным образом собрать шарнир правого подлокотника.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Опора левого предплечья.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 одной стороны ось 1334.01 на неразъемный (красный) фиксатор закрепить фланец оси 1335.01 и отложить в сторону, пока схватывается фиксатор.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Ложемент 1331.01 установить в деталь Заслонка 1330.03 и зафиксировать на 6 саморезов Din 7982 М2,9х9,5.</w:t>
        <w:br w:type="textWrapping"/>
        <w:t xml:space="preserve"> 3. Закрепить деталь Накладка 1330.02 на 2 винта Din 7991 М 3х10 на фиксатор.</w:t>
        <w:br w:type="textWrapping"/>
        <w:t xml:space="preserve"> 4. Сборку расположить перед собой саморезами вверх таким образом, чтобы 2 прорези смотрели влево. Опору шарнира предплечья 1328.02 положить на сборку таким образом, чтобы зенкованные отверстия смотрели вверх.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Совместить пазы сборки и опоры шарнира предплечья и зафиксировать с помощью ранее подготовленной оси таким образом, чтобы фланец оси был справа и плотно зашёл в боковой паз и закрепить с помощью шайбы, гровера и глухой гайки din 917 М4 и фиксатора.</w:t>
        <w:br w:type="textWrapping"/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Опора левого запястья.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Шарнир 1369.01 и Шлёвка 1339.01 и закрепить на саморезы 2,9х16.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Заслонку опоры 1339.02 вставить в пазы до щелчка и зафиксировать 3-мя саморезами Din 7982 2,9х9,5 и 1 саморез …. с торца.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Прикрепить накладку рукоятки 1349.01 на 2 винта М3х30, 1 М3х12 и фиксатор.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Трубу 1339.03 вставить в пазы до щелчка и зафиксировать на М3х12 и фиксатор.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Пруток 1327.01 (с резьбами с 2-х сторон) вставить в собранную опору левого предплечья и зафиксировать на винты М4х16 и фиксатор. Второй конец прутков 1327.01 вставить в собранную опору запястья.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Проверить, правильность сборки в соответствии с рисунком 33. Отверстия с 2-мя прорезями на опоре запястья и опоре предплечья оба смотрят влево.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Зафиксировать прутки 1327.01 в опоре запястья на 2 винта М4х25 и на фиксатор.</w:t>
        <w:br w:type="textWrapping"/>
        <w:t xml:space="preserve"> 7. В боковой паз опоры запястья установить резьбовую закладную, винт установочный din 912 на неразъемный фиксатор.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Колодку тормозную 1329.01, надеть на резьбовую накладную и притянуть барашком.</w:t>
      </w:r>
    </w:p>
    <w:p w:rsidR="00000000" w:rsidDel="00000000" w:rsidP="00000000" w:rsidRDefault="00000000" w:rsidRPr="00000000" w14:paraId="0000021C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Сборка рукоятки 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Пруток 1359.02 - 2 шт (резьба с одной стороны) вставить в деталь Рукоятка 1359.01 резьбой во внутрь и зафиксировать на 2 винта М4х12 и фиксатор.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Вставить рукоятку в опору запястья и затянуть барашком.</w:t>
        <w:br w:type="textWrapping"/>
        <w:br w:type="textWrapping"/>
        <w:t xml:space="preserve">  Аналогичным образом с учётом зеркального расположения деталей собрать правую руку.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Сборка шарнира левого подлокотника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Деталь 1395.00 кронштейн подлокотника скрутить с осью 1333.01 на 2 винта din 7991 М6х20 и фиксатор. Посадочные риски Оси смазать небольшим количеством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Циатима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-221F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Во Вкладыш левый 1332.01 и вставить собранный кронштейн подлокотника и зафиксировать упором 1332.02 и фиксатором.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2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Аналогичным образом собрать шарнир правого подлокотника.</w:t>
      </w:r>
    </w:p>
    <w:p w:rsidR="00000000" w:rsidDel="00000000" w:rsidP="00000000" w:rsidRDefault="00000000" w:rsidRPr="00000000" w14:paraId="00000228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2.7 Подготовка ББОС</w:t>
      </w:r>
    </w:p>
    <w:p w:rsidR="00000000" w:rsidDel="00000000" w:rsidP="00000000" w:rsidRDefault="00000000" w:rsidRPr="00000000" w14:paraId="00000229">
      <w:pPr>
        <w:spacing w:after="1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стойки</w:t>
      </w:r>
    </w:p>
    <w:p w:rsidR="00000000" w:rsidDel="00000000" w:rsidP="00000000" w:rsidRDefault="00000000" w:rsidRPr="00000000" w14:paraId="0000022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Собрать стойку для телевизора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согласно вложенной инструкции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 2. Просверлить 2 отверстия по чертежу …</w:t>
        <w:br w:type="textWrapping"/>
        <w:t xml:space="preserve"> 3. Установить кнопку хром 22 мм с зелёным светодиодом без фиксации и зафиксировать комплектной гайкой</w:t>
        <w:br w:type="textWrapping"/>
        <w:t xml:space="preserve"> 4. Подключить колодку 8003, собранный по схеме 41.</w:t>
      </w:r>
    </w:p>
    <w:p w:rsidR="00000000" w:rsidDel="00000000" w:rsidP="00000000" w:rsidRDefault="00000000" w:rsidRPr="00000000" w14:paraId="0000022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блока питания</w:t>
      </w:r>
    </w:p>
    <w:p w:rsidR="00000000" w:rsidDel="00000000" w:rsidP="00000000" w:rsidRDefault="00000000" w:rsidRPr="00000000" w14:paraId="0000022D">
      <w:pPr>
        <w:numPr>
          <w:ilvl w:val="0"/>
          <w:numId w:val="3"/>
        </w:numPr>
        <w:spacing w:after="1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блоке питания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Щит БОС</w:t>
      </w:r>
    </w:p>
    <w:p w:rsidR="00000000" w:rsidDel="00000000" w:rsidP="00000000" w:rsidRDefault="00000000" w:rsidRPr="00000000" w14:paraId="0000023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 шкафу PP3002 вырезать отверстия под вентиляции, разъемы, крепления на стойку по чертежам …</w:t>
        <w:br w:type="textWrapping"/>
        <w:t xml:space="preserve"> 2. Установить 2 вентиляционные решётки R5RF08, розетку HDMI SA2412, кнопку SB7-CWL3365 с фиксацией, разъем питания WAC3MPB-1, разъем питания WAC3MPА-1, кабельную сборку с розеткой sp13-4p Weipu,</w:t>
        <w:br w:type="textWrapping"/>
        <w:t xml:space="preserve"> 3. Разметить и просверлить отверстия на монтажной пластине по чертежу…</w:t>
        <w:br w:type="textWrapping"/>
        <w:t xml:space="preserve"> 4. Разместить компьютер, рейку, 6 клемм 2-х проходных Wago 2002-1201 и 1 клемму Wago  2002-1207, 2  перемычки 2002-400, ограничитель на din рейку – 2 шт, блок питания MeanWell IDR 150-24, автомат 2-х полюсных С6, клемма соединительная 5-ти контактная проходная по схеме 39.</w:t>
        <w:br w:type="textWrapping"/>
        <w:t xml:space="preserve"> 5. Подключить компьютер, 6 клемм 2-х проходных Wago 2002-1201 и 1 клемму Wago  2002-1207, 2  перемычки 2002-400, ограничитель на din рейку – 2 шт, блок питания MeanWell IDR 150-24, автомат 2-х полюсных С6, клемма соединительная 5-ти контактная проходная по схеме 40.</w:t>
        <w:br w:type="textWrapping"/>
        <w:t xml:space="preserve"> 6. Повесить ящик на стойку для телевизора петлями дверцы вниз.</w:t>
        <w:br w:type="textWrapping"/>
        <w:t xml:space="preserve"> 7. Установить собранную монтажную пластину в Шкаф.</w:t>
      </w:r>
    </w:p>
    <w:p w:rsidR="00000000" w:rsidDel="00000000" w:rsidP="00000000" w:rsidRDefault="00000000" w:rsidRPr="00000000" w14:paraId="0000023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Установить блок RS, собранный по схеме 43, 2-мя винтами М3х10 и гаек и подключить его к ПК</w:t>
      </w:r>
    </w:p>
    <w:p w:rsidR="00000000" w:rsidDel="00000000" w:rsidP="00000000" w:rsidRDefault="00000000" w:rsidRPr="00000000" w14:paraId="00000232">
      <w:pPr>
        <w:spacing w:after="1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проводов питания</w:t>
      </w:r>
    </w:p>
    <w:p w:rsidR="00000000" w:rsidDel="00000000" w:rsidP="00000000" w:rsidRDefault="00000000" w:rsidRPr="00000000" w14:paraId="0000023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Подготовить провод питания телевизора по чертежу 22. Отрезать вилку 220 В, зачистить изоляцию кабеля на 40 мм, провода обжать НШВИ 0,75. Подключить к контактному соединителю WAC3FCA (Синий).</w:t>
      </w:r>
    </w:p>
    <w:p w:rsidR="00000000" w:rsidDel="00000000" w:rsidP="00000000" w:rsidRDefault="00000000" w:rsidRPr="00000000" w14:paraId="0000023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Подготовить провод питания БОС по чертежу 23. Отрезать от кабеля питания PC-3/0,75 3 м розетку зачистить изоляцию кабеля на 40 мм, провода обжать НШВИ 0,75. Подключить к контактному соединителю WAC3FCВ (серый).</w:t>
      </w:r>
    </w:p>
    <w:p w:rsidR="00000000" w:rsidDel="00000000" w:rsidP="00000000" w:rsidRDefault="00000000" w:rsidRPr="00000000" w14:paraId="0000023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2.8 Прошивка и калибровка плат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Прошивка и калибровка плат UM3PH 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Подписать подготовленный комплект плат (UM3PH – 6 шт) номерами 1-6 (с отметками ОТК).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Подписать двигатели в соответствии с таблицей</w:t>
        <w:br w:type="textWrapping"/>
        <w:br w:type="textWrapping"/>
      </w:r>
    </w:p>
    <w:tbl>
      <w:tblPr>
        <w:tblStyle w:val="Table2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925"/>
        <w:gridCol w:w="1515"/>
        <w:gridCol w:w="1515"/>
        <w:tblGridChange w:id="0">
          <w:tblGrid>
            <w:gridCol w:w="2220"/>
            <w:gridCol w:w="2925"/>
            <w:gridCol w:w="1515"/>
            <w:gridCol w:w="151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Расположение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двигателя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Левый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Правый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Ноги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FL86BLS98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Стопы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FL57BLS04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DFL86BLC105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Выставить платы на стенд в соответствии с номерами на стенде.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Проверить, что на лабораторном источнике питания ручка O.V. выкручена против часовой стрелки.  Подключить питание к плате в разъем Х4.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Включить блок питания и выставить 36 V ручкой О.V. Должны начать мигать светодиоды.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Подключить программатор к разъему Х1 платы UM3Ph №1 и к разъему USB ноутбука.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Запустить программу Proshivki, в разделе прошивки найти прошивку UM3PH и прошить плату актуальной прошивкой.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Подключить к платам двигатели специальными испытательными кабелями в соответствии с присвоенными номерами.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Проводом MicroUSB подсоединить первую плату к ноутбуку.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Открыть программы Proshivki и в разделе калибровки найти калибровку для UM3PH.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Записать серийный номер платы (Складской номер платы и номер комплекса)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Выставить номер платы 1 (соответствует номеру подсоединенной платы).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Выставить параметры в соответствии с табличкой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tbl>
      <w:tblPr>
        <w:tblStyle w:val="Table3"/>
        <w:tblW w:w="9345.0" w:type="dxa"/>
        <w:jc w:val="left"/>
        <w:tblInd w:w="-3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1230"/>
        <w:gridCol w:w="1230"/>
        <w:gridCol w:w="1230"/>
        <w:gridCol w:w="1230"/>
        <w:gridCol w:w="1230"/>
        <w:gridCol w:w="1230"/>
        <w:tblGridChange w:id="0">
          <w:tblGrid>
            <w:gridCol w:w="1965"/>
            <w:gridCol w:w="1230"/>
            <w:gridCol w:w="1230"/>
            <w:gridCol w:w="1230"/>
            <w:gridCol w:w="1230"/>
            <w:gridCol w:w="1230"/>
            <w:gridCol w:w="12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Параметр</w:t>
            </w:r>
          </w:p>
        </w:tc>
        <w:tc>
          <w:tcPr>
            <w:gridSpan w:val="6"/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ind w:left="-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платы</w:t>
            </w:r>
          </w:p>
        </w:tc>
      </w:tr>
      <w:tr>
        <w:trPr>
          <w:cantSplit w:val="0"/>
          <w:trHeight w:val="1090.268554687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lineRule="auto"/>
              <w:ind w:left="-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ind w:left="-720" w:firstLine="861.7322834645671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ind w:left="-720" w:firstLine="102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Максимальный 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Выбор двигателя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FL86BLS96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FL86BLS98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FL57BLS04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FL57BLS04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FL86BLS98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FL86BLS98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Максимальное отклонение ШИМ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ind w:left="-720" w:firstLine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130</w:t>
            </w:r>
          </w:p>
        </w:tc>
      </w:tr>
    </w:tbl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Нажать кнопку КАЛИБРОВАТЬ.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Дождаться окончания калибровки и нажать кнопку ЗАПИСАТЬ В ПАМЯТЬ.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 Повторить пункты 6-11 для остальных плат.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Прошивка платы 4DR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Разместить плату на стенд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Подключить программатор к разъему X1 платы 4Dr и к разъему USB ноутбука.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Проверить, что на лабораторном источнике питания ручка O.V. выкручена против часовой стрелки.  Подключить питание к плате в разъем Х2.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Включить блок питания и выставить 36 V ручкой О.V.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Запустить программу Proshivki.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В разделе прошивки найти плату 4DR и прошить плату актуальной прошивкой.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Прошивка платы GyroBiokin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Разместить плату на стенд.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Подключить программатор к разъему ХР1 платы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GyroBiokin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к компьютеру.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Проверить, что на лабораторном источнике питания ручка O.V. выкручена против часовой стрелки.  Подключить питание к плате в разъем ХР3.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Включить блок питания и выставить 5 V ручкой О.V.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Открыть Proshivki и в разделе прошивки выбрать БиокинЭС, затем выбрать прошивку платы гироскопа.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Нажать кнопку прошить.</w:t>
        <w:br w:type="textWrapping"/>
        <w:t xml:space="preserve"> 7. После появления надписи «Готово. Прошил» на плате должен начать мигать зелёный светодиод.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Выключить питание платы, повернув ручку O.V. на лабораторном источнике питания.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Отключить от платы провод питания и программатор.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После прошивки плат, занести их номера в список 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"S:\PRODUCTION\001 Документация\2025 ЖУРНАЛ ВЫПУСКА 24-25 - Google Sheets.url"</w:t>
      </w:r>
    </w:p>
    <w:p w:rsidR="00000000" w:rsidDel="00000000" w:rsidP="00000000" w:rsidRDefault="00000000" w:rsidRPr="00000000" w14:paraId="00000295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ind w:left="1080" w:hanging="36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Сборка комплекса Биокин ЭС версия 1.0</w:t>
      </w:r>
    </w:p>
    <w:p w:rsidR="00000000" w:rsidDel="00000000" w:rsidP="00000000" w:rsidRDefault="00000000" w:rsidRPr="00000000" w14:paraId="00000297">
      <w:pPr>
        <w:ind w:left="1080" w:hanging="36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Подготовка платформы.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ОТК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началом сборки необходимо проверить наличие заполненных контрольных листов на все позиции с обязательной отметкой об успешном прохождении входного контроля.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деталей с указанием децимальных номеров указан в Таблице 1.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платформы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Установить платформу на колёса поворотные с тормозом.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Поставить колёса на тормоза.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 Установка механизма трансформации.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механизма трансформации.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наличии уголка на механизме трансформации, высверлить заклепку и снять уголок.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Установка механизма трансформации.</w:t>
      </w:r>
    </w:p>
    <w:p w:rsidR="00000000" w:rsidDel="00000000" w:rsidP="00000000" w:rsidRDefault="00000000" w:rsidRPr="00000000" w14:paraId="000002A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1.Статичный край механизма трансформации установить снаружи детали кронштейна 1420.14 и зафиксировать с помощью винта din 912 М8х16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гайки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din 985 М8. Гайка смотрит наружу.</w:t>
        <w:br w:type="textWrapping"/>
        <w:t xml:space="preserve">  2. Подвижную часть механизма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трансформации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установить на внутреннюю часть проушины 1480.04 с помощью винта din 912 М8х16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гайки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din 985 М8. Гайка смотрит наружу.</w:t>
        <w:br w:type="textWrapping"/>
        <w:t xml:space="preserve">  3. Аналогичным образом закрепить второй механизм трансформации с другой стороны.</w:t>
        <w:br w:type="textWrapping"/>
        <w:t xml:space="preserve">  4. Проверить работоспособность установленного механизма трансформации.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 Установка актуаторов.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актуаторов.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Открутить 2 винта и повернуть провод питания на всех актуаторах на 180 градусов и закрепить на комплектные винты</w:t>
        <w:br w:type="textWrapping"/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Установка актуаторов.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Установить мотор актуатора с ходом 200 мм в скобу 1420.10, совместить отверстия, закрепить с помощью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штифта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55 мм и зафиксировать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шплинтом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Шток этого актуатора завести сверху на шарнир задний 1460.00, совместить отверстия, закрепить с помощью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штифта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55 мм и зафиксировать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шплинтом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Установить мотор актуатора с ходом 200 мм в скобу 1420.10, совместить отверстия, закрепить с помощью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штифта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55 мм и зафиксировать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шплинтом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Шток этого актуатора завести сверху рычага переднего 1450.00, совместить отверстия, закрепить с помощью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штифта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55 мм и зафиксировать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шплинтом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Установить мотор актуатора с ходом 150 мм в кронштейн 1421.00 совместить отверстия, закрепить с помощью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штифта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40 мм и зафиксировать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шплинтом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шток этого актуатора завести снизу рычага спинки подъемника 1470.05 совместить отверстия закрепить с помощью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штифта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40 мм и зафиксировать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шплинтом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3.4 Установка и подключение блока управления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управления актуаторами установить на площадку приборную 1420.11 и прикрутить 3-мя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винтами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М5х16 din 912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гайкой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din 6923 М5.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Подключение актуаторов к блоку управления.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</w:r>
      <w:commentRangeStart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Подключить к блоку управления разъем пульта – в разъем H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разъем актуатора движения спинки в разъем №1, разъем актуатора движения головной части платформы в разъем №2, разъем актуатора движения ножной части платформы в разъем №3. Подключить кабель питания блока управления в разъем DC и подключить в розетку 220 V, 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8"/>
          <w:szCs w:val="28"/>
          <w:rtl w:val="0"/>
        </w:rPr>
        <w:t xml:space="preserve">схема.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Провести проверку работы актуаторов, проверить полный подъем и опускание спинки, тренделенбург и антитренделенбург, полный подъем и полное опускание кровати. Обратить внимание, что в верхней и нижней точке актуаторы должны останавливаться одновременно.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 противном случае обратиться к конструктору.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Провести несколько циклов работы актуаторов.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color w:val="6aa84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Отрезать вилку у основания провода питания актуаторов, зачистить 60 мм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изоляцию кабеля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зачистить провода на 10 мм и обжать наконечниками НШВИ 0,75, 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8"/>
          <w:szCs w:val="28"/>
          <w:rtl w:val="0"/>
        </w:rPr>
        <w:t xml:space="preserve">схема 2.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B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479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2 - провод питания блока управления актуаторами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3.5 Установка пластикого обвеса.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 отверстия на нижней раме 1411.00 (см фото) установить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вытяжные гайки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М5х12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с помощью резьбового заклепочника.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на кронштейнах центр и установить на раму. Установить обшивку манипулятора 1070.01 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Перенести с кронштейнов центр на обшивку манипулятора и поднять по вертикали на 30 мм отметить точку на пластике и просверлить отверстие. Повторить на остальных 3-х кронштейнах. Установить обшивку манипулятора.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Отверстие в кронштейне под вытяжную гайку рассверлить до 10 мм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Выставить оболочку нижнюю переднюю 1010.01 и корму нижнюю 1050.01. Выставить зазоры, чтобы они были минимальны, проследить, чтобы все части плотно лежали на верхней раме.</w:t>
        <w:br w:type="textWrapping"/>
        <w:t xml:space="preserve">  4. Перенести метки с кронштейнов на пластиковые детали и на высоте 30 мм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просверлить отверстия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5мм, по одному для каждого кронштейна.</w:t>
        <w:br w:type="textWrapping"/>
        <w:t xml:space="preserve">  Через отверстие в пластике наметить отверстие на кронштейне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просверлить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диаметром 7мм. Установить 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ытяжные гайки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М5х12 в кронштейне.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Выставить оболочку нижнюю и корму нижнюю с минимальным зазором и наживить пластик, для надёжности закрепить стыки деталей малярным скотчем.</w:t>
        <w:br w:type="textWrapping"/>
        <w:t xml:space="preserve">  6. Поднести </w:t>
      </w:r>
      <w:r w:rsidDel="00000000" w:rsidR="00000000" w:rsidRPr="00000000">
        <w:rPr>
          <w:rFonts w:ascii="Times New Roman" w:cs="Times New Roman" w:eastAsia="Times New Roman" w:hAnsi="Times New Roman"/>
          <w:color w:val="c45911"/>
          <w:sz w:val="28"/>
          <w:szCs w:val="28"/>
          <w:rtl w:val="0"/>
        </w:rPr>
        <w:t xml:space="preserve">левую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часть Днища 1030.01 и состыковать с крышками. Выровнять, чтобы зазоры были минимальны, а стыки и углы четко совпадали.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Перенести отверстия с кронштейнов на раму. Повторить всё тоже самое с правой частью Днища 1030.01.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Убрать оболочку нижнюю переднюю, корму нижнюю и обшивку манипулятора, просверлить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отверстия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раме диаметром 7мм, установить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вытяжные гайки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М5х12 и установить детали Днища. Крепление осуществляется болтами М4х16 с гайками на фиксатор. При необходимости между кронштейном и рамой устанавливаем проставки в виде гаек или шайб.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Две части Днища стягиваются пластинами. Пластины насаживаются на закладные шпильки в Днище и стягиваются гайками М6.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3.6 Установка манипулятора на платформу.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Завести манипулятор под платформу так, чтобы рычаги оказались с разных сторон платформы.</w:t>
        <w:br w:type="textWrapping"/>
        <w:t xml:space="preserve">  2. Установить платики 1200.01 на нижнюю раму на расстоянии 700 мм от угла со стороны головы пациента и с помощью болтов din 7991 10х90,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шайбы din 125 M10, гровера din127 M10 и гайки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din934 M10 прикрутить манипулятор к платформе так, чтобы его можно было смещать для выравнивания положения относительно бамперов.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Установить Днище 1030.01</w:t>
        <w:br w:type="textWrapping"/>
        <w:t xml:space="preserve">  По положению лючков в нижнем бампере спозиционировать манипулятор так, чтобы рычаги оказались посередине лючка и затянуть болты на манипуляторе.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3.7 Установка линейных модулей.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 помощью кронштейнов BGS-5E-M6 и винтов din 912 М6х40 наживить линейный модуль на верхнюю полураму.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Накинуть оболочку верхнюю переднюю 1060.00. Выровнять по пластику вынос линейных модулей. Убедиться, что в отверстия для линейных модулей в пластике они свободно заходят, в противном случае доработать пластиковый обвес.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Снять оболочку верхнюю переднюю 1060.00 и затянуть винты кронштейнов линейных модулей.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двигателя.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Обрезать провода на двигателях FL86BLS98 до 130мм, обжать и установить в разъемы по схеме. У каждого двигателя 5 контактов датчика Холла и 3 контакта питания двигателя. 5 контактов датчика Холла обжать НШВИ 0,25, 3 провода питания двигателя обжать НШВИ 1.0</w:t>
        <w:br w:type="textWrapping"/>
        <w:t xml:space="preserve">Провода датчика Холла устанавливаем в разъем 15EDGKR 3,81 - 5р, </w:t>
      </w:r>
      <w:r w:rsidDel="00000000" w:rsidR="00000000" w:rsidRPr="00000000">
        <w:rPr>
          <w:rFonts w:ascii="Times New Roman" w:cs="Times New Roman" w:eastAsia="Times New Roman" w:hAnsi="Times New Roman"/>
          <w:color w:val="274e13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провода питания двигателя устанавливаем в разъем 15EDGKR 3,81 - 3р.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D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Установка двигателей и редукторов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Установить фланец переходный 1101.01 на линейный модуль, закрепить на винты din 912 М5х10 и диагонально протянуть. Фланец крепится со стороны шильды с номером, для левой и правой ноги соответственно.</w:t>
        <w:br w:type="textWrapping"/>
        <w:t xml:space="preserve"> 2. Установить редуктор РП 090 ФВ1/5 на фланец, таким образом, чтобы отверстия для затяжки муфты смотрели вверх, наживить 4 винта din М6х20.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</w:r>
      <w:commentRangeStart w:id="2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муфту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RCK61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14х26 в линейный модуль на глубину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33-35 мм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 боковой плоскости линейного модуля.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Равномерно затянуть 4 винта муфты. И затянуть 4 винта на редукторе.</w:t>
        <w:br w:type="textWrapping"/>
        <w:t xml:space="preserve"> 4. Установить двигатель проводами </w:t>
      </w:r>
      <w:commentRangeStart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сторону стопы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наживить на 4 винта din М5х16 мм. Затянуть муфту двигателя и затянуть 4 винта крепления двигателя.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затяжки муфты редуктора нужно использовать шестигранник без шарика.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Аналогичным способом установить второй модуль.</w:t>
      </w:r>
    </w:p>
    <w:p w:rsidR="00000000" w:rsidDel="00000000" w:rsidP="00000000" w:rsidRDefault="00000000" w:rsidRPr="00000000" w14:paraId="000002DD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3.8 Установка линейного упора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Рассверлить отверстия на раме для установки линейного упора до D 10.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Наживить на винты din 912 М6х16 и гайки Din 6923 М6 линейный упор и установить оболочку верхнюю переднюю 1060.00 .</w:t>
        <w:br w:type="textWrapping"/>
        <w:t xml:space="preserve">3. Выставить линейный упор так, чтобы подвижный упор свободно ходил. Зазор по 10 мм на сторону от края линейного упора до пластика.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Подтянуть, снять пластиковый обвес и затянуть упор.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Установить оболочку верхнюю переднюю 1060.00, разметить отверстия в раме, просверлить отверстия и установить вытяжные гайки.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3.9 Прокладка кабелей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Установка кабель-канала - 100 мм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помощью 8-ми винтов din 912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М4х10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закрепить кожух для кабельных цепей в отверстия в раме. Крепить таким образом, чтоб зафиксированный край крепился к верхней раме, а подвижный к нижней.</w:t>
        <w:br w:type="textWrapping"/>
        <w:t xml:space="preserve">Кожух состоит из 9-ти звеньев и 1 комплекта креплений.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проводов.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Согласно таблицы подготовить и промаркировать кабельные сборки. (кабели питания и кабели сигнальные, датчик холла).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tbl>
      <w:tblPr>
        <w:tblStyle w:val="Table4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770"/>
        <w:gridCol w:w="1605"/>
        <w:gridCol w:w="1605"/>
        <w:tblGridChange w:id="0">
          <w:tblGrid>
            <w:gridCol w:w="990"/>
            <w:gridCol w:w="1770"/>
            <w:gridCol w:w="1605"/>
            <w:gridCol w:w="16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Двигатели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Питания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Сигнальный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Ноги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Право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8103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Лево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8104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Стопы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Право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8204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Лево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8203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8205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Право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8303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8305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Лево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8304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8306</w:t>
            </w:r>
          </w:p>
        </w:tc>
      </w:tr>
    </w:tbl>
    <w:p w:rsidR="00000000" w:rsidDel="00000000" w:rsidP="00000000" w:rsidRDefault="00000000" w:rsidRPr="00000000" w14:paraId="00000308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Укладка и подключение кабелей.</w:t>
      </w:r>
    </w:p>
    <w:p w:rsidR="00000000" w:rsidDel="00000000" w:rsidP="00000000" w:rsidRDefault="00000000" w:rsidRPr="00000000" w14:paraId="0000030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Кабели питания и сигнальный для левой руки и кабели питания и сигнальный для правой руки, уложить в бампер и зафиксировать стяжками.</w:t>
        <w:br w:type="textWrapping"/>
        <w:t xml:space="preserve">2. Установить кабель канал – 2 шт  …. на раму.</w:t>
        <w:br w:type="textWrapping"/>
        <w:t xml:space="preserve">3. Провода для правой ноги (8101, 8103) провести через кабель-канал, подсоединить к двигателю по схеме 30, зафиксировать на стяжки и завести в кабель-канал 100 мм</w:t>
      </w:r>
    </w:p>
    <w:p w:rsidR="00000000" w:rsidDel="00000000" w:rsidP="00000000" w:rsidRDefault="00000000" w:rsidRPr="00000000" w14:paraId="0000030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Провода для левой ноги (8102, 8104) провести через кабель-канал, подсоединить к двигателю и зафиксировать на стяжки и завести в кабель-канал 100 мм</w:t>
      </w:r>
    </w:p>
    <w:p w:rsidR="00000000" w:rsidDel="00000000" w:rsidP="00000000" w:rsidRDefault="00000000" w:rsidRPr="00000000" w14:paraId="0000030C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Провода для правой стопы (8202, 8204) провести в кабель-канал 100 мм, вывести вправо по раме до места вывода кабеля из пластиковой детали Оболочка верхняя передняя 1060.00 и зафиксировать на стяжки.</w:t>
      </w:r>
    </w:p>
    <w:p w:rsidR="00000000" w:rsidDel="00000000" w:rsidP="00000000" w:rsidRDefault="00000000" w:rsidRPr="00000000" w14:paraId="0000030D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Провода для левой стопы (8203, 8205) провести в кабель-канал 100 мм,  вывести влево по раме до места вывода кабеля из пластиковой детали Оболочка верхняя передняя 1060.00 и зафиксировать на стяжки.</w:t>
      </w:r>
    </w:p>
    <w:p w:rsidR="00000000" w:rsidDel="00000000" w:rsidP="00000000" w:rsidRDefault="00000000" w:rsidRPr="00000000" w14:paraId="0000030E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Кабель питания от блока управления актуаторами вывести налево по раме, завести в кабель-канал 100 мм.</w:t>
      </w:r>
    </w:p>
    <w:p w:rsidR="00000000" w:rsidDel="00000000" w:rsidP="00000000" w:rsidRDefault="00000000" w:rsidRPr="00000000" w14:paraId="0000030F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Провод красный 0,75 мм, отрезать в размер:</w:t>
      </w:r>
    </w:p>
    <w:p w:rsidR="00000000" w:rsidDel="00000000" w:rsidP="00000000" w:rsidRDefault="00000000" w:rsidRPr="00000000" w14:paraId="00000310">
      <w:pPr>
        <w:spacing w:after="240" w:lineRule="auto"/>
        <w:ind w:left="6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- 120 мм -1 шт (соединительный провод для кнопок)</w:t>
      </w:r>
    </w:p>
    <w:p w:rsidR="00000000" w:rsidDel="00000000" w:rsidP="00000000" w:rsidRDefault="00000000" w:rsidRPr="00000000" w14:paraId="00000311">
      <w:pPr>
        <w:spacing w:after="240" w:lineRule="auto"/>
        <w:ind w:left="6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- 200 мм -1 шт (правая кнопка)</w:t>
      </w:r>
    </w:p>
    <w:p w:rsidR="00000000" w:rsidDel="00000000" w:rsidP="00000000" w:rsidRDefault="00000000" w:rsidRPr="00000000" w14:paraId="00000312">
      <w:pPr>
        <w:spacing w:after="240" w:lineRule="auto"/>
        <w:ind w:left="6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- 145 мм -1 шт (левая кнопка)</w:t>
      </w:r>
    </w:p>
    <w:p w:rsidR="00000000" w:rsidDel="00000000" w:rsidP="00000000" w:rsidRDefault="00000000" w:rsidRPr="00000000" w14:paraId="00000313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Провода 200 мм и 145 мм обжать РППИ-М 1,5–(6,3) и НШВИ 0,75 с другой стороны. Провод 120 мм обжать НШВИ 0,75 с двух сторон.</w:t>
      </w:r>
    </w:p>
    <w:p w:rsidR="00000000" w:rsidDel="00000000" w:rsidP="00000000" w:rsidRDefault="00000000" w:rsidRPr="00000000" w14:paraId="00000314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Провода от переднего и заднего актуатора скрепить на центральной перекладине рамы. Провести над спинным актуатором и зафиксировать на стяжки. Далее вывести провода в сторону блока управления актуаторами по раме с нижней стороны. Не затягивать стяжки, для добавления проводов. </w:t>
      </w:r>
    </w:p>
    <w:p w:rsidR="00000000" w:rsidDel="00000000" w:rsidP="00000000" w:rsidRDefault="00000000" w:rsidRPr="00000000" w14:paraId="00000315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Провод питания от блока управления актуаторами провести по раме до кабель-канала 100 мм, провести через кабель-канал. Уложить до подключения.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3.10  Установка Оболочка верхняя передняя 1060.00.</w:t>
      </w:r>
    </w:p>
    <w:p w:rsidR="00000000" w:rsidDel="00000000" w:rsidP="00000000" w:rsidRDefault="00000000" w:rsidRPr="00000000" w14:paraId="00000316">
      <w:pPr>
        <w:spacing w:after="240" w:lineRule="auto"/>
        <w:ind w:left="2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Установка кнопок STOP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 шаблону разметить положение кнопок на Оболочка верхняя передняя 1060.00 (по 1 шт справа и слева).</w:t>
        <w:br w:type="textWrapping"/>
        <w:t xml:space="preserve">  2. Просверлить отверстие d 22 мм.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кнопки и зафиксировать их комплектной гайкой.</w:t>
      </w:r>
    </w:p>
    <w:p w:rsidR="00000000" w:rsidDel="00000000" w:rsidP="00000000" w:rsidRDefault="00000000" w:rsidRPr="00000000" w14:paraId="00000317">
      <w:pPr>
        <w:spacing w:after="240" w:lineRule="auto"/>
        <w:ind w:left="28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Установка кабель-канала для стоп</w:t>
      </w:r>
    </w:p>
    <w:p w:rsidR="00000000" w:rsidDel="00000000" w:rsidP="00000000" w:rsidRDefault="00000000" w:rsidRPr="00000000" w14:paraId="00000318">
      <w:pPr>
        <w:spacing w:after="240" w:lineRule="auto"/>
        <w:ind w:left="2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Разметить отверстия для установки держателя кабельной цепи по месту – 2 шт.</w:t>
        <w:br w:type="textWrapping"/>
        <w:t xml:space="preserve">  2. Установить держатели кабельной цепи на 2 винта din 7991 М3х12, гайки и фиксатор.</w:t>
      </w:r>
    </w:p>
    <w:p w:rsidR="00000000" w:rsidDel="00000000" w:rsidP="00000000" w:rsidRDefault="00000000" w:rsidRPr="00000000" w14:paraId="00000319">
      <w:pPr>
        <w:spacing w:after="240" w:lineRule="auto"/>
        <w:ind w:left="28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оболочки верхней передней 1060.00</w:t>
      </w:r>
    </w:p>
    <w:p w:rsidR="00000000" w:rsidDel="00000000" w:rsidP="00000000" w:rsidRDefault="00000000" w:rsidRPr="00000000" w14:paraId="0000031A">
      <w:pPr>
        <w:spacing w:after="240" w:lineRule="auto"/>
        <w:ind w:left="2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Подготовить нишу для установки подвижного упора. Выпилить бортики и выступающие части. Обеспечить проходимость подвижного упора.</w:t>
      </w:r>
    </w:p>
    <w:p w:rsidR="00000000" w:rsidDel="00000000" w:rsidP="00000000" w:rsidRDefault="00000000" w:rsidRPr="00000000" w14:paraId="0000031B">
      <w:pPr>
        <w:spacing w:after="240" w:lineRule="auto"/>
        <w:ind w:left="2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Установка Оболочка верхняя передняя 1060.00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Положить оболочку верхнюю и зафиксировать винтами М5х16 с шайбой на фиксатор.</w:t>
      </w:r>
    </w:p>
    <w:p w:rsidR="00000000" w:rsidDel="00000000" w:rsidP="00000000" w:rsidRDefault="00000000" w:rsidRPr="00000000" w14:paraId="0000031C">
      <w:pPr>
        <w:spacing w:after="240" w:lineRule="auto"/>
        <w:ind w:left="2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Установка подвижного упора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Планка нижняя 1514.08 подложить под рейку упора, сверху положить каретку 1550.00.</w:t>
        <w:br w:type="textWrapping"/>
        <w:t xml:space="preserve">  2. Зафиксировать винтами din 912 4х16 - 8 шт на фиксатор.</w:t>
      </w:r>
    </w:p>
    <w:p w:rsidR="00000000" w:rsidDel="00000000" w:rsidP="00000000" w:rsidRDefault="00000000" w:rsidRPr="00000000" w14:paraId="0000031D">
      <w:pPr>
        <w:spacing w:after="240" w:lineRule="auto"/>
        <w:ind w:left="28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3.11 Установка БПН</w:t>
      </w:r>
    </w:p>
    <w:p w:rsidR="00000000" w:rsidDel="00000000" w:rsidP="00000000" w:rsidRDefault="00000000" w:rsidRPr="00000000" w14:paraId="0000031E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Наживить правую стопу, на 4 винта din 912 М5х10 на </w:t>
      </w:r>
      <w:commentRangeStart w:id="2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фиксатор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двигатель должен смотреть в правую сторону.</w:t>
      </w:r>
    </w:p>
    <w:p w:rsidR="00000000" w:rsidDel="00000000" w:rsidP="00000000" w:rsidRDefault="00000000" w:rsidRPr="00000000" w14:paraId="0000031F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  <w:tab/>
        <w:t xml:space="preserve">Установить упор стопы 1110.01 на 4 винта din 912 М5х16 на </w:t>
      </w:r>
      <w:commentRangeStart w:id="2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фиксатор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 установке завести кабель тензодатчика в паз и затянуть</w:t>
      </w:r>
    </w:p>
    <w:p w:rsidR="00000000" w:rsidDel="00000000" w:rsidP="00000000" w:rsidRDefault="00000000" w:rsidRPr="00000000" w14:paraId="00000320">
      <w:pPr>
        <w:spacing w:after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  <w:tab/>
        <w:t xml:space="preserve">Повторить тоже самое с левой стопой. Двигатель должен смотреть в левую сторону.</w:t>
      </w:r>
    </w:p>
    <w:p w:rsidR="00000000" w:rsidDel="00000000" w:rsidP="00000000" w:rsidRDefault="00000000" w:rsidRPr="00000000" w14:paraId="00000321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Подготовка кабель-канала для стоп</w:t>
      </w:r>
    </w:p>
    <w:p w:rsidR="00000000" w:rsidDel="00000000" w:rsidP="00000000" w:rsidRDefault="00000000" w:rsidRPr="00000000" w14:paraId="00000322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tab/>
        <w:t xml:space="preserve">Собрать цепь, состоящую из 40 сегментов.</w:t>
      </w:r>
    </w:p>
    <w:p w:rsidR="00000000" w:rsidDel="00000000" w:rsidP="00000000" w:rsidRDefault="00000000" w:rsidRPr="00000000" w14:paraId="00000323">
      <w:pPr>
        <w:spacing w:after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  <w:tab/>
        <w:t xml:space="preserve">Установить держатель кабеля на фиксатор кабеля 1212.03 2-мя винтами din 7991 М3х10.</w:t>
      </w:r>
    </w:p>
    <w:p w:rsidR="00000000" w:rsidDel="00000000" w:rsidP="00000000" w:rsidRDefault="00000000" w:rsidRPr="00000000" w14:paraId="00000324">
      <w:pPr>
        <w:spacing w:after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  <w:tab/>
        <w:t xml:space="preserve">Повторить тоже самое для второй стопы</w:t>
      </w:r>
    </w:p>
    <w:p w:rsidR="00000000" w:rsidDel="00000000" w:rsidP="00000000" w:rsidRDefault="00000000" w:rsidRPr="00000000" w14:paraId="00000325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Установка кабель-канала для стоп</w:t>
      </w:r>
    </w:p>
    <w:p w:rsidR="00000000" w:rsidDel="00000000" w:rsidP="00000000" w:rsidRDefault="00000000" w:rsidRPr="00000000" w14:paraId="00000326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Провести кабель питания и сигнальный для стоп через отверстие в пластиковой детали оболочка верхняя передняя 1060.00.</w:t>
        <w:br w:type="textWrapping"/>
        <w:t xml:space="preserve"> 2. Проверить фиксацию на крышке.</w:t>
        <w:br w:type="textWrapping"/>
        <w:t xml:space="preserve"> 3. Провести кабель через кабельную цепь таким образом, чтобы кабель на 12 пин был с правой стороны цепи, а силовой - слева.</w:t>
        <w:br w:type="textWrapping"/>
        <w:t xml:space="preserve"> 4. Установить кабеля в пазы крышки</w:t>
        <w:br w:type="textWrapping"/>
        <w:t xml:space="preserve"> 5. Установить планку прижимную 1112.04 на 3 винта din 7380 М3х10.</w:t>
        <w:br w:type="textWrapping"/>
        <w:t xml:space="preserve"> 6. Повторить тоже самое для левой стопы.</w:t>
      </w:r>
    </w:p>
    <w:p w:rsidR="00000000" w:rsidDel="00000000" w:rsidP="00000000" w:rsidRDefault="00000000" w:rsidRPr="00000000" w14:paraId="00000327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Установка крышки защиты двигателя.</w:t>
      </w:r>
    </w:p>
    <w:p w:rsidR="00000000" w:rsidDel="00000000" w:rsidP="00000000" w:rsidRDefault="00000000" w:rsidRPr="00000000" w14:paraId="00000328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tab/>
        <w:t xml:space="preserve">Продеть кабель в отверстия в крышке 1214.01</w:t>
      </w:r>
    </w:p>
    <w:p w:rsidR="00000000" w:rsidDel="00000000" w:rsidP="00000000" w:rsidRDefault="00000000" w:rsidRPr="00000000" w14:paraId="00000329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  <w:tab/>
        <w:t xml:space="preserve">Подключить кабеля по схеме 31</w:t>
      </w:r>
    </w:p>
    <w:p w:rsidR="00000000" w:rsidDel="00000000" w:rsidP="00000000" w:rsidRDefault="00000000" w:rsidRPr="00000000" w14:paraId="0000032A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  <w:tab/>
        <w:t xml:space="preserve">Уложить кабеля так, чтобы они не мешали закрытию крышки.</w:t>
      </w:r>
    </w:p>
    <w:p w:rsidR="00000000" w:rsidDel="00000000" w:rsidP="00000000" w:rsidRDefault="00000000" w:rsidRPr="00000000" w14:paraId="0000032B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</w:t>
        <w:tab/>
        <w:t xml:space="preserve">Зафиксировать крышку двигателя 8-ю винтами din 7380 3х6 мм</w:t>
      </w:r>
    </w:p>
    <w:p w:rsidR="00000000" w:rsidDel="00000000" w:rsidP="00000000" w:rsidRDefault="00000000" w:rsidRPr="00000000" w14:paraId="0000032C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</w:t>
        <w:tab/>
        <w:t xml:space="preserve">Закрепить крышку с кабель-каналом на крышку защиты двигателя на 4 винта din 7380 3х10 мм</w:t>
      </w:r>
    </w:p>
    <w:p w:rsidR="00000000" w:rsidDel="00000000" w:rsidP="00000000" w:rsidRDefault="00000000" w:rsidRPr="00000000" w14:paraId="0000032D">
      <w:pPr>
        <w:spacing w:after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</w:t>
        <w:tab/>
        <w:t xml:space="preserve">Повторить для второй стопы</w:t>
      </w:r>
    </w:p>
    <w:p w:rsidR="00000000" w:rsidDel="00000000" w:rsidP="00000000" w:rsidRDefault="00000000" w:rsidRPr="00000000" w14:paraId="0000032E">
      <w:pPr>
        <w:spacing w:after="240" w:lineRule="auto"/>
        <w:ind w:left="2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Подключение аварийных кнопок</w:t>
        <w:br w:type="textWrapping"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Подключить аварийную кнопку схеме 32. Подключать кнопку в контакты 21, 22</w:t>
      </w:r>
    </w:p>
    <w:p w:rsidR="00000000" w:rsidDel="00000000" w:rsidP="00000000" w:rsidRDefault="00000000" w:rsidRPr="00000000" w14:paraId="0000032F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3.12 Установка сидений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Снять актуатор подъема спинки.</w:t>
        <w:br w:type="textWrapping"/>
        <w:t xml:space="preserve"> 2. На 4 винта din 912 М6х16 через шайбу и гровер установить ягодичную подушку. Сначала наживить винты, потом затянуть.</w:t>
        <w:br w:type="textWrapping"/>
        <w:t xml:space="preserve"> 3. Установить обратно актуатор.</w:t>
        <w:br w:type="textWrapping"/>
        <w:t xml:space="preserve"> 3. На 3 винта din 912 М6х16 через шайбу и гровер установить ляшечную подушку. Сначала наживить боковые винты, потом центральные, затем затянуть.</w:t>
        <w:br w:type="textWrapping"/>
        <w:t xml:space="preserve"> 4. Положить подушку на спинку и поднимать спинку сиденья, пока отверстия не сойдутся.</w:t>
        <w:br w:type="textWrapping"/>
        <w:t xml:space="preserve"> 5. Завести между сиденьем и подушкой кабель связи от GyroBiokin  к блоку управления актуаторами 8003 (235 см) и провод от пульта актуаторов к плате GyroВiokin, кабель 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атчика присутствия пациента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8002, кабель питания от UM3PH к GyroBiokin 8004.</w:t>
        <w:br w:type="textWrapping"/>
        <w:t xml:space="preserve"> 6. На 6 винтов din 912 М6х16 через шайбу и гровер установить спинную подушку. Сначала наживить винты, затем затянуть.</w:t>
        <w:br w:type="textWrapping"/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3.13 Установка плиты управления 1080.00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Плита управления устанавливается на 4 винта din 912 М6х20, 4 шайбы, 4 гровера и 4 гайки din 6923.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Подключить питание актуаторов.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Земляной кабель подключить по </w:t>
      </w:r>
      <w:r w:rsidDel="00000000" w:rsidR="00000000" w:rsidRPr="00000000">
        <w:rPr>
          <w:rFonts w:ascii="Times New Roman" w:cs="Times New Roman" w:eastAsia="Times New Roman" w:hAnsi="Times New Roman"/>
          <w:color w:val="538135"/>
          <w:sz w:val="28"/>
          <w:szCs w:val="28"/>
          <w:rtl w:val="0"/>
        </w:rPr>
        <w:t xml:space="preserve">схеме 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Установить земляной кабель … от плиты управления к кронштейну пластика.</w:t>
        <w:br w:type="textWrapping"/>
      </w:r>
    </w:p>
    <w:p w:rsidR="00000000" w:rsidDel="00000000" w:rsidP="00000000" w:rsidRDefault="00000000" w:rsidRPr="00000000" w14:paraId="0000033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3.14 Подключение кабелей</w:t>
      </w:r>
    </w:p>
    <w:p w:rsidR="00000000" w:rsidDel="00000000" w:rsidP="00000000" w:rsidRDefault="00000000" w:rsidRPr="00000000" w14:paraId="0000033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Подключить к плате GyroBiokin кабели связи от GyroBiokin к блоку управления актуаторами 8003 (235 см) и провод от пульта актуаторов к плате GyroВiokin, кабель ягодичного датчика 8002, кабель питания от UM3PH к GyroBiokin 8004 по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схеме 14.</w:t>
      </w:r>
      <w:r w:rsidDel="00000000" w:rsidR="00000000" w:rsidRPr="00000000">
        <w:rPr>
          <w:rFonts w:ascii="Times New Roman" w:cs="Times New Roman" w:eastAsia="Times New Roman" w:hAnsi="Times New Roman"/>
          <w:color w:val="538135"/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Подключить все кабели к плите управления 1080.00 по </w:t>
      </w:r>
      <w:r w:rsidDel="00000000" w:rsidR="00000000" w:rsidRPr="00000000">
        <w:rPr>
          <w:rFonts w:ascii="Times New Roman" w:cs="Times New Roman" w:eastAsia="Times New Roman" w:hAnsi="Times New Roman"/>
          <w:color w:val="538135"/>
          <w:sz w:val="28"/>
          <w:szCs w:val="28"/>
          <w:rtl w:val="0"/>
        </w:rPr>
        <w:t xml:space="preserve">схеме 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 3. Вставить гнездо питания 220 V (установить предохранитель 10А) , кнопку включения. USB-B закрепить на 2 винта 7380 М3х10 в панель 1020.01</w:t>
      </w:r>
    </w:p>
    <w:p w:rsidR="00000000" w:rsidDel="00000000" w:rsidP="00000000" w:rsidRDefault="00000000" w:rsidRPr="00000000" w14:paraId="0000033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43388" cy="3672433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3672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14 - подлючение GyroBioKin</w:t>
      </w:r>
    </w:p>
    <w:p w:rsidR="00000000" w:rsidDel="00000000" w:rsidP="00000000" w:rsidRDefault="00000000" w:rsidRPr="00000000" w14:paraId="0000033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3.15 Проверка работоспособности комплекса</w:t>
      </w:r>
    </w:p>
    <w:p w:rsidR="00000000" w:rsidDel="00000000" w:rsidP="00000000" w:rsidRDefault="00000000" w:rsidRPr="00000000" w14:paraId="0000033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Установить рычаг левый 1320.00 и рычаг правый 1350.00 на рычаг 1200.08 на левый и правый соответственно. Не затягивать.</w:t>
        <w:br w:type="textWrapping"/>
        <w:t xml:space="preserve"> 2. Подключить панель 1020.00 по схеме 38</w:t>
        <w:br w:type="textWrapping"/>
        <w:t xml:space="preserve"> 3. Кабелем MicroUSB подключиться к платам с 3 по 6 и в программе Калибровки выставить значение силы регулировки потенциометра 2048+- 5. Отключить кабель.</w:t>
        <w:br w:type="textWrapping"/>
        <w:t xml:space="preserve"> 4. Подключить один конец кабель USB-B к плате 4DR, а другой к ноутбуку. Запустить Кines.</w:t>
        <w:br w:type="textWrapping"/>
        <w:t xml:space="preserve"> 5. Поднять спинку и кровать в верхнее положение.</w:t>
        <w:br w:type="textWrapping"/>
        <w:t xml:space="preserve"> 6. Запустить определение нулевого положения. Проконтролировать опускание спинки и кровати, полную амплитуду движения рук и ног, возврат спинки в первоначальное положение, срабатывание датчика наличия пациента.</w:t>
        <w:br w:type="textWrapping"/>
        <w:t xml:space="preserve"> Так же не должно быть вибраций и посторонних звуков.</w:t>
        <w:br w:type="textWrapping"/>
        <w:t xml:space="preserve"> 7. Запустить программу самостоятельные движения. Проверить запуск от каждой конечности.</w:t>
        <w:br w:type="textWrapping"/>
        <w:t xml:space="preserve"> 8. Вызвать спастику на каждой конечности.</w:t>
        <w:br w:type="textWrapping"/>
        <w:t xml:space="preserve"> 9. Выставить максимально доступные диапазоны и запустить Пассивный режим, ходьба, эпсилетальный паттерн, скорость 50 шагов в минуту на 10 минут.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 возникновении вибраций, постороннего шума или не срабатывания одной из функций, передать всю информацию инженеру.</w:t>
      </w:r>
    </w:p>
    <w:p w:rsidR="00000000" w:rsidDel="00000000" w:rsidP="00000000" w:rsidRDefault="00000000" w:rsidRPr="00000000" w14:paraId="0000033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3.16 Установка пластикого обвеса.</w:t>
      </w:r>
    </w:p>
    <w:p w:rsidR="00000000" w:rsidDel="00000000" w:rsidP="00000000" w:rsidRDefault="00000000" w:rsidRPr="00000000" w14:paraId="0000033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щиток нижний 1031.01</w:t>
        <w:br w:type="textWrapping"/>
        <w:t xml:space="preserve"> 1. По Панели 1020.00 разметить отверстия в щитке нижнем 1031.01.</w:t>
        <w:br w:type="textWrapping"/>
        <w:t xml:space="preserve"> 2. Просверлить отверстия D 6 .</w:t>
        <w:br w:type="textWrapping"/>
        <w:t xml:space="preserve"> 3. Установить 4 резьбовые заклёпки М4.</w:t>
      </w:r>
    </w:p>
    <w:p w:rsidR="00000000" w:rsidDel="00000000" w:rsidP="00000000" w:rsidRDefault="00000000" w:rsidRPr="00000000" w14:paraId="0000033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пластиковую панель и щиток нижний.</w:t>
        <w:br w:type="textWrapping"/>
        <w:t xml:space="preserve"> Установить задний нижний пластик, центральный нижний</w:t>
        <w:br w:type="textWrapping"/>
        <w:t xml:space="preserve"> Установить задний верхний пластик. (Кронштейн пластиковой детали упереть в кронштейн поручня.</w:t>
        <w:br w:type="textWrapping"/>
        <w:t xml:space="preserve"> Разметить боковые кронштейны на пластике.</w:t>
        <w:br w:type="textWrapping"/>
        <w:t xml:space="preserve"> Разметить и установить кронштейны на раме.</w:t>
        <w:br w:type="textWrapping"/>
        <w:t xml:space="preserve"> Разметить отверстия под дугу терапевтическую с обоих сторон (D34 мм). Просверлить и установить деталь на раму.</w:t>
      </w:r>
    </w:p>
    <w:p w:rsidR="00000000" w:rsidDel="00000000" w:rsidP="00000000" w:rsidRDefault="00000000" w:rsidRPr="00000000" w14:paraId="0000033F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3.17 Установка рычагов</w:t>
      </w:r>
    </w:p>
    <w:p w:rsidR="00000000" w:rsidDel="00000000" w:rsidP="00000000" w:rsidRDefault="00000000" w:rsidRPr="00000000" w14:paraId="00000340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Снять лючок</w:t>
        <w:br w:type="textWrapping"/>
        <w:t xml:space="preserve"> 1. Направляющую 1324.01, установить на рычаг и зафиксировать винтами М3х20.</w:t>
        <w:br w:type="textWrapping"/>
        <w:t xml:space="preserve"> 2. Хомут трубный 1320.03 и надеть на установленный рычаг манипулятора сквозь направляющую, меньшим диаметром на рычаг до конца. Пропил расположить по направлению к задней части кровати.</w:t>
        <w:br w:type="textWrapping"/>
        <w:t xml:space="preserve"> 3. Трубу 1322.01 сквозь направляющую вставить до упора в хомут, зафиксировать на хомуте с помощью 2-х шайб М8 din 125, 2 гровера М8 и 2 винта М8х35 din 912.</w:t>
        <w:br w:type="textWrapping"/>
        <w:t xml:space="preserve"> 4. На трубе 1326.01 и выполнить пропил в соответствии с чертежом 65248030.007.00.1326.01. В пропил вклеиваться вставка 1326.02 с помощью эпоксидной смолы с предварительным обезжириванием поверхности.</w:t>
        <w:br w:type="textWrapping"/>
        <w:t xml:space="preserve"> 5. На противоположный конец трубы 1326.01 надеть хомут 1320.06 до упора в торец и зафиксировать 2 винта М8х35, шайбы М8, гровер, гайка.</w:t>
        <w:br w:type="textWrapping"/>
        <w:t xml:space="preserve"> 6. На хомут устанавить фланец 1220.01 с зафиксировать на 4 винта din 912 М6х16, шайба и гровер.</w:t>
        <w:br w:type="textWrapping"/>
        <w:t xml:space="preserve"> 7. Во фланец вставить шарнир левого подлокотника и зафиксировать стопорным винтом din 915 М5х80.</w:t>
        <w:br w:type="textWrapping"/>
        <w:t xml:space="preserve"> 8. Продеть через трубу корпус фиксатора 1390.00 до упора, как показано на схеме.</w:t>
        <w:br w:type="textWrapping"/>
        <w:t xml:space="preserve"> 9. На Ось 1323.01 насадить с гайку М4 с одной стороны на красный фиксатор.</w:t>
        <w:br w:type="textWrapping"/>
        <w:t xml:space="preserve"> 10. Во Вставку фиксатора 1320.07 вставить силиконовый вкладыщ Вставка фиксатора 1320.07. Эту вставку вставить в корпус фиксатора, силиконовой частью к трубе.</w:t>
        <w:br w:type="textWrapping"/>
        <w:t xml:space="preserve"> 11. Эксцентрик 1320.01 установить его как показано на схеме 36. Ранее собранную ось завести снизу, продеть через корпус фиксатора и эксцентрика и затянуть.</w:t>
        <w:br w:type="textWrapping"/>
        <w:t xml:space="preserve"> 12. Полученную сборку надеть на направляющую манипулятора, выставить корпус фиксатора как показано на схеме 37.</w:t>
        <w:br w:type="textWrapping"/>
        <w:t xml:space="preserve"> 13.Прижимом 1320.04 зафиксировать корпус фиксатора с помощью 4-х винтов М5х35 din 7991.</w:t>
        <w:br w:type="textWrapping"/>
        <w:t xml:space="preserve"> 14. На получившуюся конструкцию надеть собранный подлокотник, продеть ось подлокотника 1320.05 и с помощью, шайбы, 2 гровера и 2 гайки din 917 зафиксировать подлокотник.</w:t>
      </w:r>
    </w:p>
    <w:p w:rsidR="00000000" w:rsidDel="00000000" w:rsidP="00000000" w:rsidRDefault="00000000" w:rsidRPr="00000000" w14:paraId="0000034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4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Аналогично собирать правый рычаг.</w:t>
      </w:r>
    </w:p>
    <w:p w:rsidR="00000000" w:rsidDel="00000000" w:rsidP="00000000" w:rsidRDefault="00000000" w:rsidRPr="00000000" w14:paraId="0000034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3.18 Установка крышки спинки</w:t>
      </w:r>
    </w:p>
    <w:p w:rsidR="00000000" w:rsidDel="00000000" w:rsidP="00000000" w:rsidRDefault="00000000" w:rsidRPr="00000000" w14:paraId="00000344">
      <w:pPr>
        <w:numPr>
          <w:ilvl w:val="0"/>
          <w:numId w:val="13"/>
        </w:numPr>
        <w:spacing w:after="1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Разметить по чертежам отверстия в поднимающейся спинке. </w:t>
        <w:br w:type="textWrapping"/>
        <w:t xml:space="preserve">2. Установить крышку спинки по</w:t>
      </w:r>
    </w:p>
    <w:p w:rsidR="00000000" w:rsidDel="00000000" w:rsidP="00000000" w:rsidRDefault="00000000" w:rsidRPr="00000000" w14:paraId="0000034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3.19 Сборка ББОС.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Сборка ББОС</w:t>
      </w:r>
    </w:p>
    <w:p w:rsidR="00000000" w:rsidDel="00000000" w:rsidP="00000000" w:rsidRDefault="00000000" w:rsidRPr="00000000" w14:paraId="00000347">
      <w:pPr>
        <w:spacing w:after="1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1.Достать телевизор и прикрепить к нему кронштейны стойки.</w:t>
        <w:br w:type="textWrapping"/>
        <w:t xml:space="preserve"> 2. Повесить телевизор на стойку.</w:t>
        <w:br w:type="textWrapping"/>
        <w:t xml:space="preserve"> 3. Комплектный кабель питания подготавливаем по чертежу …</w:t>
        <w:br w:type="textWrapping"/>
        <w:t xml:space="preserve"> 4. Подключить провод питания телевизора и БОС собранный по чертежу 22, к разъемам, синий в синий, серый в серый.</w:t>
        <w:br w:type="textWrapping"/>
        <w:t xml:space="preserve"> 5. Включить в розетку кабель питания БОС (серый) в розетку.</w:t>
        <w:br w:type="textWrapping"/>
        <w:t xml:space="preserve"> 6. Включить автомат</w:t>
        <w:br w:type="textWrapping"/>
        <w:t xml:space="preserve"> 7. Включить БОС, нажатием кнопки установленной на шкафу.</w:t>
        <w:br w:type="textWrapping"/>
        <w:t xml:space="preserve"> 8. Нажать на кнопку на стойке.</w:t>
        <w:br w:type="textWrapping"/>
        <w:t xml:space="preserve"> 9. Включить телевизор, дождаться включения ПК.</w:t>
        <w:br w:type="textWrapping"/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3.20 Проверка БОС</w:t>
        <w:br w:type="textWrapping"/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Установить и запустить актуальное ПО для БОС.</w:t>
        <w:br w:type="textWrapping"/>
        <w:t xml:space="preserve"> 2. Нульмодемный кабель подключить в разъем RS на БОС и на панели кровати.</w:t>
        <w:br w:type="textWrapping"/>
        <w:t xml:space="preserve"> 3. Провод USB A подключить к ноуту и панели кровати.</w:t>
        <w:br w:type="textWrapping"/>
        <w:t xml:space="preserve"> 4. Запустить Kines, при необходимости определить нулевое положение комплекса, включить режим «Заданная скорость»</w:t>
        <w:br w:type="textWrapping"/>
        <w:t xml:space="preserve"> 5. Нажать на ноутбуке кнопку СТАРТ. Движения рычагов кровати (рук и ног) должны совпадать с движениями аватара.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Настройка автозапуска</w:t>
      </w:r>
    </w:p>
    <w:p w:rsidR="00000000" w:rsidDel="00000000" w:rsidP="00000000" w:rsidRDefault="00000000" w:rsidRPr="00000000" w14:paraId="0000034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br w:type="textWrapping"/>
        <w:t xml:space="preserve"> 2.</w:t>
        <w:br w:type="textWrapping"/>
        <w:t xml:space="preserve"> 3.</w:t>
        <w:br w:type="textWrapping"/>
        <w:br w:type="textWrapping"/>
      </w:r>
    </w:p>
    <w:p w:rsidR="00000000" w:rsidDel="00000000" w:rsidP="00000000" w:rsidRDefault="00000000" w:rsidRPr="00000000" w14:paraId="0000034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Настройка кнопки питания.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Нажать Win+R, ввести команду powercfg.cpl и нажать ОК</w:t>
        <w:br w:type="textWrapping"/>
        <w:t xml:space="preserve"> 2. В окне найти «Действие кнопки питания»</w:t>
        <w:br w:type="textWrapping"/>
        <w:t xml:space="preserve"> 3. Выбрать «Действие при нажатии кнопки питания» – выключение</w:t>
        <w:br w:type="textWrapping"/>
        <w:t xml:space="preserve"> 4. Нажать кнопку «Сохранить изменения»</w:t>
        <w:br w:type="textWrapping"/>
        <w:t xml:space="preserve"> 5. Проверить работу кнопки. При первом нажатии Бос должен включаться, при втором выключаться.</w:t>
      </w:r>
    </w:p>
    <w:p w:rsidR="00000000" w:rsidDel="00000000" w:rsidP="00000000" w:rsidRDefault="00000000" w:rsidRPr="00000000" w14:paraId="0000034B">
      <w:pPr>
        <w:spacing w:after="1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Настройка телевизора</w:t>
      </w:r>
    </w:p>
    <w:p w:rsidR="00000000" w:rsidDel="00000000" w:rsidP="00000000" w:rsidRDefault="00000000" w:rsidRPr="00000000" w14:paraId="0000034C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  В настройка телевизора включить режим HDMI CEC</w:t>
      </w:r>
    </w:p>
    <w:p w:rsidR="00000000" w:rsidDel="00000000" w:rsidP="00000000" w:rsidRDefault="00000000" w:rsidRPr="00000000" w14:paraId="0000034D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3.21 Финальная сборка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Установить на оболочке верхней передней 1060.00 решётки с надписью Косима.</w:t>
        <w:br w:type="textWrapping"/>
        <w:t xml:space="preserve">2. Установить силиконовые вкладыши в лангеты рук и ног.</w:t>
        <w:br w:type="textWrapping"/>
        <w:t xml:space="preserve">3. В отверстие Корма верхняя 1040.05 установить Дуга терапевтическая 1501.00 и проверить наличие заглушки для второго отверстия в Корма верхняя.</w:t>
        <w:br w:type="textWrapping"/>
        <w:t xml:space="preserve">4. Установить Грипсы на рычаги подъемной части сидения</w:t>
        <w:br w:type="textWrapping"/>
        <w:t xml:space="preserve">5. Установить пластиковые заглушки на все полые трубы. </w:t>
      </w:r>
    </w:p>
    <w:p w:rsidR="00000000" w:rsidDel="00000000" w:rsidP="00000000" w:rsidRDefault="00000000" w:rsidRPr="00000000" w14:paraId="0000034E">
      <w:pPr>
        <w:spacing w:line="280" w:lineRule="auto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Заглушка круглая d16 - 2 шт</w:t>
        <w:br w:type="textWrapping"/>
        <w:t xml:space="preserve">Заглушка круглая d28 - 8 шт</w:t>
      </w:r>
    </w:p>
    <w:p w:rsidR="00000000" w:rsidDel="00000000" w:rsidP="00000000" w:rsidRDefault="00000000" w:rsidRPr="00000000" w14:paraId="0000034F">
      <w:pPr>
        <w:spacing w:line="28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Заглушка круглая d32 - 7 шт</w:t>
        <w:br w:type="textWrapping"/>
        <w:t xml:space="preserve">Заглушка прямоугольная 30х50 - 14 шт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350">
      <w:pPr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Перенести замок фиксации на ремнях фиксации пациента на паховый пояс.</w:t>
      </w:r>
    </w:p>
    <w:p w:rsidR="00000000" w:rsidDel="00000000" w:rsidP="00000000" w:rsidRDefault="00000000" w:rsidRPr="00000000" w14:paraId="00000351">
      <w:pPr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Установить ремни фиксации рук и ног</w:t>
      </w:r>
    </w:p>
    <w:p w:rsidR="00000000" w:rsidDel="00000000" w:rsidP="00000000" w:rsidRDefault="00000000" w:rsidRPr="00000000" w14:paraId="00000352">
      <w:pPr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Примагнитить подголовник.</w:t>
        <w:br w:type="textWrapping"/>
        <w:t xml:space="preserve">9. Наклеить шильды.</w:t>
        <w:br w:type="textWrapping"/>
        <w:t xml:space="preserve">10. Заполнить все документы на комплекс и стимулятор, кроме даты отгрузки.</w:t>
      </w:r>
    </w:p>
    <w:p w:rsidR="00000000" w:rsidDel="00000000" w:rsidP="00000000" w:rsidRDefault="00000000" w:rsidRPr="00000000" w14:paraId="00000353">
      <w:pPr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Проверить папку с серийным номером БиокинЭС. В ней должны лежать все прошивки и копии чертежей, отличающихся от Актуального КД.</w:t>
      </w:r>
    </w:p>
    <w:p w:rsidR="00000000" w:rsidDel="00000000" w:rsidP="00000000" w:rsidRDefault="00000000" w:rsidRPr="00000000" w14:paraId="00000354">
      <w:pPr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 Уведомить ОТК о готовности комплекса к приёмке.</w:t>
      </w:r>
    </w:p>
    <w:p w:rsidR="00000000" w:rsidDel="00000000" w:rsidP="00000000" w:rsidRDefault="00000000" w:rsidRPr="00000000" w14:paraId="00000355">
      <w:pPr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8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4. Выходной контроль комплекса.</w:t>
      </w:r>
    </w:p>
    <w:p w:rsidR="00000000" w:rsidDel="00000000" w:rsidP="00000000" w:rsidRDefault="00000000" w:rsidRPr="00000000" w14:paraId="0000035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После уведомления ОТК о готовности комплекса к приёмке, согласуется дата проведения приёмочных испытаний.</w:t>
        <w:br w:type="textWrapping"/>
        <w:t xml:space="preserve">В процессе проведения приёмочных испытаний Контроллер заполняет протокол испытаний. Бланк протокола испытаний находится:</w:t>
      </w:r>
    </w:p>
    <w:p w:rsidR="00000000" w:rsidDel="00000000" w:rsidP="00000000" w:rsidRDefault="00000000" w:rsidRPr="00000000" w14:paraId="0000035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S:\PRODUCTION\001 Документация\Выпуск\ОТК\Выходной контроль</w:t>
        <w:br w:type="textWrapping"/>
      </w:r>
    </w:p>
    <w:p w:rsidR="00000000" w:rsidDel="00000000" w:rsidP="00000000" w:rsidRDefault="00000000" w:rsidRPr="00000000" w14:paraId="0000035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выявлении несоответствий все замечания записываются в протокол и передаются мастеру участка для исправления.</w:t>
        <w:br w:type="textWrapping"/>
        <w:t xml:space="preserve">При повторном вызове ОТК, проводится полный перечень приёмочных испытаний с заполнением нового протокола.</w:t>
        <w:br w:type="textWrapping"/>
        <w:t xml:space="preserve">Приёмочные испытания считаются успешно пройденные если у представителя ОТК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нет замечаний.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протоколы подшиваются в файл БиокинЭС.</w:t>
      </w:r>
    </w:p>
    <w:p w:rsidR="00000000" w:rsidDel="00000000" w:rsidP="00000000" w:rsidRDefault="00000000" w:rsidRPr="00000000" w14:paraId="0000035A">
      <w:pPr>
        <w:spacing w:after="1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5. Упаковка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5.1 Подготовка тары</w:t>
      </w:r>
    </w:p>
    <w:p w:rsidR="00000000" w:rsidDel="00000000" w:rsidP="00000000" w:rsidRDefault="00000000" w:rsidRPr="00000000" w14:paraId="0000035B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5.2 Комплектация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Комплектация комплекса зависит от типа комплекса БИОКИН-ЭС Н5.0  или БИОКИН-ЭС М16.0.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Упаковка комплекса должна соответствовать требованиям в РЭ:</w:t>
        <w:br w:type="textWrapping"/>
        <w:t xml:space="preserve">Для транспортирования упакованное изделие должно быть уложено в фанерный ящик и закреплено в ящике от перемещения упругим материалом-заполнителем или деревянными упорами.</w:t>
      </w:r>
    </w:p>
    <w:p w:rsidR="00000000" w:rsidDel="00000000" w:rsidP="00000000" w:rsidRDefault="00000000" w:rsidRPr="00000000" w14:paraId="0000035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ящик №1 укладывается:</w:t>
      </w:r>
    </w:p>
    <w:p w:rsidR="00000000" w:rsidDel="00000000" w:rsidP="00000000" w:rsidRDefault="00000000" w:rsidRPr="00000000" w14:paraId="0000035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платформа;</w:t>
      </w:r>
    </w:p>
    <w:p w:rsidR="00000000" w:rsidDel="00000000" w:rsidP="00000000" w:rsidRDefault="00000000" w:rsidRPr="00000000" w14:paraId="0000036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мобильная напольная стойка;</w:t>
      </w:r>
    </w:p>
    <w:p w:rsidR="00000000" w:rsidDel="00000000" w:rsidP="00000000" w:rsidRDefault="00000000" w:rsidRPr="00000000" w14:paraId="0000036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ящик №2 укладывается:</w:t>
      </w:r>
    </w:p>
    <w:p w:rsidR="00000000" w:rsidDel="00000000" w:rsidP="00000000" w:rsidRDefault="00000000" w:rsidRPr="00000000" w14:paraId="0000036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привод поворота правый;</w:t>
      </w:r>
    </w:p>
    <w:p w:rsidR="00000000" w:rsidDel="00000000" w:rsidP="00000000" w:rsidRDefault="00000000" w:rsidRPr="00000000" w14:paraId="0000036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привод поворота левый;</w:t>
      </w:r>
    </w:p>
    <w:p w:rsidR="00000000" w:rsidDel="00000000" w:rsidP="00000000" w:rsidRDefault="00000000" w:rsidRPr="00000000" w14:paraId="0000036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- рычаг руки правый;</w:t>
      </w:r>
    </w:p>
    <w:p w:rsidR="00000000" w:rsidDel="00000000" w:rsidP="00000000" w:rsidRDefault="00000000" w:rsidRPr="00000000" w14:paraId="0000036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- рычаг руки левый;</w:t>
      </w:r>
    </w:p>
    <w:p w:rsidR="00000000" w:rsidDel="00000000" w:rsidP="00000000" w:rsidRDefault="00000000" w:rsidRPr="00000000" w14:paraId="0000036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телевизор;</w:t>
      </w:r>
    </w:p>
    <w:p w:rsidR="00000000" w:rsidDel="00000000" w:rsidP="00000000" w:rsidRDefault="00000000" w:rsidRPr="00000000" w14:paraId="0000036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нейростимулятор или миостимулятор;</w:t>
      </w:r>
    </w:p>
    <w:p w:rsidR="00000000" w:rsidDel="00000000" w:rsidP="00000000" w:rsidRDefault="00000000" w:rsidRPr="00000000" w14:paraId="0000036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электроды;</w:t>
      </w:r>
    </w:p>
    <w:p w:rsidR="00000000" w:rsidDel="00000000" w:rsidP="00000000" w:rsidRDefault="00000000" w:rsidRPr="00000000" w14:paraId="0000036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системный блок;</w:t>
      </w:r>
    </w:p>
    <w:p w:rsidR="00000000" w:rsidDel="00000000" w:rsidP="00000000" w:rsidRDefault="00000000" w:rsidRPr="00000000" w14:paraId="0000036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стойка для ноутбука;</w:t>
      </w:r>
    </w:p>
    <w:p w:rsidR="00000000" w:rsidDel="00000000" w:rsidP="00000000" w:rsidRDefault="00000000" w:rsidRPr="00000000" w14:paraId="0000036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ноутбук.</w:t>
      </w:r>
    </w:p>
    <w:p w:rsidR="00000000" w:rsidDel="00000000" w:rsidP="00000000" w:rsidRDefault="00000000" w:rsidRPr="00000000" w14:paraId="0000036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каждый ящик должен быть вложен упаковочный лист, содержащий следующую информацию:</w:t>
      </w:r>
    </w:p>
    <w:p w:rsidR="00000000" w:rsidDel="00000000" w:rsidP="00000000" w:rsidRDefault="00000000" w:rsidRPr="00000000" w14:paraId="0000036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наименование предприятия-изготовителя;</w:t>
      </w:r>
    </w:p>
    <w:p w:rsidR="00000000" w:rsidDel="00000000" w:rsidP="00000000" w:rsidRDefault="00000000" w:rsidRPr="00000000" w14:paraId="0000036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наименование изделия, вариант исполнения;</w:t>
      </w:r>
    </w:p>
    <w:p w:rsidR="00000000" w:rsidDel="00000000" w:rsidP="00000000" w:rsidRDefault="00000000" w:rsidRPr="00000000" w14:paraId="0000036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дата упаковки.</w:t>
      </w:r>
    </w:p>
    <w:p w:rsidR="00000000" w:rsidDel="00000000" w:rsidP="00000000" w:rsidRDefault="00000000" w:rsidRPr="00000000" w14:paraId="0000037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Допускается изменение упаковки, не ухудшающее устойчивости к механическим и климатическим воздействиям при транспортировании и хранении.</w:t>
      </w:r>
    </w:p>
    <w:p w:rsidR="00000000" w:rsidDel="00000000" w:rsidP="00000000" w:rsidRDefault="00000000" w:rsidRPr="00000000" w14:paraId="0000037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Габаритные размеры и масса транспортной упаковки изделия должны быть:</w:t>
      </w:r>
    </w:p>
    <w:p w:rsidR="00000000" w:rsidDel="00000000" w:rsidP="00000000" w:rsidRDefault="00000000" w:rsidRPr="00000000" w14:paraId="0000037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габаритные размеры ящика №1 (ДхШхВ) – (2600±260)х(1250±150)х(1000±100) мм;</w:t>
      </w:r>
    </w:p>
    <w:p w:rsidR="00000000" w:rsidDel="00000000" w:rsidP="00000000" w:rsidRDefault="00000000" w:rsidRPr="00000000" w14:paraId="0000037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масса брутто – 350±35 кг;</w:t>
      </w:r>
    </w:p>
    <w:p w:rsidR="00000000" w:rsidDel="00000000" w:rsidP="00000000" w:rsidRDefault="00000000" w:rsidRPr="00000000" w14:paraId="0000037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габаритные размеры ящика №2 (ДхШхВ) – (1300±130)х(900±90)х(1200±120) мм;</w:t>
      </w:r>
    </w:p>
    <w:p w:rsidR="00000000" w:rsidDel="00000000" w:rsidP="00000000" w:rsidRDefault="00000000" w:rsidRPr="00000000" w14:paraId="0000037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масса брутто – 100±20 кг.</w:t>
      </w:r>
    </w:p>
    <w:p w:rsidR="00000000" w:rsidDel="00000000" w:rsidP="00000000" w:rsidRDefault="00000000" w:rsidRPr="00000000" w14:paraId="0000037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 каждый ящик крепится:</w:t>
        <w:br w:type="textWrapping"/>
        <w:t xml:space="preserve">- Упаковочный лист</w:t>
        <w:br w:type="textWrapping"/>
        <w:t xml:space="preserve">- Транспортный лист</w:t>
        <w:br w:type="textWrapping"/>
        <w:t xml:space="preserve">- Надпись “Не кантовать”</w:t>
        <w:br w:type="textWrapping"/>
        <w:t xml:space="preserve">- Датчик удара.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ind w:left="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6. ПНР</w:t>
      </w:r>
    </w:p>
    <w:p w:rsidR="00000000" w:rsidDel="00000000" w:rsidP="00000000" w:rsidRDefault="00000000" w:rsidRPr="00000000" w14:paraId="00000378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6.1 Сборка и установка комплекса</w:t>
      </w:r>
    </w:p>
    <w:p w:rsidR="00000000" w:rsidDel="00000000" w:rsidP="00000000" w:rsidRDefault="00000000" w:rsidRPr="00000000" w14:paraId="0000037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Распаковать ящик №1, ящик №2, достать и проверить целостность содержимого.</w:t>
      </w:r>
    </w:p>
    <w:p w:rsidR="00000000" w:rsidDel="00000000" w:rsidP="00000000" w:rsidRDefault="00000000" w:rsidRPr="00000000" w14:paraId="0000037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Установить привод поворота правой стопы на линейный модуль перемещения. Закрепить через 4 центральных отверстия на 4 винта din 912 М5х10.</w:t>
      </w:r>
    </w:p>
    <w:p w:rsidR="00000000" w:rsidDel="00000000" w:rsidP="00000000" w:rsidRDefault="00000000" w:rsidRPr="00000000" w14:paraId="0000037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Установить упор стопы 1110.01 на привод поворота правой стопы через 4 крайних отверстия на 4 винта din 912 М5х16. </w:t>
      </w:r>
    </w:p>
    <w:p w:rsidR="00000000" w:rsidDel="00000000" w:rsidP="00000000" w:rsidRDefault="00000000" w:rsidRPr="00000000" w14:paraId="0000037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Открутить винты крышки корпуса и снять крышку. Разъемы кабеля подключить к разъемам тензорезисторов и мотора. Установить крышку корпуса обратно и закрепить на винты.</w:t>
      </w:r>
    </w:p>
    <w:p w:rsidR="00000000" w:rsidDel="00000000" w:rsidP="00000000" w:rsidRDefault="00000000" w:rsidRPr="00000000" w14:paraId="0000037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Фиксатор кабеля установить на крышку корпуса, затянуть на 4 винта din 7380 м3х10.</w:t>
      </w:r>
    </w:p>
    <w:p w:rsidR="00000000" w:rsidDel="00000000" w:rsidP="00000000" w:rsidRDefault="00000000" w:rsidRPr="00000000" w14:paraId="0000037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Повторить пункты 2-5 для привода поворота левой стопы.</w:t>
      </w:r>
    </w:p>
    <w:p w:rsidR="00000000" w:rsidDel="00000000" w:rsidP="00000000" w:rsidRDefault="00000000" w:rsidRPr="00000000" w14:paraId="0000037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Установить рычаги правой и левой руки и застопорить фиксаторами.</w:t>
      </w:r>
    </w:p>
    <w:p w:rsidR="00000000" w:rsidDel="00000000" w:rsidP="00000000" w:rsidRDefault="00000000" w:rsidRPr="00000000" w14:paraId="0000038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Установить терапевтическую дугу на платформу, закрепить на винт-барашек с шайбой din 9021 </w:t>
      </w:r>
      <w:commentRangeStart w:id="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м12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8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Установить ножку на стойку для телевизора.</w:t>
      </w:r>
    </w:p>
    <w:p w:rsidR="00000000" w:rsidDel="00000000" w:rsidP="00000000" w:rsidRDefault="00000000" w:rsidRPr="00000000" w14:paraId="0000038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Распаковать телевизор и установить на него кронштейны. Повесить телевизор на стойку.</w:t>
      </w:r>
    </w:p>
    <w:p w:rsidR="00000000" w:rsidDel="00000000" w:rsidP="00000000" w:rsidRDefault="00000000" w:rsidRPr="00000000" w14:paraId="0000038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Распаковать стойку для ноутбука и собрать согласно вложенной инструкции.</w:t>
      </w:r>
    </w:p>
    <w:p w:rsidR="00000000" w:rsidDel="00000000" w:rsidP="00000000" w:rsidRDefault="00000000" w:rsidRPr="00000000" w14:paraId="0000038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 Распаковать ноутбук и установить на стойку для ноутбука.</w:t>
      </w:r>
    </w:p>
    <w:p w:rsidR="00000000" w:rsidDel="00000000" w:rsidP="00000000" w:rsidRDefault="00000000" w:rsidRPr="00000000" w14:paraId="00000385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 Подключить кабели связи от платформы к ноутбуку и ББОС 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86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6.2 Проверка работоспособности</w:t>
      </w:r>
    </w:p>
    <w:p w:rsidR="00000000" w:rsidDel="00000000" w:rsidP="00000000" w:rsidRDefault="00000000" w:rsidRPr="00000000" w14:paraId="0000038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Перевести выключатель на панеле платформы в положение включено, включить ноутбук и ББОС.</w:t>
      </w:r>
    </w:p>
    <w:p w:rsidR="00000000" w:rsidDel="00000000" w:rsidP="00000000" w:rsidRDefault="00000000" w:rsidRPr="00000000" w14:paraId="0000038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Запустить ПО BioKin на ноутбуке.</w:t>
      </w:r>
    </w:p>
    <w:p w:rsidR="00000000" w:rsidDel="00000000" w:rsidP="00000000" w:rsidRDefault="00000000" w:rsidRPr="00000000" w14:paraId="0000038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Произвести проверку работоспособности согласно протоколу испытаний (1-013-СМК-2024), находящегося на сервере по адресу S:\PRODUCTION\001 Документация\Выпуск\ОТК\ПНР.</w:t>
      </w:r>
      <w:r w:rsidDel="00000000" w:rsidR="00000000" w:rsidRPr="00000000">
        <w:rPr>
          <w:rtl w:val="0"/>
        </w:rPr>
      </w:r>
    </w:p>
    <w:sectPr>
      <w:footerReference r:id="rId28" w:type="default"/>
      <w:pgSz w:h="16834" w:w="11909" w:orient="portrait"/>
      <w:pgMar w:bottom="1440" w:top="1440" w:left="1440" w:right="1440" w:header="566.9291338582677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onymous" w:id="24" w:date="2026-06-22T13:17:27Z"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Предлагаю добавить каплю фиксатора резьбы на внутреннюю часть муфты, чтобы избежать проворота вала в муфте.</w:t>
      </w:r>
    </w:p>
  </w:comment>
  <w:comment w:author="Anonymous" w:id="4" w:date="2026-06-17T07:44:14Z"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рисунке 6-ти пиновый разъем</w:t>
      </w:r>
    </w:p>
  </w:comment>
  <w:comment w:author="Anonymous" w:id="26" w:date="2026-06-19T12:25:59Z"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ли смазывать винты фиксатором резьбы? Так как в крепежных отверстиях каретки линейного модуля есть пружинный фиксатор винтов</w:t>
      </w:r>
    </w:p>
  </w:comment>
  <w:comment w:author="Anonymous" w:id="27" w:date="2026-06-19T12:25:59Z"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ли смазывать винты фиксатором резьбы? Так как в крепежных отверстиях каретки линейного модуля есть пружинный фиксатор винтов</w:t>
      </w:r>
    </w:p>
  </w:comment>
  <w:comment w:author="Anonymous" w:id="25" w:date="2026-06-17T13:46:35Z"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</w:t>
      </w:r>
    </w:p>
  </w:comment>
  <w:comment w:author="Сергей Соловьев" w:id="15" w:date="2026-06-11T09:56:03Z"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присвоить децимальный номер, выпустить чертеж, внести в КД</w:t>
      </w:r>
    </w:p>
  </w:comment>
  <w:comment w:author="Сергей Соловьев" w:id="14" w:date="2026-06-11T09:55:12Z"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Изоляцию нужно зачищать перед оконцовкой?</w:t>
      </w:r>
    </w:p>
  </w:comment>
  <w:comment w:author="Anonymous" w:id="23" w:date="2026-06-17T13:01:06Z"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Пульт подключается к GyroBiokin</w:t>
      </w:r>
    </w:p>
  </w:comment>
  <w:comment w:author="Anonymous" w:id="5" w:date="2026-06-17T07:53:05Z"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ведь теперь закладные</w:t>
      </w:r>
    </w:p>
  </w:comment>
  <w:comment w:author="Александр Лаврентьев" w:id="6" w:date="2026-06-18T13:48:22Z"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нынешних деталях используются гайки</w:t>
      </w:r>
    </w:p>
  </w:comment>
  <w:comment w:author="Anonymous" w:id="7" w:date="2026-06-18T13:54:18Z"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в пункте 2 написано Лыжа с резьбовыми втулками</w:t>
      </w:r>
    </w:p>
  </w:comment>
  <w:comment w:author="Дмитрий Баранов" w:id="8" w:date="2026-06-19T08:46:40Z"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там резьбовые втулки м3 для крепления крышки</w:t>
      </w:r>
    </w:p>
  </w:comment>
  <w:comment w:author="Сергей Соловьев" w:id="12" w:date="2026-06-09T12:39:22Z"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Децимальный номер</w:t>
      </w:r>
    </w:p>
  </w:comment>
  <w:comment w:author="Сергей Соловьев" w:id="11" w:date="2026-06-09T12:38:41Z"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какому чертежу?</w:t>
      </w:r>
    </w:p>
  </w:comment>
  <w:comment w:author="Anonymous" w:id="16" w:date="2026-06-22T12:44:00Z"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Таких конденсаторов у нас нет</w:t>
      </w:r>
    </w:p>
  </w:comment>
  <w:comment w:author="Anonymous" w:id="17" w:date="2026-06-22T12:45:31Z"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33000 мкФ 63В 85C</w:t>
      </w:r>
    </w:p>
  </w:comment>
  <w:comment w:author="Anonymous" w:id="28" w:date="2026-06-17T13:58:37Z"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Правильный размер?</w:t>
      </w:r>
    </w:p>
  </w:comment>
  <w:comment w:author="Сергей Соловьев" w:id="13" w:date="2026-06-11T09:53:57Z"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Соединить каким способом? Пайка? Добавить схему соединения. Добавить изоляцию контактов.</w:t>
      </w:r>
    </w:p>
  </w:comment>
  <w:comment w:author="Сергей Соловьев" w:id="18" w:date="2026-06-11T10:03:08Z"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перефразировать</w:t>
      </w:r>
    </w:p>
  </w:comment>
  <w:comment w:author="Сергей Соловьев" w:id="20" w:date="2026-06-11T10:09:13Z"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Ссылку на чертеж или схему добавить</w:t>
      </w:r>
    </w:p>
  </w:comment>
  <w:comment w:author="Сергей Соловьев" w:id="9" w:date="2026-06-09T12:33:42Z"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Отметить на схеме</w:t>
      </w:r>
    </w:p>
  </w:comment>
  <w:comment w:author="Сергей Соловьев" w:id="22" w:date="2026-06-11T10:16:32Z"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какая фреза нужна?</w:t>
      </w:r>
    </w:p>
  </w:comment>
  <w:comment w:author="Сергей Соловьев" w:id="21" w:date="2026-06-11T10:15:14Z"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какую деталь устанавливатьдатчик?</w:t>
      </w:r>
    </w:p>
  </w:comment>
  <w:comment w:author="Anonymous" w:id="0" w:date="2026-06-17T07:31:23Z"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Актуально? или рукоятка без заглушки</w:t>
      </w:r>
    </w:p>
  </w:comment>
  <w:comment w:author="Anonymous" w:id="1" w:date="2026-06-17T07:31:23Z"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Актуально? или рукоятка без заглушки</w:t>
      </w:r>
    </w:p>
  </w:comment>
  <w:comment w:author="Сергей Соловьев" w:id="10" w:date="2026-06-09T12:35:11Z"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какие критерии проверки?</w:t>
      </w:r>
    </w:p>
  </w:comment>
  <w:comment w:author="Anonymous" w:id="2" w:date="2026-06-17T07:33:03Z"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добавил в список литых пластиковых деталей в п.1.5</w:t>
      </w:r>
    </w:p>
  </w:comment>
  <w:comment w:author="Сергей Соловьев" w:id="19" w:date="2026-06-11T10:04:37Z"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остальные - это какие и сколько их?</w:t>
      </w:r>
    </w:p>
  </w:comment>
  <w:comment w:author="Anonymous" w:id="3" w:date="2026-06-22T07:36:43Z"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нее есть утвержденное название?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sz w:val="2"/>
        <w:szCs w:val="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8.png"/><Relationship Id="rId21" Type="http://schemas.openxmlformats.org/officeDocument/2006/relationships/image" Target="media/image3.png"/><Relationship Id="rId24" Type="http://schemas.openxmlformats.org/officeDocument/2006/relationships/image" Target="media/image11.jpg"/><Relationship Id="rId23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6.png"/><Relationship Id="rId26" Type="http://schemas.openxmlformats.org/officeDocument/2006/relationships/image" Target="media/image14.png"/><Relationship Id="rId25" Type="http://schemas.openxmlformats.org/officeDocument/2006/relationships/image" Target="media/image9.png"/><Relationship Id="rId28" Type="http://schemas.openxmlformats.org/officeDocument/2006/relationships/footer" Target="footer1.xml"/><Relationship Id="rId27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3.jpg"/><Relationship Id="rId8" Type="http://schemas.openxmlformats.org/officeDocument/2006/relationships/image" Target="media/image1.jpg"/><Relationship Id="rId11" Type="http://schemas.openxmlformats.org/officeDocument/2006/relationships/image" Target="media/image2.jpg"/><Relationship Id="rId10" Type="http://schemas.openxmlformats.org/officeDocument/2006/relationships/image" Target="media/image4.jpg"/><Relationship Id="rId13" Type="http://schemas.openxmlformats.org/officeDocument/2006/relationships/image" Target="media/image7.jpg"/><Relationship Id="rId12" Type="http://schemas.openxmlformats.org/officeDocument/2006/relationships/image" Target="media/image20.png"/><Relationship Id="rId15" Type="http://schemas.openxmlformats.org/officeDocument/2006/relationships/image" Target="media/image10.png"/><Relationship Id="rId14" Type="http://schemas.openxmlformats.org/officeDocument/2006/relationships/image" Target="media/image12.png"/><Relationship Id="rId17" Type="http://schemas.openxmlformats.org/officeDocument/2006/relationships/image" Target="media/image19.png"/><Relationship Id="rId16" Type="http://schemas.openxmlformats.org/officeDocument/2006/relationships/image" Target="media/image21.png"/><Relationship Id="rId19" Type="http://schemas.openxmlformats.org/officeDocument/2006/relationships/image" Target="media/image15.jp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