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3" w:name="Xbdec9219c00198fbdfd977dae8b62db65c20171"/>
    <w:p>
      <w:pPr>
        <w:pStyle w:val="Heading1"/>
      </w:pPr>
      <w:r>
        <w:t xml:space="preserve">Designer Especialista em Meta Ads — Masterclass Completo</w:t>
      </w:r>
    </w:p>
    <w:p>
      <w:pPr>
        <w:pStyle w:val="BlockText"/>
      </w:pPr>
      <w:r>
        <w:rPr>
          <w:b/>
          <w:bCs/>
        </w:rPr>
        <w:t xml:space="preserve">Documento de referência</w:t>
      </w:r>
      <w:r>
        <w:t xml:space="preserve"> </w:t>
      </w:r>
      <w:r>
        <w:t xml:space="preserve">para designers que trabalham com performance creative em Meta Ads (Facebook + Instagram).</w:t>
      </w:r>
      <w:r>
        <w:t xml:space="preserve"> </w:t>
      </w:r>
      <w:r>
        <w:t xml:space="preserve">Compilado com base nas práticas dos melhores do mundo em 2026.</w:t>
      </w:r>
      <w:r>
        <w:t xml:space="preserve"> </w:t>
      </w:r>
      <w:r>
        <w:t xml:space="preserve">Última atualização: Abril 2026.</w:t>
      </w:r>
    </w:p>
    <w:p>
      <w:r>
        <w:pict>
          <v:rect style="width:0;height:1.5pt" o:hralign="center" o:hrstd="t" o:hr="t"/>
        </w:pict>
      </w:r>
    </w:p>
    <w:bookmarkStart w:id="9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9dbaa0b756b9580a62688321fb0991ed1ba1be3">
        <w:r>
          <w:rPr>
            <w:rStyle w:val="Hyperlink"/>
          </w:rPr>
          <w:t xml:space="preserve">O papel do designer em performance creative</w:t>
        </w:r>
      </w:hyperlink>
    </w:p>
    <w:p>
      <w:pPr>
        <w:pStyle w:val="Compact"/>
        <w:numPr>
          <w:ilvl w:val="0"/>
          <w:numId w:val="1001"/>
        </w:numPr>
      </w:pPr>
      <w:hyperlink w:anchor="Xc373e58a15073859a9f7a241b57de15e3b986b4">
        <w:r>
          <w:rPr>
            <w:rStyle w:val="Hyperlink"/>
          </w:rPr>
          <w:t xml:space="preserve">Referências mundiais — quem você precisa seguir</w:t>
        </w:r>
      </w:hyperlink>
    </w:p>
    <w:p>
      <w:pPr>
        <w:pStyle w:val="Compact"/>
        <w:numPr>
          <w:ilvl w:val="0"/>
          <w:numId w:val="1001"/>
        </w:numPr>
      </w:pPr>
      <w:hyperlink w:anchor="Xab1922bd0e78b7af5af2e92533771e72b364d8d">
        <w:r>
          <w:rPr>
            <w:rStyle w:val="Hyperlink"/>
          </w:rPr>
          <w:t xml:space="preserve">Fundamentos técnicos — dimensões e specs</w:t>
        </w:r>
      </w:hyperlink>
    </w:p>
    <w:p>
      <w:pPr>
        <w:pStyle w:val="Compact"/>
        <w:numPr>
          <w:ilvl w:val="0"/>
          <w:numId w:val="1001"/>
        </w:numPr>
      </w:pPr>
      <w:hyperlink w:anchor="X7acd884c17b5e5fa66471dffb52960f51e20a77">
        <w:r>
          <w:rPr>
            <w:rStyle w:val="Hyperlink"/>
          </w:rPr>
          <w:t xml:space="preserve">Safe zones e mobile-first</w:t>
        </w:r>
      </w:hyperlink>
    </w:p>
    <w:p>
      <w:pPr>
        <w:pStyle w:val="Compact"/>
        <w:numPr>
          <w:ilvl w:val="0"/>
          <w:numId w:val="1001"/>
        </w:numPr>
      </w:pPr>
      <w:hyperlink w:anchor="Xe44379ffdf687f3c555d2ed4043d9f0c5f543b0">
        <w:r>
          <w:rPr>
            <w:rStyle w:val="Hyperlink"/>
          </w:rPr>
          <w:t xml:space="preserve">Anatomia do ad vencedor</w:t>
        </w:r>
      </w:hyperlink>
    </w:p>
    <w:p>
      <w:pPr>
        <w:pStyle w:val="Compact"/>
        <w:numPr>
          <w:ilvl w:val="0"/>
          <w:numId w:val="1001"/>
        </w:numPr>
      </w:pPr>
      <w:hyperlink w:anchor="X8109eccad0af39cbf066a5fb7304e455f142ccf">
        <w:r>
          <w:rPr>
            <w:rStyle w:val="Hyperlink"/>
          </w:rPr>
          <w:t xml:space="preserve">Hook e scroll stopper — os 3 primeiros segundos</w:t>
        </w:r>
      </w:hyperlink>
    </w:p>
    <w:p>
      <w:pPr>
        <w:pStyle w:val="Compact"/>
        <w:numPr>
          <w:ilvl w:val="0"/>
          <w:numId w:val="1001"/>
        </w:numPr>
      </w:pPr>
      <w:hyperlink w:anchor="X88a47e91a0bf6e9801062a73b2dd8f56c838066">
        <w:r>
          <w:rPr>
            <w:rStyle w:val="Hyperlink"/>
          </w:rPr>
          <w:t xml:space="preserve">Tipografia para performance</w:t>
        </w:r>
      </w:hyperlink>
    </w:p>
    <w:p>
      <w:pPr>
        <w:pStyle w:val="Compact"/>
        <w:numPr>
          <w:ilvl w:val="0"/>
          <w:numId w:val="1001"/>
        </w:numPr>
      </w:pPr>
      <w:hyperlink w:anchor="X0edd5da563182fbca21470a196029c5376d7f5c">
        <w:r>
          <w:rPr>
            <w:rStyle w:val="Hyperlink"/>
          </w:rPr>
          <w:t xml:space="preserve">Cor, contraste e hierarquia visual</w:t>
        </w:r>
      </w:hyperlink>
    </w:p>
    <w:p>
      <w:pPr>
        <w:pStyle w:val="Compact"/>
        <w:numPr>
          <w:ilvl w:val="0"/>
          <w:numId w:val="1001"/>
        </w:numPr>
      </w:pPr>
      <w:hyperlink w:anchor="X60bec4e285527cf2bc277949292236943e2d2ae">
        <w:r>
          <w:rPr>
            <w:rStyle w:val="Hyperlink"/>
          </w:rPr>
          <w:t xml:space="preserve">Copy como elemento de design</w:t>
        </w:r>
      </w:hyperlink>
    </w:p>
    <w:p>
      <w:pPr>
        <w:pStyle w:val="Compact"/>
        <w:numPr>
          <w:ilvl w:val="0"/>
          <w:numId w:val="1001"/>
        </w:numPr>
      </w:pPr>
      <w:hyperlink w:anchor="X432f2014e1898539efbd75acc57fc667682f028">
        <w:r>
          <w:rPr>
            <w:rStyle w:val="Hyperlink"/>
          </w:rPr>
          <w:t xml:space="preserve">UGC vs polished — quando usar cada um</w:t>
        </w:r>
      </w:hyperlink>
    </w:p>
    <w:p>
      <w:pPr>
        <w:pStyle w:val="Compact"/>
        <w:numPr>
          <w:ilvl w:val="0"/>
          <w:numId w:val="1001"/>
        </w:numPr>
      </w:pPr>
      <w:hyperlink w:anchor="X1480b3ea08108d6423981b0dd1cbf45f6e3aa21">
        <w:r>
          <w:rPr>
            <w:rStyle w:val="Hyperlink"/>
          </w:rPr>
          <w:t xml:space="preserve">Frameworks de criação</w:t>
        </w:r>
      </w:hyperlink>
    </w:p>
    <w:p>
      <w:pPr>
        <w:pStyle w:val="Compact"/>
        <w:numPr>
          <w:ilvl w:val="0"/>
          <w:numId w:val="1001"/>
        </w:numPr>
      </w:pPr>
      <w:hyperlink w:anchor="X264056e602273cd689f63d64ed03ae7d5dfd8db">
        <w:r>
          <w:rPr>
            <w:rStyle w:val="Hyperlink"/>
          </w:rPr>
          <w:t xml:space="preserve">Testing e iteração</w:t>
        </w:r>
      </w:hyperlink>
    </w:p>
    <w:p>
      <w:pPr>
        <w:pStyle w:val="Compact"/>
        <w:numPr>
          <w:ilvl w:val="0"/>
          <w:numId w:val="1001"/>
        </w:numPr>
      </w:pPr>
      <w:hyperlink w:anchor="X0dc8641259b755374e90cfe2e2d27af2230b55b">
        <w:r>
          <w:rPr>
            <w:rStyle w:val="Hyperlink"/>
          </w:rPr>
          <w:t xml:space="preserve">Ferramentas do ofício</w:t>
        </w:r>
      </w:hyperlink>
    </w:p>
    <w:p>
      <w:pPr>
        <w:pStyle w:val="Compact"/>
        <w:numPr>
          <w:ilvl w:val="0"/>
          <w:numId w:val="1001"/>
        </w:numPr>
      </w:pPr>
      <w:hyperlink w:anchor="X15fb527bc2952fc65e5b74b2afc5a7941511bf2">
        <w:r>
          <w:rPr>
            <w:rStyle w:val="Hyperlink"/>
          </w:rPr>
          <w:t xml:space="preserve">Workflow semanal recomendado</w:t>
        </w:r>
      </w:hyperlink>
    </w:p>
    <w:p>
      <w:pPr>
        <w:pStyle w:val="Compact"/>
        <w:numPr>
          <w:ilvl w:val="0"/>
          <w:numId w:val="1001"/>
        </w:numPr>
      </w:pPr>
      <w:hyperlink w:anchor="X8d11a8cebbd488acb178d5d5d5c2887cddc9046">
        <w:r>
          <w:rPr>
            <w:rStyle w:val="Hyperlink"/>
          </w:rPr>
          <w:t xml:space="preserve">Métricas que importam pro designer</w:t>
        </w:r>
      </w:hyperlink>
    </w:p>
    <w:p>
      <w:pPr>
        <w:pStyle w:val="Compact"/>
        <w:numPr>
          <w:ilvl w:val="0"/>
          <w:numId w:val="1001"/>
        </w:numPr>
      </w:pPr>
      <w:hyperlink w:anchor="Xef2363b3498d0f34c4c15cad4b9c2d8fcfbd291">
        <w:r>
          <w:rPr>
            <w:rStyle w:val="Hyperlink"/>
          </w:rPr>
          <w:t xml:space="preserve">Checklist final antes de publicar</w:t>
        </w:r>
      </w:hyperlink>
    </w:p>
    <w:p>
      <w:pPr>
        <w:pStyle w:val="Compact"/>
        <w:numPr>
          <w:ilvl w:val="0"/>
          <w:numId w:val="1001"/>
        </w:numPr>
      </w:pPr>
      <w:hyperlink w:anchor="Xa8eedf6814cf2a4ed3d9b6c3478f648fcb62421">
        <w:r>
          <w:rPr>
            <w:rStyle w:val="Hyperlink"/>
          </w:rPr>
          <w:t xml:space="preserve">Erros comuns que derrubam ads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Xee58274b2e4da56778b2d897945d0381b6dc5f6"/>
    <w:p>
      <w:pPr>
        <w:pStyle w:val="Heading2"/>
      </w:pPr>
      <w:r>
        <w:t xml:space="preserve">1. O papel do designer em performance creative</w:t>
      </w:r>
    </w:p>
    <w:bookmarkStart w:id="10" w:name="o-que-mudou-nos-últimos-5-anos"/>
    <w:p>
      <w:pPr>
        <w:pStyle w:val="Heading3"/>
      </w:pPr>
      <w:r>
        <w:t xml:space="preserve">O que mudou nos últimos 5 anos</w:t>
      </w:r>
    </w:p>
    <w:p>
      <w:pPr>
        <w:pStyle w:val="FirstParagraph"/>
      </w:pPr>
      <w:r>
        <w:t xml:space="preserve">Designer de Meta Ads</w:t>
      </w:r>
      <w:r>
        <w:t xml:space="preserve"> </w:t>
      </w:r>
      <w:r>
        <w:rPr>
          <w:b/>
          <w:bCs/>
        </w:rPr>
        <w:t xml:space="preserve">não é mais só</w:t>
      </w:r>
      <w:r>
        <w:rPr>
          <w:b/>
          <w:bCs/>
        </w:rPr>
        <w:t xml:space="preserve"> </w:t>
      </w:r>
      <w:r>
        <w:rPr>
          <w:b/>
          <w:bCs/>
        </w:rPr>
        <w:t xml:space="preserve">“designer”</w:t>
      </w:r>
      <w:r>
        <w:t xml:space="preserve">. É</w:t>
      </w:r>
      <w:r>
        <w:t xml:space="preserve"> </w:t>
      </w:r>
      <w:r>
        <w:rPr>
          <w:b/>
          <w:bCs/>
        </w:rPr>
        <w:t xml:space="preserve">Creative Strategist</w:t>
      </w:r>
      <w:r>
        <w:t xml:space="preserve"> </w:t>
      </w:r>
      <w:r>
        <w:t xml:space="preserve">— um híbrido entre:</w:t>
      </w:r>
      <w:r>
        <w:t xml:space="preserve"> </w:t>
      </w:r>
      <w:r>
        <w:t xml:space="preserve">- Copywriter</w:t>
      </w:r>
      <w:r>
        <w:t xml:space="preserve"> </w:t>
      </w:r>
      <w:r>
        <w:t xml:space="preserve">- Designer visual</w:t>
      </w:r>
      <w:r>
        <w:t xml:space="preserve"> </w:t>
      </w:r>
      <w:r>
        <w:t xml:space="preserve">- Analista de dados</w:t>
      </w:r>
      <w:r>
        <w:t xml:space="preserve"> </w:t>
      </w:r>
      <w:r>
        <w:t xml:space="preserve">- Editor de vídeo</w:t>
      </w:r>
      <w:r>
        <w:t xml:space="preserve"> </w:t>
      </w:r>
      <w:r>
        <w:t xml:space="preserve">- Behavioral psychologist</w:t>
      </w:r>
    </w:p>
    <w:bookmarkEnd w:id="10"/>
    <w:bookmarkStart w:id="11" w:name="X35f781e058b2b943817b4c805b2ddb162f62f98"/>
    <w:p>
      <w:pPr>
        <w:pStyle w:val="Heading3"/>
      </w:pPr>
      <w:r>
        <w:t xml:space="preserve">A diferença entre</w:t>
      </w:r>
      <w:r>
        <w:t xml:space="preserve"> </w:t>
      </w:r>
      <w:r>
        <w:t xml:space="preserve">“arte”</w:t>
      </w:r>
      <w:r>
        <w:t xml:space="preserve"> </w:t>
      </w:r>
      <w:r>
        <w:t xml:space="preserve">e</w:t>
      </w:r>
      <w:r>
        <w:t xml:space="preserve"> </w:t>
      </w:r>
      <w:r>
        <w:t xml:space="preserve">“performance creative”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Designer tradicional</w:t>
            </w:r>
          </w:p>
        </w:tc>
        <w:tc>
          <w:tcPr/>
          <w:p>
            <w:pPr>
              <w:pStyle w:val="Compact"/>
            </w:pPr>
            <w:r>
              <w:t xml:space="preserve">Performance Creative Designer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Busca beleza</w:t>
            </w:r>
          </w:p>
        </w:tc>
        <w:tc>
          <w:tcPr/>
          <w:p>
            <w:pPr>
              <w:pStyle w:val="Compact"/>
            </w:pPr>
            <w:r>
              <w:t xml:space="preserve">Busca</w:t>
            </w:r>
            <w:r>
              <w:t xml:space="preserve"> </w:t>
            </w:r>
            <w:r>
              <w:rPr>
                <w:b/>
                <w:bCs/>
              </w:rPr>
              <w:t xml:space="preserve">hook rate e CTR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Faz 1-2 versões por briefing</w:t>
            </w:r>
          </w:p>
        </w:tc>
        <w:tc>
          <w:tcPr/>
          <w:p>
            <w:pPr>
              <w:pStyle w:val="Compact"/>
            </w:pPr>
            <w:r>
              <w:t xml:space="preserve">Faz</w:t>
            </w:r>
            <w:r>
              <w:t xml:space="preserve"> </w:t>
            </w:r>
            <w:r>
              <w:rPr>
                <w:b/>
                <w:bCs/>
              </w:rPr>
              <w:t xml:space="preserve">10-30 variações por teste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 e esquece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Itera semanalmente</w:t>
            </w:r>
            <w:r>
              <w:t xml:space="preserve"> </w:t>
            </w:r>
            <w:r>
              <w:t xml:space="preserve">com base em 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“Funciona se ficar bonito”</w:t>
            </w:r>
          </w:p>
        </w:tc>
        <w:tc>
          <w:tcPr/>
          <w:p>
            <w:pPr>
              <w:pStyle w:val="Compact"/>
            </w:pPr>
            <w:r>
              <w:t xml:space="preserve">“Funciona se parar o scroll em 1,5s”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Atende marcas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  <w:r>
              <w:t xml:space="preserve"> </w:t>
            </w:r>
            <w:r>
              <w:rPr>
                <w:b/>
                <w:bCs/>
              </w:rPr>
              <w:t xml:space="preserve">algoritmos e comportamento humano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estático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Testa, mede, aprende, repete</w:t>
            </w:r>
          </w:p>
        </w:tc>
      </w:tr>
    </w:tbl>
    <w:bookmarkEnd w:id="11"/>
    <w:bookmarkStart w:id="12" w:name="o-mindset-obrigatório"/>
    <w:p>
      <w:pPr>
        <w:pStyle w:val="Heading3"/>
      </w:pPr>
      <w:r>
        <w:t xml:space="preserve">O mindset obrigatório</w:t>
      </w:r>
    </w:p>
    <w:p>
      <w:pPr>
        <w:pStyle w:val="BlockText"/>
      </w:pPr>
      <w:r>
        <w:rPr>
          <w:b/>
          <w:bCs/>
        </w:rPr>
        <w:t xml:space="preserve">“Não estou fazendo arte. Estou fazendo um experimento com hipótese clara, que vai ser julgado por um humano distraído em 1,5 segundo e por um algoritmo em 72 horas.”</w:t>
      </w:r>
    </w:p>
    <w:p>
      <w:pPr>
        <w:pStyle w:val="FirstParagraph"/>
      </w:pPr>
      <w:r>
        <w:t xml:space="preserve">Se você não tem esse mindset, não está fazendo performance creative — está fazendo brand design disfarçado.</w:t>
      </w:r>
    </w:p>
    <w:bookmarkEnd w:id="12"/>
    <w:bookmarkStart w:id="13" w:name="em-1-frase"/>
    <w:p>
      <w:pPr>
        <w:pStyle w:val="Heading3"/>
      </w:pPr>
      <w:r>
        <w:t xml:space="preserve">Em 1 frase</w:t>
      </w:r>
    </w:p>
    <w:p>
      <w:pPr>
        <w:pStyle w:val="BlockText"/>
      </w:pPr>
      <w:r>
        <w:t xml:space="preserve">Um designer de Meta Ads 2026 precisa saber</w:t>
      </w:r>
      <w:r>
        <w:t xml:space="preserve"> </w:t>
      </w:r>
      <w:r>
        <w:rPr>
          <w:b/>
          <w:bCs/>
        </w:rPr>
        <w:t xml:space="preserve">como o cérebro processa imagens em movimento no feed mobile</w:t>
      </w:r>
      <w:r>
        <w:t xml:space="preserve"> </w:t>
      </w:r>
      <w:r>
        <w:t xml:space="preserve">melhor do que precisa saber Photoshop.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40" w:name="Xf349867d6988d404d3a35dab1b0fb3fdc39aed7"/>
    <w:p>
      <w:pPr>
        <w:pStyle w:val="Heading2"/>
      </w:pPr>
      <w:r>
        <w:t xml:space="preserve">2. Referências mundiais — quem você precisa seguir</w:t>
      </w:r>
    </w:p>
    <w:bookmarkStart w:id="31" w:name="os-8-principais-do-mundo"/>
    <w:p>
      <w:pPr>
        <w:pStyle w:val="Heading3"/>
      </w:pPr>
      <w:r>
        <w:t xml:space="preserve">🇺🇸 Os 8 principais do mundo</w:t>
      </w:r>
    </w:p>
    <w:bookmarkStart w:id="16" w:name="savannah-sanchez-thesocialsavannah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Savannah Sanchez</w:t>
      </w:r>
      <w:r>
        <w:t xml:space="preserve"> </w:t>
      </w:r>
      <w:r>
        <w:t xml:space="preserve">—</w:t>
      </w:r>
      <w:r>
        <w:t xml:space="preserve"> </w:t>
      </w:r>
      <w:hyperlink r:id="rId15">
        <w:r>
          <w:rPr>
            <w:rStyle w:val="Hyperlink"/>
          </w:rPr>
          <w:t xml:space="preserve">@thesocialsavannah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 quê:</w:t>
      </w:r>
      <w:r>
        <w:t xml:space="preserve"> </w:t>
      </w:r>
      <w:r>
        <w:t xml:space="preserve">Criou ads vencedores pra Fabletics, Athletic Greens, Dr. Squatch, The Farmer’s Dog, Ipsy, Kate Spade.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Filosofia:</w:t>
      </w:r>
      <w:r>
        <w:t xml:space="preserve"> </w:t>
      </w:r>
      <w:r>
        <w:t xml:space="preserve">“Velocidade mata qualidade. Quem manda mais ads por mês ganha.”</w:t>
      </w:r>
      <w:r>
        <w:t xml:space="preserve"> </w:t>
      </w:r>
      <w:r>
        <w:t xml:space="preserve">(2-3x o volume do mercado)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Workflow:</w:t>
      </w:r>
      <w:r>
        <w:t xml:space="preserve"> </w:t>
      </w:r>
      <w:r>
        <w:t xml:space="preserve">Segunda/terça grava com creators usando iPhone, quarta/quinta edita, sexta lança.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Onde aprender:</w:t>
      </w:r>
      <w:r>
        <w:t xml:space="preserve"> </w:t>
      </w:r>
      <w:r>
        <w:rPr>
          <w:rStyle w:val="VerbatimChar"/>
        </w:rPr>
        <w:t xml:space="preserve">thesocialsavannah.com/courses</w:t>
      </w:r>
      <w:r>
        <w:t xml:space="preserve">, YouTube dela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Maior insight:</w:t>
      </w:r>
      <w:r>
        <w:t xml:space="preserve"> </w:t>
      </w:r>
      <w:r>
        <w:rPr>
          <w:i/>
          <w:iCs/>
        </w:rPr>
        <w:t xml:space="preserve">“Ship more. Edit less. Kill faster.”</w:t>
      </w:r>
    </w:p>
    <w:bookmarkEnd w:id="16"/>
    <w:bookmarkStart w:id="18" w:name="dara-denney-ex-thesis-motion-app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Dara Denney</w:t>
      </w:r>
      <w:r>
        <w:t xml:space="preserve"> </w:t>
      </w:r>
      <w:r>
        <w:t xml:space="preserve">—</w:t>
      </w:r>
      <w:r>
        <w:t xml:space="preserve"> </w:t>
      </w:r>
      <w:hyperlink r:id="rId17">
        <w:r>
          <w:rPr>
            <w:rStyle w:val="Hyperlink"/>
          </w:rPr>
          <w:t xml:space="preserve">ex-Thesis, Motion app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 quê:</w:t>
      </w:r>
      <w:r>
        <w:t xml:space="preserve"> </w:t>
      </w:r>
      <w:r>
        <w:t xml:space="preserve">Gerenciou $100M+ em ad spend. Chief Evangelist da Motion.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Filosofia:</w:t>
      </w:r>
      <w:r>
        <w:t xml:space="preserve"> </w:t>
      </w:r>
      <w:r>
        <w:t xml:space="preserve">Hipótese antes do design. Teste estruturado &gt; teste aleatório.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Framework:</w:t>
      </w:r>
      <w:r>
        <w:t xml:space="preserve"> </w:t>
      </w:r>
      <w:r>
        <w:rPr>
          <w:b/>
          <w:bCs/>
        </w:rPr>
        <w:t xml:space="preserve">Pressure Test</w:t>
      </w:r>
      <w:r>
        <w:t xml:space="preserve"> </w:t>
      </w:r>
      <w:r>
        <w:t xml:space="preserve">(iteração de vencedor),</w:t>
      </w:r>
      <w:r>
        <w:t xml:space="preserve"> </w:t>
      </w:r>
      <w:r>
        <w:rPr>
          <w:b/>
          <w:bCs/>
        </w:rPr>
        <w:t xml:space="preserve">New Format</w:t>
      </w:r>
      <w:r>
        <w:t xml:space="preserve"> </w:t>
      </w:r>
      <w:r>
        <w:t xml:space="preserve">(mesma mensagem novo formato),</w:t>
      </w:r>
      <w:r>
        <w:t xml:space="preserve"> </w:t>
      </w:r>
      <w:r>
        <w:rPr>
          <w:b/>
          <w:bCs/>
        </w:rPr>
        <w:t xml:space="preserve">Net New Concept</w:t>
      </w:r>
      <w:r>
        <w:t xml:space="preserve"> </w:t>
      </w:r>
      <w:r>
        <w:t xml:space="preserve">(ideia zero).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Onde aprender:</w:t>
      </w:r>
      <w:r>
        <w:t xml:space="preserve"> </w:t>
      </w:r>
      <w:r>
        <w:t xml:space="preserve">YouTube (100K+ subs), Motion blog, Motion Creative Strategy Bootcamp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Maior insight:</w:t>
      </w:r>
      <w:r>
        <w:t xml:space="preserve"> </w:t>
      </w:r>
      <w:r>
        <w:rPr>
          <w:i/>
          <w:iCs/>
        </w:rPr>
        <w:t xml:space="preserve">“Antes de lançar o teste, defina a hipótese e o critério de sucesso. Se não sabe o que ia comemorar, não lance.”</w:t>
      </w:r>
    </w:p>
    <w:bookmarkEnd w:id="18"/>
    <w:bookmarkStart w:id="20" w:name="alex-cooper-foreplay-ex-growth-marketer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Alex Cooper</w:t>
      </w:r>
      <w:r>
        <w:t xml:space="preserve"> </w:t>
      </w:r>
      <w:r>
        <w:t xml:space="preserve">—</w:t>
      </w:r>
      <w:r>
        <w:t xml:space="preserve"> </w:t>
      </w:r>
      <w:hyperlink r:id="rId19">
        <w:r>
          <w:rPr>
            <w:rStyle w:val="Hyperlink"/>
          </w:rPr>
          <w:t xml:space="preserve">Foreplay</w:t>
        </w:r>
      </w:hyperlink>
      <w:r>
        <w:t xml:space="preserve"> </w:t>
      </w:r>
      <w:r>
        <w:t xml:space="preserve">(ex-growth marketer)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Por quê:</w:t>
      </w:r>
      <w:r>
        <w:t xml:space="preserve"> </w:t>
      </w:r>
      <w:r>
        <w:t xml:space="preserve">Criou o Foreplay, ferramenta de swipe file pra performance creatives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Filosofia:</w:t>
      </w:r>
      <w:r>
        <w:t xml:space="preserve"> </w:t>
      </w:r>
      <w:r>
        <w:t xml:space="preserve">“Ad libraries são o GitHub dos designers de performance”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Onde aprender:</w:t>
      </w:r>
      <w:r>
        <w:t xml:space="preserve"> </w:t>
      </w:r>
      <w:r>
        <w:t xml:space="preserve">Foreplay blog, YouTube</w:t>
      </w:r>
    </w:p>
    <w:bookmarkEnd w:id="20"/>
    <w:bookmarkStart w:id="22" w:name="X8e2fca47b72ca734ded8d1f233cee290d10cc79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Nick Shackelford</w:t>
      </w:r>
      <w:r>
        <w:t xml:space="preserve"> </w:t>
      </w:r>
      <w:r>
        <w:t xml:space="preserve">—</w:t>
      </w:r>
      <w:r>
        <w:t xml:space="preserve"> </w:t>
      </w:r>
      <w:hyperlink r:id="rId21">
        <w:r>
          <w:rPr>
            <w:rStyle w:val="Hyperlink"/>
          </w:rPr>
          <w:t xml:space="preserve">Common Thread Collective, Structured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Por quê:</w:t>
      </w:r>
      <w:r>
        <w:t xml:space="preserve"> </w:t>
      </w:r>
      <w:r>
        <w:t xml:space="preserve">Um dos fundadores da escola moderna de performance creative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Filosofia:</w:t>
      </w:r>
      <w:r>
        <w:t xml:space="preserve"> </w:t>
      </w:r>
      <w:r>
        <w:t xml:space="preserve">“Creative is targeting.”</w:t>
      </w:r>
      <w:r>
        <w:t xml:space="preserve"> </w:t>
      </w:r>
      <w:r>
        <w:t xml:space="preserve">(o criativo faz o papel de segmentação)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Onde aprender:</w:t>
      </w:r>
      <w:r>
        <w:t xml:space="preserve"> </w:t>
      </w:r>
      <w:r>
        <w:t xml:space="preserve">Structured, DTC Podcast, YouTube</w:t>
      </w:r>
    </w:p>
    <w:bookmarkEnd w:id="22"/>
    <w:bookmarkStart w:id="24" w:name="ezra-firestone-smart-marketer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Ezra Firestone</w:t>
      </w:r>
      <w:r>
        <w:t xml:space="preserve"> </w:t>
      </w:r>
      <w:r>
        <w:t xml:space="preserve">—</w:t>
      </w:r>
      <w:r>
        <w:t xml:space="preserve"> </w:t>
      </w:r>
      <w:hyperlink r:id="rId23">
        <w:r>
          <w:rPr>
            <w:rStyle w:val="Hyperlink"/>
          </w:rPr>
          <w:t xml:space="preserve">Smart Marketer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Por quê:</w:t>
      </w:r>
      <w:r>
        <w:t xml:space="preserve"> </w:t>
      </w:r>
      <w:r>
        <w:t xml:space="preserve">Pai do DTC moderno, educador de ~250k+ marketers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Filosofia:</w:t>
      </w:r>
      <w:r>
        <w:t xml:space="preserve"> </w:t>
      </w:r>
      <w:r>
        <w:t xml:space="preserve">“Storytelling beats selling”</w:t>
      </w:r>
      <w:r>
        <w:t xml:space="preserve"> </w:t>
      </w:r>
      <w:r>
        <w:t xml:space="preserve">+ frameworks de produto em ação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Onde aprender:</w:t>
      </w:r>
      <w:r>
        <w:t xml:space="preserve"> </w:t>
      </w:r>
      <w:r>
        <w:t xml:space="preserve">Smart Marketer blog, cursos pagos</w:t>
      </w:r>
    </w:p>
    <w:bookmarkEnd w:id="24"/>
    <w:bookmarkStart w:id="26" w:name="brez-cam-dorsey-brez-marketing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Brez (Cam Dorsey)</w:t>
      </w:r>
      <w:r>
        <w:t xml:space="preserve"> </w:t>
      </w:r>
      <w:r>
        <w:t xml:space="preserve">—</w:t>
      </w:r>
      <w:r>
        <w:t xml:space="preserve"> </w:t>
      </w:r>
      <w:hyperlink r:id="rId25">
        <w:r>
          <w:rPr>
            <w:rStyle w:val="Hyperlink"/>
          </w:rPr>
          <w:t xml:space="preserve">Brez Marketing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Por quê:</w:t>
      </w:r>
      <w:r>
        <w:t xml:space="preserve"> </w:t>
      </w:r>
      <w:r>
        <w:t xml:space="preserve">Referência atual (2025-2026) em breakdown de ads que convertem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Filosofia:</w:t>
      </w:r>
      <w:r>
        <w:t xml:space="preserve"> </w:t>
      </w:r>
      <w:r>
        <w:t xml:space="preserve">“Pattern interruption em 0.8s”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Onde aprender:</w:t>
      </w:r>
      <w:r>
        <w:t xml:space="preserve"> </w:t>
      </w:r>
      <w:r>
        <w:t xml:space="preserve">YouTube (muito conteúdo grátis)</w:t>
      </w:r>
    </w:p>
    <w:bookmarkEnd w:id="26"/>
    <w:bookmarkStart w:id="28" w:name="X72f5e819cb092661ce8a7fbbbb5a78e142730f8"/>
    <w:p>
      <w:pPr>
        <w:pStyle w:val="Heading4"/>
      </w:pPr>
      <w:r>
        <w:t xml:space="preserve">7.</w:t>
      </w:r>
      <w:r>
        <w:t xml:space="preserve"> </w:t>
      </w:r>
      <w:r>
        <w:rPr>
          <w:b/>
          <w:bCs/>
        </w:rPr>
        <w:t xml:space="preserve">Ed Leake</w:t>
      </w:r>
      <w:r>
        <w:t xml:space="preserve"> </w:t>
      </w:r>
      <w:r>
        <w:t xml:space="preserve">—</w:t>
      </w:r>
      <w:r>
        <w:t xml:space="preserve"> </w:t>
      </w:r>
      <w:hyperlink r:id="rId27">
        <w:r>
          <w:rPr>
            <w:rStyle w:val="Hyperlink"/>
          </w:rPr>
          <w:t xml:space="preserve">Midas Media, ex-Inspired Marketing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Por quê:</w:t>
      </w:r>
      <w:r>
        <w:t xml:space="preserve"> </w:t>
      </w:r>
      <w:r>
        <w:t xml:space="preserve">Ex-consultor oficial do Facebook Marketing Partner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Filosofia:</w:t>
      </w:r>
      <w:r>
        <w:t xml:space="preserve"> </w:t>
      </w:r>
      <w:r>
        <w:t xml:space="preserve">Dados matam opinião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Onde aprender:</w:t>
      </w:r>
      <w:r>
        <w:t xml:space="preserve"> </w:t>
      </w:r>
      <w:r>
        <w:t xml:space="preserve">Twitter/X, blog dele</w:t>
      </w:r>
    </w:p>
    <w:bookmarkEnd w:id="28"/>
    <w:bookmarkStart w:id="30" w:name="joseph-wilkins-facebook-ads-strategist"/>
    <w:p>
      <w:pPr>
        <w:pStyle w:val="Heading4"/>
      </w:pPr>
      <w:r>
        <w:t xml:space="preserve">8.</w:t>
      </w:r>
      <w:r>
        <w:t xml:space="preserve"> </w:t>
      </w:r>
      <w:r>
        <w:rPr>
          <w:b/>
          <w:bCs/>
        </w:rPr>
        <w:t xml:space="preserve">Joseph Wilkins</w:t>
      </w:r>
      <w:r>
        <w:t xml:space="preserve"> </w:t>
      </w:r>
      <w:r>
        <w:t xml:space="preserve">—</w:t>
      </w:r>
      <w:r>
        <w:t xml:space="preserve"> </w:t>
      </w:r>
      <w:hyperlink r:id="rId29">
        <w:r>
          <w:rPr>
            <w:rStyle w:val="Hyperlink"/>
          </w:rPr>
          <w:t xml:space="preserve">Facebook Ads strategist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Por quê:</w:t>
      </w:r>
      <w:r>
        <w:t xml:space="preserve"> </w:t>
      </w:r>
      <w:r>
        <w:t xml:space="preserve">Esteira de criativos para DTC (+$300M em ad spend rodado)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Filosofia:</w:t>
      </w:r>
      <w:r>
        <w:t xml:space="preserve"> </w:t>
      </w:r>
      <w:r>
        <w:t xml:space="preserve">“Scroll stopper é decisão de primeiros 3 frames”</w:t>
      </w:r>
    </w:p>
    <w:bookmarkEnd w:id="30"/>
    <w:bookmarkEnd w:id="31"/>
    <w:bookmarkStart w:id="38" w:name="referências-brasileiras"/>
    <w:p>
      <w:pPr>
        <w:pStyle w:val="Heading3"/>
      </w:pPr>
      <w:r>
        <w:t xml:space="preserve">🇧🇷 Referências brasileiras</w:t>
      </w:r>
    </w:p>
    <w:bookmarkStart w:id="33" w:name="ícaro-de-carvalho-o-novo-mercado"/>
    <w:p>
      <w:pPr>
        <w:pStyle w:val="Heading4"/>
      </w:pPr>
      <w:r>
        <w:t xml:space="preserve">9.</w:t>
      </w:r>
      <w:r>
        <w:t xml:space="preserve"> </w:t>
      </w:r>
      <w:r>
        <w:rPr>
          <w:b/>
          <w:bCs/>
        </w:rPr>
        <w:t xml:space="preserve">Ícaro de Carvalho</w:t>
      </w:r>
      <w:r>
        <w:t xml:space="preserve"> </w:t>
      </w:r>
      <w:r>
        <w:t xml:space="preserve">—</w:t>
      </w:r>
      <w:r>
        <w:t xml:space="preserve"> </w:t>
      </w:r>
      <w:hyperlink r:id="rId32">
        <w:r>
          <w:rPr>
            <w:rStyle w:val="Hyperlink"/>
          </w:rPr>
          <w:t xml:space="preserve">O Novo Mercado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Por quê:</w:t>
      </w:r>
      <w:r>
        <w:t xml:space="preserve"> </w:t>
      </w:r>
      <w:r>
        <w:t xml:space="preserve">Referência em copy direct response no Brasil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Frameworks:</w:t>
      </w:r>
      <w:r>
        <w:t xml:space="preserve"> </w:t>
      </w:r>
      <w:r>
        <w:t xml:space="preserve">AIDA brasileira, buyer trance, intencionalidade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Já está na memória Boost</w:t>
      </w:r>
      <w:r>
        <w:t xml:space="preserve"> </w:t>
      </w:r>
      <w:r>
        <w:t xml:space="preserve">(</w:t>
      </w:r>
      <w:r>
        <w:rPr>
          <w:rStyle w:val="VerbatimChar"/>
        </w:rPr>
        <w:t xml:space="preserve">project_vera_knowledge_base.md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Aplicação em design:</w:t>
      </w:r>
      <w:r>
        <w:t xml:space="preserve"> </w:t>
      </w:r>
      <w:r>
        <w:t xml:space="preserve">a hierarquia do copy informa a hierarquia visual</w:t>
      </w:r>
    </w:p>
    <w:bookmarkEnd w:id="33"/>
    <w:bookmarkStart w:id="35" w:name="X3a36eecc1b6a830c45fa75ef155f0fe4748ee3f"/>
    <w:p>
      <w:pPr>
        <w:pStyle w:val="Heading4"/>
      </w:pPr>
      <w:r>
        <w:t xml:space="preserve">10.</w:t>
      </w:r>
      <w:r>
        <w:t xml:space="preserve"> </w:t>
      </w:r>
      <w:r>
        <w:rPr>
          <w:b/>
          <w:bCs/>
        </w:rPr>
        <w:t xml:space="preserve">Gabriel Benites / Victor Custódio</w:t>
      </w:r>
      <w:r>
        <w:t xml:space="preserve"> </w:t>
      </w:r>
      <w:r>
        <w:t xml:space="preserve">—</w:t>
      </w:r>
      <w:r>
        <w:t xml:space="preserve"> </w:t>
      </w:r>
      <w:hyperlink r:id="rId34">
        <w:r>
          <w:rPr>
            <w:rStyle w:val="Hyperlink"/>
          </w:rPr>
          <w:t xml:space="preserve">Sobrancelhas de Tráfego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Por quê:</w:t>
      </w:r>
      <w:r>
        <w:t xml:space="preserve"> </w:t>
      </w:r>
      <w:r>
        <w:t xml:space="preserve">Bastidores reais de performance creative no Brasil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Onde aprender:</w:t>
      </w:r>
      <w:r>
        <w:t xml:space="preserve"> </w:t>
      </w:r>
      <w:r>
        <w:t xml:space="preserve">YouTube</w:t>
      </w:r>
    </w:p>
    <w:bookmarkEnd w:id="35"/>
    <w:bookmarkStart w:id="37" w:name="vitor-peçanha-rock-content"/>
    <w:p>
      <w:pPr>
        <w:pStyle w:val="Heading4"/>
      </w:pPr>
      <w:r>
        <w:t xml:space="preserve">11.</w:t>
      </w:r>
      <w:r>
        <w:t xml:space="preserve"> </w:t>
      </w:r>
      <w:r>
        <w:rPr>
          <w:b/>
          <w:bCs/>
        </w:rPr>
        <w:t xml:space="preserve">Vitor Peçanha</w:t>
      </w:r>
      <w:r>
        <w:t xml:space="preserve"> </w:t>
      </w:r>
      <w:r>
        <w:t xml:space="preserve">—</w:t>
      </w:r>
      <w:r>
        <w:t xml:space="preserve"> </w:t>
      </w:r>
      <w:hyperlink r:id="rId36">
        <w:r>
          <w:rPr>
            <w:rStyle w:val="Hyperlink"/>
          </w:rPr>
          <w:t xml:space="preserve">Rock Content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Por quê:</w:t>
      </w:r>
      <w:r>
        <w:t xml:space="preserve"> </w:t>
      </w:r>
      <w:r>
        <w:t xml:space="preserve">Metodologia de conteúdo + performance pra B2B</w:t>
      </w:r>
    </w:p>
    <w:bookmarkEnd w:id="37"/>
    <w:bookmarkEnd w:id="38"/>
    <w:bookmarkStart w:id="39" w:name="X94fdff35375c5d78477d1e0fb225d6682d67575"/>
    <w:p>
      <w:pPr>
        <w:pStyle w:val="Heading3"/>
      </w:pPr>
      <w:r>
        <w:t xml:space="preserve">🧠 Referências fundadoras (clássicos obrigatórios)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David Ogilvy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Ogilvy on Advertising</w:t>
      </w:r>
      <w:r>
        <w:t xml:space="preserve">,</w:t>
      </w:r>
      <w:r>
        <w:t xml:space="preserve"> </w:t>
      </w:r>
      <w:r>
        <w:rPr>
          <w:i/>
          <w:iCs/>
        </w:rPr>
        <w:t xml:space="preserve">Confessions of an Advertising Man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“Headline vale 80% do preço do anúncio”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Dan Kennedy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Ultimate Sales Letter</w:t>
      </w:r>
      <w:r>
        <w:t xml:space="preserve">,</w:t>
      </w:r>
      <w:r>
        <w:t xml:space="preserve"> </w:t>
      </w:r>
      <w:r>
        <w:rPr>
          <w:i/>
          <w:iCs/>
        </w:rPr>
        <w:t xml:space="preserve">Magnetic Marketing</w:t>
      </w:r>
    </w:p>
    <w:p>
      <w:pPr>
        <w:pStyle w:val="Compact"/>
        <w:numPr>
          <w:ilvl w:val="1"/>
          <w:numId w:val="1015"/>
        </w:numPr>
      </w:pPr>
      <w:r>
        <w:t xml:space="preserve">Direct response pai-de-santo. Toda copy hoje deriva dele.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Claude Hopkins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Scientific Advertising</w:t>
      </w:r>
      <w:r>
        <w:t xml:space="preserve"> </w:t>
      </w:r>
      <w:r>
        <w:t xml:space="preserve">(1923!)</w:t>
      </w:r>
    </w:p>
    <w:p>
      <w:pPr>
        <w:pStyle w:val="Compact"/>
        <w:numPr>
          <w:ilvl w:val="1"/>
          <w:numId w:val="1016"/>
        </w:numPr>
      </w:pPr>
      <w:r>
        <w:t xml:space="preserve">Testes A/B existem há 100 anos. Leitura de 2h.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Eugene Schwartz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Breakthrough Advertising</w:t>
      </w:r>
    </w:p>
    <w:p>
      <w:pPr>
        <w:pStyle w:val="Compact"/>
        <w:numPr>
          <w:ilvl w:val="1"/>
          <w:numId w:val="1017"/>
        </w:numPr>
      </w:pPr>
      <w:r>
        <w:t xml:space="preserve">Níveis de consciência do mercado (ainda válido hoje)</w:t>
      </w:r>
    </w:p>
    <w:p>
      <w:pPr>
        <w:pStyle w:val="FirstParagraph"/>
      </w:pPr>
      <w:r>
        <w:rPr>
          <w:b/>
          <w:bCs/>
        </w:rPr>
        <w:t xml:space="preserve">Regra:</w:t>
      </w:r>
      <w:r>
        <w:t xml:space="preserve"> </w:t>
      </w:r>
      <w:r>
        <w:t xml:space="preserve">se você nunca leu esses 4, seu</w:t>
      </w:r>
      <w:r>
        <w:t xml:space="preserve"> </w:t>
      </w:r>
      <w:r>
        <w:t xml:space="preserve">“performance creative”</w:t>
      </w:r>
      <w:r>
        <w:t xml:space="preserve"> </w:t>
      </w:r>
      <w:r>
        <w:t xml:space="preserve">é chute sofisticado.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fundamentos-técnicos-dimensões-e-specs"/>
    <w:p>
      <w:pPr>
        <w:pStyle w:val="Heading2"/>
      </w:pPr>
      <w:r>
        <w:t xml:space="preserve">3. Fundamentos técnicos — dimensões e specs</w:t>
      </w:r>
    </w:p>
    <w:bookmarkStart w:id="41" w:name="X4e0544dcb01da0ebbd19373e86a9cf8e10dd7a4"/>
    <w:p>
      <w:pPr>
        <w:pStyle w:val="Heading3"/>
      </w:pPr>
      <w:r>
        <w:t xml:space="preserve">Tabela de dimensões oficiais Meta Ads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Placement</w:t>
            </w:r>
          </w:p>
        </w:tc>
        <w:tc>
          <w:tcPr/>
          <w:p>
            <w:pPr>
              <w:pStyle w:val="Compact"/>
            </w:pPr>
            <w:r>
              <w:t xml:space="preserve">Aspect Ratio</w:t>
            </w:r>
          </w:p>
        </w:tc>
        <w:tc>
          <w:tcPr/>
          <w:p>
            <w:pPr>
              <w:pStyle w:val="Compact"/>
            </w:pPr>
            <w:r>
              <w:t xml:space="preserve">Pixels</w:t>
            </w:r>
          </w:p>
        </w:tc>
        <w:tc>
          <w:tcPr/>
          <w:p>
            <w:pPr>
              <w:pStyle w:val="Compact"/>
            </w:pPr>
            <w:r>
              <w:t xml:space="preserve">File Size Max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 Facebook</w:t>
            </w:r>
          </w:p>
        </w:tc>
        <w:tc>
          <w:tcPr/>
          <w:p>
            <w:pPr>
              <w:pStyle w:val="Compact"/>
            </w:pPr>
            <w:r>
              <w:t xml:space="preserve">1:1 (quadrado)</w:t>
            </w:r>
          </w:p>
        </w:tc>
        <w:tc>
          <w:tcPr/>
          <w:p>
            <w:pPr>
              <w:pStyle w:val="Compact"/>
            </w:pPr>
            <w:r>
              <w:t xml:space="preserve">1080 × 1080</w:t>
            </w:r>
          </w:p>
        </w:tc>
        <w:tc>
          <w:tcPr/>
          <w:p>
            <w:pPr>
              <w:pStyle w:val="Compact"/>
            </w:pPr>
            <w:r>
              <w:t xml:space="preserve">30 MB</w:t>
            </w:r>
          </w:p>
        </w:tc>
        <w:tc>
          <w:tcPr/>
          <w:p>
            <w:pPr>
              <w:pStyle w:val="Compact"/>
            </w:pPr>
            <w:r>
              <w:t xml:space="preserve">Aceita mas 4:5 performa melhor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 Facebook/IG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4:5</w:t>
            </w:r>
            <w:r>
              <w:t xml:space="preserve"> </w:t>
            </w:r>
            <w:r>
              <w:t xml:space="preserve">(vertical) 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1080 × 1350</w:t>
            </w:r>
          </w:p>
        </w:tc>
        <w:tc>
          <w:tcPr/>
          <w:p>
            <w:pPr>
              <w:pStyle w:val="Compact"/>
            </w:pPr>
            <w:r>
              <w:t xml:space="preserve">30 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Formato recomendado</w:t>
            </w:r>
            <w:r>
              <w:t xml:space="preserve"> </w:t>
            </w:r>
            <w:r>
              <w:t xml:space="preserve">— ocupa 31% mais tela 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 Instagram</w:t>
            </w:r>
          </w:p>
        </w:tc>
        <w:tc>
          <w:tcPr/>
          <w:p>
            <w:pPr>
              <w:pStyle w:val="Compact"/>
            </w:pPr>
            <w:r>
              <w:t xml:space="preserve">1:1 ou 4:5</w:t>
            </w:r>
          </w:p>
        </w:tc>
        <w:tc>
          <w:tcPr/>
          <w:p>
            <w:pPr>
              <w:pStyle w:val="Compact"/>
            </w:pPr>
            <w:r>
              <w:t xml:space="preserve">1080 × 1080 ou 1080 × 1350</w:t>
            </w:r>
          </w:p>
        </w:tc>
        <w:tc>
          <w:tcPr/>
          <w:p>
            <w:pPr>
              <w:pStyle w:val="Compact"/>
            </w:pPr>
            <w:r>
              <w:t xml:space="preserve">30 MB</w:t>
            </w:r>
          </w:p>
        </w:tc>
        <w:tc>
          <w:tcPr/>
          <w:p>
            <w:pPr>
              <w:pStyle w:val="Compact"/>
            </w:pPr>
            <w:r>
              <w:t xml:space="preserve">4:5 prefere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Stories FB/IG</w:t>
            </w:r>
          </w:p>
        </w:tc>
        <w:tc>
          <w:tcPr/>
          <w:p>
            <w:pPr>
              <w:pStyle w:val="Compact"/>
            </w:pPr>
            <w:r>
              <w:t xml:space="preserve">9:16 (vertical full)</w:t>
            </w:r>
          </w:p>
        </w:tc>
        <w:tc>
          <w:tcPr/>
          <w:p>
            <w:pPr>
              <w:pStyle w:val="Compact"/>
            </w:pPr>
            <w:r>
              <w:t xml:space="preserve">1080 × 1920</w:t>
            </w:r>
          </w:p>
        </w:tc>
        <w:tc>
          <w:tcPr/>
          <w:p>
            <w:pPr>
              <w:pStyle w:val="Compact"/>
            </w:pPr>
            <w:r>
              <w:t xml:space="preserve">30 MB</w:t>
            </w:r>
          </w:p>
        </w:tc>
        <w:tc>
          <w:tcPr/>
          <w:p>
            <w:pPr>
              <w:pStyle w:val="Compact"/>
            </w:pPr>
            <w:r>
              <w:t xml:space="preserve">Safe zone obrigatória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Reels FB/IG</w:t>
            </w:r>
          </w:p>
        </w:tc>
        <w:tc>
          <w:tcPr/>
          <w:p>
            <w:pPr>
              <w:pStyle w:val="Compact"/>
            </w:pPr>
            <w:r>
              <w:t xml:space="preserve">9:16 (vertical full)</w:t>
            </w:r>
          </w:p>
        </w:tc>
        <w:tc>
          <w:tcPr/>
          <w:p>
            <w:pPr>
              <w:pStyle w:val="Compact"/>
            </w:pPr>
            <w:r>
              <w:t xml:space="preserve">1080 × 1920</w:t>
            </w:r>
          </w:p>
        </w:tc>
        <w:tc>
          <w:tcPr/>
          <w:p>
            <w:pPr>
              <w:pStyle w:val="Compact"/>
            </w:pPr>
            <w:r>
              <w:t xml:space="preserve">4 GB (vídeo)</w:t>
            </w:r>
          </w:p>
        </w:tc>
        <w:tc>
          <w:tcPr/>
          <w:p>
            <w:pPr>
              <w:pStyle w:val="Compact"/>
            </w:pPr>
            <w:r>
              <w:t xml:space="preserve">Unified safe zone (mar/2026)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Carrossel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1080 × 1080 por card</w:t>
            </w:r>
          </w:p>
        </w:tc>
        <w:tc>
          <w:tcPr/>
          <w:p>
            <w:pPr>
              <w:pStyle w:val="Compact"/>
            </w:pPr>
            <w:r>
              <w:t xml:space="preserve">30 MB por card</w:t>
            </w:r>
          </w:p>
        </w:tc>
        <w:tc>
          <w:tcPr/>
          <w:p>
            <w:pPr>
              <w:pStyle w:val="Compact"/>
            </w:pPr>
            <w:r>
              <w:t xml:space="preserve">2-10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1080 × 1080</w:t>
            </w:r>
          </w:p>
        </w:tc>
        <w:tc>
          <w:tcPr/>
          <w:p>
            <w:pPr>
              <w:pStyle w:val="Compact"/>
            </w:pPr>
            <w:r>
              <w:t xml:space="preserve">30 MB</w:t>
            </w:r>
          </w:p>
        </w:tc>
        <w:tc>
          <w:tcPr/>
          <w:p>
            <w:pPr>
              <w:pStyle w:val="Compact"/>
            </w:pPr>
            <w:r>
              <w:t xml:space="preserve">Imagem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Messenger Inbox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1080 × 1080</w:t>
            </w:r>
          </w:p>
        </w:tc>
        <w:tc>
          <w:tcPr/>
          <w:p>
            <w:pPr>
              <w:pStyle w:val="Compact"/>
            </w:pPr>
            <w:r>
              <w:t xml:space="preserve">30 MB</w:t>
            </w:r>
          </w:p>
        </w:tc>
        <w:tc>
          <w:tcPr/>
          <w:p>
            <w:pPr>
              <w:pStyle w:val="Compact"/>
            </w:pPr>
            <w:r>
              <w:t xml:space="preserve">Imagem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Right column (desktop)</w:t>
            </w:r>
          </w:p>
        </w:tc>
        <w:tc>
          <w:tcPr/>
          <w:p>
            <w:pPr>
              <w:pStyle w:val="Compact"/>
            </w:pPr>
            <w:r>
              <w:t xml:space="preserve">1:1 ou 1.91:1</w:t>
            </w:r>
          </w:p>
        </w:tc>
        <w:tc>
          <w:tcPr/>
          <w:p>
            <w:pPr>
              <w:pStyle w:val="Compact"/>
            </w:pPr>
            <w:r>
              <w:t xml:space="preserve">1200 × 628</w:t>
            </w:r>
          </w:p>
        </w:tc>
        <w:tc>
          <w:tcPr/>
          <w:p>
            <w:pPr>
              <w:pStyle w:val="Compact"/>
            </w:pPr>
            <w:r>
              <w:t xml:space="preserve">30 MB</w:t>
            </w:r>
          </w:p>
        </w:tc>
        <w:tc>
          <w:tcPr/>
          <w:p>
            <w:pPr>
              <w:pStyle w:val="Compact"/>
            </w:pPr>
            <w:r>
              <w:t xml:space="preserve">Desktop only, baixo 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In-Stream Video</w:t>
            </w:r>
          </w:p>
        </w:tc>
        <w:tc>
          <w:tcPr/>
          <w:p>
            <w:pPr>
              <w:pStyle w:val="Compact"/>
            </w:pPr>
            <w:r>
              <w:t xml:space="preserve">16:9 ou 1:1</w:t>
            </w:r>
          </w:p>
        </w:tc>
        <w:tc>
          <w:tcPr/>
          <w:p>
            <w:pPr>
              <w:pStyle w:val="Compact"/>
            </w:pPr>
            <w:r>
              <w:t xml:space="preserve">1920 × 1080 ou 1080 × 1080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Pré/durante vídeo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Audience Network native</w:t>
            </w:r>
          </w:p>
        </w:tc>
        <w:tc>
          <w:tcPr/>
          <w:p>
            <w:pPr>
              <w:pStyle w:val="Compact"/>
            </w:pPr>
            <w:r>
              <w:t xml:space="preserve">9:16 ou 1:1 ou 16:9</w:t>
            </w:r>
          </w:p>
        </w:tc>
        <w:tc>
          <w:tcPr/>
          <w:p>
            <w:pPr>
              <w:pStyle w:val="Compact"/>
            </w:pPr>
            <w:r>
              <w:t xml:space="preserve">vários</w:t>
            </w:r>
          </w:p>
        </w:tc>
        <w:tc>
          <w:tcPr/>
          <w:p>
            <w:pPr>
              <w:pStyle w:val="Compact"/>
            </w:pPr>
            <w:r>
              <w:t xml:space="preserve">30 MB</w:t>
            </w:r>
          </w:p>
        </w:tc>
        <w:tc>
          <w:tcPr/>
          <w:p>
            <w:pPr>
              <w:pStyle w:val="Compact"/>
            </w:pPr>
            <w:r>
              <w:t xml:space="preserve">Resto da rede Meta</w:t>
            </w:r>
          </w:p>
        </w:tc>
      </w:tr>
    </w:tbl>
    <w:bookmarkEnd w:id="41"/>
    <w:bookmarkStart w:id="42" w:name="especificações-de-vídeo"/>
    <w:p>
      <w:pPr>
        <w:pStyle w:val="Heading3"/>
      </w:pPr>
      <w:r>
        <w:t xml:space="preserve">Especificações de vídeo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Codec</w:t>
            </w:r>
          </w:p>
        </w:tc>
        <w:tc>
          <w:tcPr/>
          <w:p>
            <w:pPr>
              <w:pStyle w:val="Compact"/>
            </w:pPr>
            <w:r>
              <w:t xml:space="preserve">H.264 (recomendado) ou H.265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MP4 ou MOV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 rate</w:t>
            </w:r>
          </w:p>
        </w:tc>
        <w:tc>
          <w:tcPr/>
          <w:p>
            <w:pPr>
              <w:pStyle w:val="Compact"/>
            </w:pPr>
            <w:r>
              <w:t xml:space="preserve">30fps (mínimo) — 60fps pra movimento rápido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Resolução mínima</w:t>
            </w:r>
          </w:p>
        </w:tc>
        <w:tc>
          <w:tcPr/>
          <w:p>
            <w:pPr>
              <w:pStyle w:val="Compact"/>
            </w:pPr>
            <w:r>
              <w:t xml:space="preserve">1080p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Bitrate</w:t>
            </w:r>
          </w:p>
        </w:tc>
        <w:tc>
          <w:tcPr/>
          <w:p>
            <w:pPr>
              <w:pStyle w:val="Compact"/>
            </w:pPr>
            <w:r>
              <w:t xml:space="preserve">8-12 Mbps (1080p), 16-20 Mbps (4K)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Áudio</w:t>
            </w:r>
          </w:p>
        </w:tc>
        <w:tc>
          <w:tcPr/>
          <w:p>
            <w:pPr>
              <w:pStyle w:val="Compact"/>
            </w:pPr>
            <w:r>
              <w:t xml:space="preserve">AAC, 128kbps+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Duração máx Feed</w:t>
            </w:r>
          </w:p>
        </w:tc>
        <w:tc>
          <w:tcPr/>
          <w:p>
            <w:pPr>
              <w:pStyle w:val="Compact"/>
            </w:pPr>
            <w:r>
              <w:t xml:space="preserve">241 minutos (mas use &lt;15s)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Duração máx Stories</w:t>
            </w:r>
          </w:p>
        </w:tc>
        <w:tc>
          <w:tcPr/>
          <w:p>
            <w:pPr>
              <w:pStyle w:val="Compact"/>
            </w:pPr>
            <w:r>
              <w:t xml:space="preserve">60 segundos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Duração máx Reels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 segundos</w:t>
            </w:r>
            <w:r>
              <w:t xml:space="preserve"> </w:t>
            </w:r>
            <w:r>
              <w:t xml:space="preserve">(atualizado 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size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</w:tr>
    </w:tbl>
    <w:bookmarkEnd w:id="42"/>
    <w:bookmarkStart w:id="43" w:name="formatos-de-texto-no-ad"/>
    <w:p>
      <w:pPr>
        <w:pStyle w:val="Heading3"/>
      </w:pPr>
      <w:r>
        <w:t xml:space="preserve">Formatos de texto no 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Limite caracteres</w:t>
            </w:r>
          </w:p>
        </w:tc>
        <w:tc>
          <w:tcPr/>
          <w:p>
            <w:pPr>
              <w:pStyle w:val="Compact"/>
            </w:pPr>
            <w:r>
              <w:t xml:space="preserve">Onde aparece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Text</w:t>
            </w:r>
          </w:p>
        </w:tc>
        <w:tc>
          <w:tcPr/>
          <w:p>
            <w:pPr>
              <w:pStyle w:val="Compact"/>
            </w:pPr>
            <w:r>
              <w:t xml:space="preserve">125 caracteres antes do</w:t>
            </w:r>
            <w:r>
              <w:t xml:space="preserve"> </w:t>
            </w:r>
            <w:r>
              <w:t xml:space="preserve">“ver mais”</w:t>
            </w:r>
          </w:p>
        </w:tc>
        <w:tc>
          <w:tcPr/>
          <w:p>
            <w:pPr>
              <w:pStyle w:val="Compact"/>
            </w:pPr>
            <w:r>
              <w:t xml:space="preserve">Texto principal acima da imagem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Headline</w:t>
            </w:r>
          </w:p>
        </w:tc>
        <w:tc>
          <w:tcPr/>
          <w:p>
            <w:pPr>
              <w:pStyle w:val="Compact"/>
            </w:pPr>
            <w:r>
              <w:t xml:space="preserve">27-40 caracteres</w:t>
            </w:r>
          </w:p>
        </w:tc>
        <w:tc>
          <w:tcPr/>
          <w:p>
            <w:pPr>
              <w:pStyle w:val="Compact"/>
            </w:pPr>
            <w:r>
              <w:t xml:space="preserve">Abaixo da imagem, tamanho grande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27 caracteres</w:t>
            </w:r>
          </w:p>
        </w:tc>
        <w:tc>
          <w:tcPr/>
          <w:p>
            <w:pPr>
              <w:pStyle w:val="Compact"/>
            </w:pPr>
            <w:r>
              <w:t xml:space="preserve">Abaixo da headline (nem sempre mostra)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URL completa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CTA Button</w:t>
            </w:r>
          </w:p>
        </w:tc>
        <w:tc>
          <w:tcPr/>
          <w:p>
            <w:pPr>
              <w:pStyle w:val="Compact"/>
            </w:pPr>
            <w:r>
              <w:t xml:space="preserve">Escolher da lista Meta</w:t>
            </w:r>
          </w:p>
        </w:tc>
        <w:tc>
          <w:tcPr/>
          <w:p>
            <w:pPr>
              <w:pStyle w:val="Compact"/>
            </w:pPr>
            <w:r>
              <w:t xml:space="preserve">“Saiba mais”</w:t>
            </w:r>
            <w:r>
              <w:t xml:space="preserve">,</w:t>
            </w:r>
            <w:r>
              <w:t xml:space="preserve"> </w:t>
            </w:r>
            <w:r>
              <w:t xml:space="preserve">“Cadastre-se”</w:t>
            </w:r>
            <w:r>
              <w:t xml:space="preserve">, etc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a regra dos 20% de texto na imagem foi removida, mas</w:t>
      </w:r>
      <w:r>
        <w:t xml:space="preserve"> </w:t>
      </w:r>
      <w:r>
        <w:rPr>
          <w:b/>
          <w:bCs/>
        </w:rPr>
        <w:t xml:space="preserve">ads com menos texto na imagem</w:t>
      </w:r>
      <w:r>
        <w:t xml:space="preserve"> </w:t>
      </w:r>
      <w:r>
        <w:t xml:space="preserve">continuam tendo delivery melhor e CPM menor. Meta ainda</w:t>
      </w:r>
      <w:r>
        <w:t xml:space="preserve"> </w:t>
      </w:r>
      <w:r>
        <w:t xml:space="preserve">“pesa”</w:t>
      </w:r>
      <w:r>
        <w:t xml:space="preserve"> </w:t>
      </w:r>
      <w:r>
        <w:t xml:space="preserve">isso no leilão mesmo sem avisar.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safe-zones-e-mobile-first"/>
    <w:p>
      <w:pPr>
        <w:pStyle w:val="Heading2"/>
      </w:pPr>
      <w:r>
        <w:t xml:space="preserve">4. Safe zones e mobile-first</w:t>
      </w:r>
    </w:p>
    <w:bookmarkStart w:id="45" w:name="por-que-mobile-first-não-é-opcional"/>
    <w:p>
      <w:pPr>
        <w:pStyle w:val="Heading3"/>
      </w:pPr>
      <w:r>
        <w:t xml:space="preserve">Por que mobile-first não é opcional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98% das impressões</w:t>
      </w:r>
      <w:r>
        <w:t xml:space="preserve"> </w:t>
      </w:r>
      <w:r>
        <w:t xml:space="preserve">acontecem em celular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Tela média:</w:t>
      </w:r>
      <w:r>
        <w:t xml:space="preserve"> </w:t>
      </w:r>
      <w:r>
        <w:t xml:space="preserve">6 polegadas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Distância de leitura:</w:t>
      </w:r>
      <w:r>
        <w:t xml:space="preserve"> </w:t>
      </w:r>
      <w:r>
        <w:t xml:space="preserve">30-40cm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Tempo de atenção no feed:</w:t>
      </w:r>
      <w:r>
        <w:t xml:space="preserve"> </w:t>
      </w:r>
      <w:r>
        <w:rPr>
          <w:b/>
          <w:bCs/>
        </w:rPr>
        <w:t xml:space="preserve">1.7 segundos por post</w:t>
      </w:r>
      <w:r>
        <w:t xml:space="preserve"> </w:t>
      </w:r>
      <w:r>
        <w:t xml:space="preserve">(média)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Scroll rate médio:</w:t>
      </w:r>
      <w:r>
        <w:t xml:space="preserve"> </w:t>
      </w:r>
      <w:r>
        <w:t xml:space="preserve">1 post a cada 1.3s</w:t>
      </w:r>
    </w:p>
    <w:p>
      <w:pPr>
        <w:pStyle w:val="FirstParagraph"/>
      </w:pPr>
      <w:r>
        <w:t xml:space="preserve">Se o ad não funciona em 1.7s num celular,</w:t>
      </w:r>
      <w:r>
        <w:t xml:space="preserve"> </w:t>
      </w:r>
      <w:r>
        <w:rPr>
          <w:b/>
          <w:bCs/>
        </w:rPr>
        <w:t xml:space="preserve">não funciona</w:t>
      </w:r>
      <w:r>
        <w:t xml:space="preserve">. Ponto.</w:t>
      </w:r>
    </w:p>
    <w:bookmarkEnd w:id="45"/>
    <w:bookmarkStart w:id="46" w:name="safe-zones-stories-e-reels-unified-2026"/>
    <w:p>
      <w:pPr>
        <w:pStyle w:val="Heading3"/>
      </w:pPr>
      <w:r>
        <w:t xml:space="preserve">Safe zones — Stories e Reels (unified 2026)</w:t>
      </w:r>
    </w:p>
    <w:p>
      <w:pPr>
        <w:pStyle w:val="FirstParagraph"/>
      </w:pPr>
      <w:r>
        <w:t xml:space="preserve">Meta unificou em março/2026 as safe zones de Stories + Reels + ambas plataformas. Uma única zona segura para todos.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  ← 1080 × 1920 (9:16)</w:t>
      </w:r>
      <w:r>
        <w:br/>
      </w:r>
      <w:r>
        <w:rPr>
          <w:rStyle w:val="VerbatimChar"/>
        </w:rPr>
        <w:t xml:space="preserve">│ 14% topo (UI Meta)  │  ← NÃO coloca texto aqui (username, X)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  ZONA SEGURA      │  ← Texto, logo, elementos importantes</w:t>
      </w:r>
      <w:r>
        <w:br/>
      </w:r>
      <w:r>
        <w:rPr>
          <w:rStyle w:val="VerbatimChar"/>
        </w:rPr>
        <w:t xml:space="preserve">│    1080 × 1120      │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35% bottom (CTA)    │  ← NÃO coloca texto aqui (Meta coloca CTA)</w:t>
      </w:r>
      <w:r>
        <w:br/>
      </w:r>
      <w:r>
        <w:rPr>
          <w:rStyle w:val="VerbatimChar"/>
        </w:rPr>
        <w:t xml:space="preserve">└─────────────────────┘</w:t>
      </w:r>
      <w:r>
        <w:br/>
      </w:r>
      <w:r>
        <w:rPr>
          <w:rStyle w:val="VerbatimChar"/>
        </w:rPr>
        <w:t xml:space="preserve">  ↑ 6%            6% ↑   ← Margens laterais também</w:t>
      </w:r>
    </w:p>
    <w:p>
      <w:pPr>
        <w:pStyle w:val="FirstParagraph"/>
      </w:pPr>
      <w:r>
        <w:rPr>
          <w:b/>
          <w:bCs/>
        </w:rPr>
        <w:t xml:space="preserve">Margens obrigatórias: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Topo:</w:t>
      </w:r>
      <w:r>
        <w:t xml:space="preserve"> </w:t>
      </w:r>
      <w:r>
        <w:t xml:space="preserve">14% (≈150px de 1080px altura) — Meta cobre com nome/X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Base:</w:t>
      </w:r>
      <w:r>
        <w:t xml:space="preserve"> </w:t>
      </w:r>
      <w:r>
        <w:t xml:space="preserve">20-35% (≈380-670px) — Meta cobre com CTA/username/descrição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Laterais:</w:t>
      </w:r>
      <w:r>
        <w:t xml:space="preserve"> </w:t>
      </w:r>
      <w:r>
        <w:t xml:space="preserve">6% cada lado (≈65px) — evita corte em telas diferentes</w:t>
      </w:r>
    </w:p>
    <w:p>
      <w:pPr>
        <w:pStyle w:val="BodyText"/>
      </w:pPr>
      <w:r>
        <w:rPr>
          <w:b/>
          <w:bCs/>
        </w:rPr>
        <w:t xml:space="preserve">Zona 100% segura:</w:t>
      </w:r>
      <w:r>
        <w:t xml:space="preserve"> </w:t>
      </w:r>
      <w:r>
        <w:t xml:space="preserve">centro 58% × 48% da tela = ~625×920 pixels úteis.</w:t>
      </w:r>
    </w:p>
    <w:bookmarkEnd w:id="46"/>
    <w:bookmarkStart w:id="47" w:name="feed-11-e-45"/>
    <w:p>
      <w:pPr>
        <w:pStyle w:val="Heading3"/>
      </w:pPr>
      <w:r>
        <w:t xml:space="preserve">Feed (1:1 e 4:5)</w:t>
      </w:r>
    </w:p>
    <w:p>
      <w:pPr>
        <w:pStyle w:val="FirstParagraph"/>
      </w:pPr>
      <w:r>
        <w:t xml:space="preserve">Feed é mais permissivo, mas ainda tem: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Topo:</w:t>
      </w:r>
      <w:r>
        <w:t xml:space="preserve"> </w:t>
      </w:r>
      <w:r>
        <w:t xml:space="preserve">~5% pode ficar cortado em alguns devices (cuidado com texto)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Base:</w:t>
      </w:r>
      <w:r>
        <w:t xml:space="preserve"> </w:t>
      </w:r>
      <w:r>
        <w:t xml:space="preserve">~5% (nome do perfil, botões)</w:t>
      </w:r>
    </w:p>
    <w:p>
      <w:pPr>
        <w:pStyle w:val="BodyText"/>
      </w:pPr>
      <w:r>
        <w:rPr>
          <w:b/>
          <w:bCs/>
        </w:rPr>
        <w:t xml:space="preserve">4:5 vs 1:1 — por que 4:5 ganha:</w:t>
      </w:r>
      <w:r>
        <w:t xml:space="preserve"> </w:t>
      </w:r>
      <w:r>
        <w:t xml:space="preserve">- 4:5 ocupa</w:t>
      </w:r>
      <w:r>
        <w:t xml:space="preserve"> </w:t>
      </w:r>
      <w:r>
        <w:rPr>
          <w:b/>
          <w:bCs/>
        </w:rPr>
        <w:t xml:space="preserve">31% mais tela vertical</w:t>
      </w:r>
      <w:r>
        <w:t xml:space="preserve"> </w:t>
      </w:r>
      <w:r>
        <w:t xml:space="preserve">no feed</w:t>
      </w:r>
      <w:r>
        <w:t xml:space="preserve"> </w:t>
      </w:r>
      <w:r>
        <w:t xml:space="preserve">- Mais tempo de dwell</w:t>
      </w:r>
      <w:r>
        <w:t xml:space="preserve"> </w:t>
      </w:r>
      <w:r>
        <w:t xml:space="preserve">- Mais chance de hook funcionar</w:t>
      </w:r>
      <w:r>
        <w:t xml:space="preserve"> </w:t>
      </w:r>
      <w:r>
        <w:t xml:space="preserve">- Meta prefere (delivery melhor)</w:t>
      </w:r>
    </w:p>
    <w:p>
      <w:pPr>
        <w:pStyle w:val="BodyText"/>
      </w:pPr>
      <w:r>
        <w:rPr>
          <w:b/>
          <w:bCs/>
        </w:rPr>
        <w:t xml:space="preserve">Exceção:</w:t>
      </w:r>
      <w:r>
        <w:t xml:space="preserve"> </w:t>
      </w:r>
      <w:r>
        <w:t xml:space="preserve">se você vai usar o mesmo criativo no Marketplace ou right column desktop, 1:1 fica mais versátil. Mas pra feed exclusivo,</w:t>
      </w:r>
      <w:r>
        <w:t xml:space="preserve"> </w:t>
      </w:r>
      <w:r>
        <w:rPr>
          <w:b/>
          <w:bCs/>
        </w:rPr>
        <w:t xml:space="preserve">sempre 4:5</w:t>
      </w:r>
      <w:r>
        <w:t xml:space="preserve">.</w:t>
      </w:r>
    </w:p>
    <w:bookmarkEnd w:id="47"/>
    <w:bookmarkStart w:id="48" w:name="regra-prática"/>
    <w:p>
      <w:pPr>
        <w:pStyle w:val="Heading3"/>
      </w:pPr>
      <w:r>
        <w:t xml:space="preserve">Regra prática</w:t>
      </w:r>
    </w:p>
    <w:p>
      <w:pPr>
        <w:pStyle w:val="BlockText"/>
      </w:pPr>
      <w:r>
        <w:rPr>
          <w:b/>
          <w:bCs/>
        </w:rPr>
        <w:t xml:space="preserve">Tudo que importa cabe dentro dos 60% centrais da tela.</w:t>
      </w:r>
      <w:r>
        <w:t xml:space="preserve"> </w:t>
      </w:r>
      <w:r>
        <w:t xml:space="preserve">Tudo fora disso é decoração ou pode ser cortado.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anatomia-do-ad-vencedor"/>
    <w:p>
      <w:pPr>
        <w:pStyle w:val="Heading2"/>
      </w:pPr>
      <w:r>
        <w:t xml:space="preserve">5. Anatomia do ad vencedor</w:t>
      </w:r>
    </w:p>
    <w:bookmarkStart w:id="55" w:name="os-5-elementos-obrigatórios"/>
    <w:p>
      <w:pPr>
        <w:pStyle w:val="Heading3"/>
      </w:pPr>
      <w:r>
        <w:t xml:space="preserve">Os 5 elementos obrigatórios</w:t>
      </w:r>
    </w:p>
    <w:p>
      <w:pPr>
        <w:pStyle w:val="FirstParagraph"/>
      </w:pPr>
      <w:r>
        <w:t xml:space="preserve">Todo ad de performance precisa ter, nesta ordem visual:</w:t>
      </w:r>
    </w:p>
    <w:bookmarkStart w:id="50" w:name="hook-visual-primeiros-0.5s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HOOK VISUAL</w:t>
      </w:r>
      <w:r>
        <w:t xml:space="preserve"> </w:t>
      </w:r>
      <w:r>
        <w:t xml:space="preserve">(primeiros 0.5s)</w:t>
      </w:r>
    </w:p>
    <w:p>
      <w:pPr>
        <w:pStyle w:val="Compact"/>
        <w:numPr>
          <w:ilvl w:val="0"/>
          <w:numId w:val="1019"/>
        </w:numPr>
      </w:pPr>
      <w:r>
        <w:t xml:space="preserve">Movimento que quebra padrão</w:t>
      </w:r>
    </w:p>
    <w:p>
      <w:pPr>
        <w:pStyle w:val="Compact"/>
        <w:numPr>
          <w:ilvl w:val="0"/>
          <w:numId w:val="1019"/>
        </w:numPr>
      </w:pPr>
      <w:r>
        <w:t xml:space="preserve">Rosto humano olhando pra câmera</w:t>
      </w:r>
    </w:p>
    <w:p>
      <w:pPr>
        <w:pStyle w:val="Compact"/>
        <w:numPr>
          <w:ilvl w:val="0"/>
          <w:numId w:val="1019"/>
        </w:numPr>
      </w:pPr>
      <w:r>
        <w:t xml:space="preserve">Cor contrastante com o feed</w:t>
      </w:r>
    </w:p>
    <w:p>
      <w:pPr>
        <w:pStyle w:val="Compact"/>
        <w:numPr>
          <w:ilvl w:val="0"/>
          <w:numId w:val="1019"/>
        </w:numPr>
      </w:pPr>
      <w:r>
        <w:t xml:space="preserve">Número grande ou símbolo (</w:t>
      </w:r>
      <m:oMath>
        <m:r>
          <m:rPr>
            <m:sty m:val="p"/>
          </m:rPr>
          <m:t>,</m:t>
        </m:r>
      </m:oMath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Pergunta provocativa</w:t>
      </w:r>
    </w:p>
    <w:bookmarkEnd w:id="50"/>
    <w:bookmarkStart w:id="51" w:name="headline-primeiros-1.5s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HEADLINE</w:t>
      </w:r>
      <w:r>
        <w:t xml:space="preserve"> </w:t>
      </w:r>
      <w:r>
        <w:t xml:space="preserve">(primeiros 1.5s)</w:t>
      </w:r>
    </w:p>
    <w:p>
      <w:pPr>
        <w:pStyle w:val="Compact"/>
        <w:numPr>
          <w:ilvl w:val="0"/>
          <w:numId w:val="1020"/>
        </w:numPr>
      </w:pPr>
      <w:r>
        <w:t xml:space="preserve">Frase curta (5-8 palavras)</w:t>
      </w:r>
    </w:p>
    <w:p>
      <w:pPr>
        <w:pStyle w:val="Compact"/>
        <w:numPr>
          <w:ilvl w:val="0"/>
          <w:numId w:val="1020"/>
        </w:numPr>
      </w:pPr>
      <w:r>
        <w:t xml:space="preserve">Fonte bold condensed</w:t>
      </w:r>
    </w:p>
    <w:p>
      <w:pPr>
        <w:pStyle w:val="Compact"/>
        <w:numPr>
          <w:ilvl w:val="0"/>
          <w:numId w:val="1020"/>
        </w:numPr>
      </w:pPr>
      <w:r>
        <w:t xml:space="preserve">Contraste máximo</w:t>
      </w:r>
    </w:p>
    <w:p>
      <w:pPr>
        <w:pStyle w:val="Compact"/>
        <w:numPr>
          <w:ilvl w:val="0"/>
          <w:numId w:val="1020"/>
        </w:numPr>
      </w:pPr>
      <w:r>
        <w:t xml:space="preserve">Promessa ou provocação</w:t>
      </w:r>
    </w:p>
    <w:bookmarkEnd w:id="51"/>
    <w:bookmarkStart w:id="52" w:name="prova-segundos-3-5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PROVA</w:t>
      </w:r>
      <w:r>
        <w:t xml:space="preserve"> </w:t>
      </w:r>
      <w:r>
        <w:t xml:space="preserve">(segundos 3-5)</w:t>
      </w:r>
    </w:p>
    <w:p>
      <w:pPr>
        <w:pStyle w:val="Compact"/>
        <w:numPr>
          <w:ilvl w:val="0"/>
          <w:numId w:val="1021"/>
        </w:numPr>
      </w:pPr>
      <w:r>
        <w:t xml:space="preserve">Número específico (</w:t>
      </w:r>
      <w:r>
        <w:t xml:space="preserve">“R$ 2.3M em gestão”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Logo de autoridade</w:t>
      </w:r>
    </w:p>
    <w:p>
      <w:pPr>
        <w:pStyle w:val="Compact"/>
        <w:numPr>
          <w:ilvl w:val="0"/>
          <w:numId w:val="1021"/>
        </w:numPr>
      </w:pPr>
      <w:r>
        <w:t xml:space="preserve">Depoimento rápido</w:t>
      </w:r>
    </w:p>
    <w:p>
      <w:pPr>
        <w:pStyle w:val="Compact"/>
        <w:numPr>
          <w:ilvl w:val="0"/>
          <w:numId w:val="1021"/>
        </w:numPr>
      </w:pPr>
      <w:r>
        <w:t xml:space="preserve">Dado concreto</w:t>
      </w:r>
    </w:p>
    <w:bookmarkEnd w:id="52"/>
    <w:bookmarkStart w:id="53" w:name="oferta-segundos-5-8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OFERTA</w:t>
      </w:r>
      <w:r>
        <w:t xml:space="preserve"> </w:t>
      </w:r>
      <w:r>
        <w:t xml:space="preserve">(segundos 5-8)</w:t>
      </w:r>
    </w:p>
    <w:p>
      <w:pPr>
        <w:pStyle w:val="Compact"/>
        <w:numPr>
          <w:ilvl w:val="0"/>
          <w:numId w:val="1022"/>
        </w:numPr>
      </w:pPr>
      <w:r>
        <w:t xml:space="preserve">O que a pessoa vai receber</w:t>
      </w:r>
    </w:p>
    <w:p>
      <w:pPr>
        <w:pStyle w:val="Compact"/>
        <w:numPr>
          <w:ilvl w:val="0"/>
          <w:numId w:val="1022"/>
        </w:numPr>
      </w:pPr>
      <w:r>
        <w:t xml:space="preserve">Grátis/desconto/benefício</w:t>
      </w:r>
    </w:p>
    <w:p>
      <w:pPr>
        <w:pStyle w:val="Compact"/>
        <w:numPr>
          <w:ilvl w:val="0"/>
          <w:numId w:val="1022"/>
        </w:numPr>
      </w:pPr>
      <w:r>
        <w:t xml:space="preserve">Sem ambiguidade</w:t>
      </w:r>
    </w:p>
    <w:bookmarkEnd w:id="53"/>
    <w:bookmarkStart w:id="54" w:name="cta-último-frame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CTA</w:t>
      </w:r>
      <w:r>
        <w:t xml:space="preserve"> </w:t>
      </w:r>
      <w:r>
        <w:t xml:space="preserve">(último frame)</w:t>
      </w:r>
    </w:p>
    <w:p>
      <w:pPr>
        <w:pStyle w:val="Compact"/>
        <w:numPr>
          <w:ilvl w:val="0"/>
          <w:numId w:val="1023"/>
        </w:numPr>
      </w:pPr>
      <w:r>
        <w:t xml:space="preserve">Ação clara (</w:t>
      </w:r>
      <w:r>
        <w:t xml:space="preserve">“Agende agora”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Botão visual ou indicação</w:t>
      </w:r>
    </w:p>
    <w:p>
      <w:pPr>
        <w:pStyle w:val="Compact"/>
        <w:numPr>
          <w:ilvl w:val="0"/>
          <w:numId w:val="1023"/>
        </w:numPr>
      </w:pPr>
      <w:r>
        <w:t xml:space="preserve">Escassez se aplicável (</w:t>
      </w:r>
      <w:r>
        <w:t xml:space="preserve">“só até sexta”</w:t>
      </w:r>
      <w:r>
        <w:t xml:space="preserve">)</w:t>
      </w:r>
    </w:p>
    <w:bookmarkEnd w:id="54"/>
    <w:bookmarkEnd w:id="55"/>
    <w:bookmarkStart w:id="56" w:name="a-regra-dos-3-focos"/>
    <w:p>
      <w:pPr>
        <w:pStyle w:val="Heading3"/>
      </w:pPr>
      <w:r>
        <w:t xml:space="preserve">A regra dos 3 focos</w:t>
      </w:r>
    </w:p>
    <w:p>
      <w:pPr>
        <w:pStyle w:val="BlockText"/>
      </w:pPr>
      <w:r>
        <w:t xml:space="preserve">Todo ad deve ter</w:t>
      </w:r>
      <w:r>
        <w:t xml:space="preserve"> </w:t>
      </w:r>
      <w:r>
        <w:rPr>
          <w:b/>
          <w:bCs/>
        </w:rPr>
        <w:t xml:space="preserve">1 foco principal</w:t>
      </w:r>
      <w:r>
        <w:t xml:space="preserve">,</w:t>
      </w:r>
      <w:r>
        <w:t xml:space="preserve"> </w:t>
      </w:r>
      <w:r>
        <w:rPr>
          <w:b/>
          <w:bCs/>
        </w:rPr>
        <w:t xml:space="preserve">1 hierarquia clara</w:t>
      </w:r>
      <w:r>
        <w:t xml:space="preserve">,</w:t>
      </w:r>
      <w:r>
        <w:t xml:space="preserve"> </w:t>
      </w:r>
      <w:r>
        <w:rPr>
          <w:b/>
          <w:bCs/>
        </w:rPr>
        <w:t xml:space="preserve">1 ação clara</w:t>
      </w:r>
      <w:r>
        <w:t xml:space="preserve">.</w:t>
      </w:r>
    </w:p>
    <w:p>
      <w:pPr>
        <w:pStyle w:val="FirstParagraph"/>
      </w:pPr>
      <w:r>
        <w:t xml:space="preserve">Se tem 3 headlines competindo, 2 CTAs ou 4 elementos visuais iguais, o olho não sabe onde parar e o scroll continua.</w:t>
      </w:r>
    </w:p>
    <w:bookmarkEnd w:id="56"/>
    <w:bookmarkStart w:id="57" w:name="X73e04d8829d9e6c7a1ec5423b84883e3fb88a76"/>
    <w:p>
      <w:pPr>
        <w:pStyle w:val="Heading3"/>
      </w:pPr>
      <w:r>
        <w:t xml:space="preserve">Exemplo anotado — AF-CRIPTO FEED (ad vencedor Boost C4)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[Foto do André Franco]          │  ← HOOK: rosto humano direto</w:t>
      </w:r>
      <w:r>
        <w:br/>
      </w:r>
      <w:r>
        <w:rPr>
          <w:rStyle w:val="VerbatimChar"/>
        </w:rPr>
        <w:t xml:space="preserve">│      (plano médio, olhar            │     pra câmera, expressão séria</w:t>
      </w:r>
      <w:r>
        <w:br/>
      </w:r>
      <w:r>
        <w:rPr>
          <w:rStyle w:val="VerbatimChar"/>
        </w:rPr>
        <w:t xml:space="preserve">│       firme pra câmera)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────────────────────────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"ANÁLISE GRATUITA DA SUA          │  ← HEADLINE: 6 palavras,</w:t>
      </w:r>
      <w:r>
        <w:br/>
      </w:r>
      <w:r>
        <w:rPr>
          <w:rStyle w:val="VerbatimChar"/>
        </w:rPr>
        <w:t xml:space="preserve">│   CARTEIRA CRIPTO"                  │     bold, branco sobre fundo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────                              │</w:t>
      </w:r>
      <w:r>
        <w:br/>
      </w:r>
      <w:r>
        <w:rPr>
          <w:rStyle w:val="VerbatimChar"/>
        </w:rPr>
        <w:t xml:space="preserve">│   Diagnóstico gratuito.             │  ← DESCRIPTION: 3 benefícios</w:t>
      </w:r>
      <w:r>
        <w:br/>
      </w:r>
      <w:r>
        <w:rPr>
          <w:rStyle w:val="VerbatimChar"/>
        </w:rPr>
        <w:t xml:space="preserve">│   Analista sênior.                  │     concretos</w:t>
      </w:r>
      <w:r>
        <w:br/>
      </w:r>
      <w:r>
        <w:rPr>
          <w:rStyle w:val="VerbatimChar"/>
        </w:rPr>
        <w:t xml:space="preserve">│   Conversa ao vivo.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[     CADASTRAR-SE     ]          │  ← CTA: botão nativo Meta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Por que funciona (80% qualif):</w:t>
      </w:r>
      <w:r>
        <w:t xml:space="preserve"> </w:t>
      </w:r>
      <w:r>
        <w:t xml:space="preserve">1. Rosto humano = pattern interrupt</w:t>
      </w:r>
      <w:r>
        <w:t xml:space="preserve"> </w:t>
      </w:r>
      <w:r>
        <w:t xml:space="preserve">2. Headline nomeia o público (</w:t>
      </w:r>
      <w:r>
        <w:t xml:space="preserve">“sua carteira cripto”</w:t>
      </w:r>
      <w:r>
        <w:t xml:space="preserve">)</w:t>
      </w:r>
      <w:r>
        <w:t xml:space="preserve"> </w:t>
      </w:r>
      <w:r>
        <w:t xml:space="preserve">3. 3 bullets com prova institucional</w:t>
      </w:r>
      <w:r>
        <w:t xml:space="preserve"> </w:t>
      </w:r>
      <w:r>
        <w:t xml:space="preserve">4. CTA nativo não-agressivo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3" w:name="X25a4651008751e2ea6ffa429548c7d0333a6df9"/>
    <w:p>
      <w:pPr>
        <w:pStyle w:val="Heading2"/>
      </w:pPr>
      <w:r>
        <w:t xml:space="preserve">6. Hook e scroll stopper — os 3 primeiros segundos</w:t>
      </w:r>
    </w:p>
    <w:bookmarkStart w:id="59" w:name="por-que-3-segundos"/>
    <w:p>
      <w:pPr>
        <w:pStyle w:val="Heading3"/>
      </w:pPr>
      <w:r>
        <w:t xml:space="preserve">Por que 3 segundos?</w:t>
      </w:r>
    </w:p>
    <w:p>
      <w:pPr>
        <w:pStyle w:val="FirstParagraph"/>
      </w:pPr>
      <w:r>
        <w:rPr>
          <w:b/>
          <w:bCs/>
        </w:rPr>
        <w:t xml:space="preserve">Hook Rate = % de pessoas que assistiram &gt;=3 segundos do vídeo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 Rate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&lt;25%</w:t>
            </w:r>
          </w:p>
        </w:tc>
        <w:tc>
          <w:tcPr/>
          <w:p>
            <w:pPr>
              <w:pStyle w:val="Compact"/>
            </w:pPr>
            <w:r>
              <w:t xml:space="preserve">Ruim — kill 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25-30%</w:t>
            </w:r>
          </w:p>
        </w:tc>
        <w:tc>
          <w:tcPr/>
          <w:p>
            <w:pPr>
              <w:pStyle w:val="Compact"/>
            </w:pPr>
            <w:r>
              <w:t xml:space="preserve">Saudável — pode otimizar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30-40%</w:t>
            </w:r>
          </w:p>
        </w:tc>
        <w:tc>
          <w:tcPr/>
          <w:p>
            <w:pPr>
              <w:pStyle w:val="Compact"/>
            </w:pPr>
            <w:r>
              <w:t xml:space="preserve">Bom — escalar com cuidado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&gt;40%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“Unicorn”</w:t>
            </w:r>
            <w:r>
              <w:t xml:space="preserve"> </w:t>
            </w:r>
            <w:r>
              <w:t xml:space="preserve">— escalar agressivo</w:t>
            </w:r>
          </w:p>
        </w:tc>
      </w:tr>
    </w:tbl>
    <w:p>
      <w:pPr>
        <w:pStyle w:val="BodyText"/>
      </w:pPr>
      <w:r>
        <w:rPr>
          <w:b/>
          <w:bCs/>
        </w:rPr>
        <w:t xml:space="preserve">Dado:</w:t>
      </w:r>
      <w:r>
        <w:t xml:space="preserve"> </w:t>
      </w:r>
      <w:r>
        <w:t xml:space="preserve">ads com hook rate &gt;40% geram</w:t>
      </w:r>
      <w:r>
        <w:t xml:space="preserve"> </w:t>
      </w:r>
      <w:r>
        <w:rPr>
          <w:b/>
          <w:bCs/>
        </w:rPr>
        <w:t xml:space="preserve">3.2x mais resultados</w:t>
      </w:r>
      <w:r>
        <w:t xml:space="preserve"> </w:t>
      </w:r>
      <w:r>
        <w:t xml:space="preserve">do que ads &lt;30%, mesmo com copy e oferta idênticas depois.</w:t>
      </w:r>
    </w:p>
    <w:bookmarkEnd w:id="59"/>
    <w:bookmarkStart w:id="60" w:name="a-regra-3-3-3"/>
    <w:p>
      <w:pPr>
        <w:pStyle w:val="Heading3"/>
      </w:pPr>
      <w:r>
        <w:t xml:space="preserve">A regra 3-3-3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Segundos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0-3s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Hook</w:t>
            </w:r>
            <w:r>
              <w:t xml:space="preserve"> </w:t>
            </w:r>
            <w:r>
              <w:t xml:space="preserve">— capturar atenção, quebrar padrão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3-6s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Mensagem core</w:t>
            </w:r>
            <w:r>
              <w:t xml:space="preserve"> </w:t>
            </w:r>
            <w:r>
              <w:t xml:space="preserve">— o que o ad é sobre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6-9s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CTA</w:t>
            </w:r>
            <w:r>
              <w:t xml:space="preserve"> </w:t>
            </w:r>
            <w:r>
              <w:t xml:space="preserve">— próxima ação</w:t>
            </w:r>
          </w:p>
        </w:tc>
      </w:tr>
    </w:tbl>
    <w:p>
      <w:pPr>
        <w:pStyle w:val="BodyText"/>
      </w:pPr>
      <w:r>
        <w:t xml:space="preserve">Se o ad tem mais de 15 segundos, você está testando paciência. Para conversion ads:</w:t>
      </w:r>
      <w:r>
        <w:t xml:space="preserve"> </w:t>
      </w:r>
      <w:r>
        <w:rPr>
          <w:b/>
          <w:bCs/>
        </w:rPr>
        <w:t xml:space="preserve">6-12 segundos é o sweet spot</w:t>
      </w:r>
      <w:r>
        <w:t xml:space="preserve">.</w:t>
      </w:r>
    </w:p>
    <w:bookmarkEnd w:id="60"/>
    <w:bookmarkStart w:id="71" w:name="frameworks-de-hook-que-funcionam"/>
    <w:p>
      <w:pPr>
        <w:pStyle w:val="Heading3"/>
      </w:pPr>
      <w:r>
        <w:t xml:space="preserve">10 frameworks de hook que funcionam</w:t>
      </w:r>
    </w:p>
    <w:bookmarkStart w:id="61" w:name="pattern-interrupt-visual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Pattern interrupt visual</w:t>
      </w:r>
    </w:p>
    <w:p>
      <w:pPr>
        <w:pStyle w:val="FirstParagraph"/>
      </w:pPr>
      <w:r>
        <w:t xml:space="preserve">Fazer algo que o feed não espera:</w:t>
      </w:r>
      <w:r>
        <w:t xml:space="preserve"> </w:t>
      </w:r>
      <w:r>
        <w:t xml:space="preserve">- Objeto voando em direção à câmera</w:t>
      </w:r>
      <w:r>
        <w:t xml:space="preserve"> </w:t>
      </w:r>
      <w:r>
        <w:t xml:space="preserve">- Zoom rápido em rosto</w:t>
      </w:r>
      <w:r>
        <w:t xml:space="preserve"> </w:t>
      </w:r>
      <w:r>
        <w:t xml:space="preserve">- Cor pesada contrastando</w:t>
      </w:r>
      <w:r>
        <w:t xml:space="preserve"> </w:t>
      </w:r>
      <w:r>
        <w:t xml:space="preserve">- Silêncio súbito depois de música</w:t>
      </w:r>
      <w:r>
        <w:t xml:space="preserve"> </w:t>
      </w:r>
      <w:r>
        <w:t xml:space="preserve">- Inversão (</w:t>
      </w:r>
      <w:r>
        <w:t xml:space="preserve">“Isto NÃO é um anúncio.”</w:t>
      </w:r>
      <w:r>
        <w:t xml:space="preserve">)</w:t>
      </w:r>
    </w:p>
    <w:bookmarkEnd w:id="61"/>
    <w:bookmarkStart w:id="62" w:name="pergunta-direta-ao-público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Pergunta direta ao público</w:t>
      </w:r>
    </w:p>
    <w:p>
      <w:pPr>
        <w:pStyle w:val="Compact"/>
        <w:numPr>
          <w:ilvl w:val="0"/>
          <w:numId w:val="1024"/>
        </w:numPr>
      </w:pPr>
      <w:r>
        <w:t xml:space="preserve">“Você tem patrimônio em cripto?”</w:t>
      </w:r>
    </w:p>
    <w:p>
      <w:pPr>
        <w:pStyle w:val="Compact"/>
        <w:numPr>
          <w:ilvl w:val="0"/>
          <w:numId w:val="1024"/>
        </w:numPr>
      </w:pPr>
      <w:r>
        <w:t xml:space="preserve">“Quanto do seu dinheiro está em renda fixa?”</w:t>
      </w:r>
    </w:p>
    <w:p>
      <w:pPr>
        <w:pStyle w:val="Compact"/>
        <w:numPr>
          <w:ilvl w:val="0"/>
          <w:numId w:val="1024"/>
        </w:numPr>
      </w:pPr>
      <w:r>
        <w:t xml:space="preserve">“Já perdeu R$10k tentando acertar o topo?”</w:t>
      </w:r>
    </w:p>
    <w:bookmarkEnd w:id="62"/>
    <w:bookmarkStart w:id="63" w:name="dor-amplificada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Dor amplificada</w:t>
      </w:r>
    </w:p>
    <w:p>
      <w:pPr>
        <w:pStyle w:val="Compact"/>
        <w:numPr>
          <w:ilvl w:val="0"/>
          <w:numId w:val="1025"/>
        </w:numPr>
      </w:pPr>
      <w:r>
        <w:t xml:space="preserve">“Sua renda fixa perde da inflação há 3 anos.”</w:t>
      </w:r>
    </w:p>
    <w:p>
      <w:pPr>
        <w:pStyle w:val="Compact"/>
        <w:numPr>
          <w:ilvl w:val="0"/>
          <w:numId w:val="1025"/>
        </w:numPr>
      </w:pPr>
      <w:r>
        <w:t xml:space="preserve">“Você está investindo do jeito que seu pai investia.”</w:t>
      </w:r>
    </w:p>
    <w:bookmarkEnd w:id="63"/>
    <w:bookmarkStart w:id="64" w:name="contradição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Contradição</w:t>
      </w:r>
    </w:p>
    <w:p>
      <w:pPr>
        <w:pStyle w:val="Compact"/>
        <w:numPr>
          <w:ilvl w:val="0"/>
          <w:numId w:val="1026"/>
        </w:numPr>
      </w:pPr>
      <w:r>
        <w:t xml:space="preserve">“Minha renda fixa tá me deixando pobre.”</w:t>
      </w:r>
    </w:p>
    <w:p>
      <w:pPr>
        <w:pStyle w:val="Compact"/>
        <w:numPr>
          <w:ilvl w:val="0"/>
          <w:numId w:val="1026"/>
        </w:numPr>
      </w:pPr>
      <w:r>
        <w:t xml:space="preserve">“Investir em Bitcoin é menos arriscado que Tesouro.”</w:t>
      </w:r>
    </w:p>
    <w:bookmarkEnd w:id="64"/>
    <w:bookmarkStart w:id="65" w:name="especificidade-numérica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Especificidade numérica</w:t>
      </w:r>
    </w:p>
    <w:p>
      <w:pPr>
        <w:pStyle w:val="Compact"/>
        <w:numPr>
          <w:ilvl w:val="0"/>
          <w:numId w:val="1027"/>
        </w:numPr>
      </w:pPr>
      <w:r>
        <w:t xml:space="preserve">“Eu gerencio R$127 milhões em cripto.”</w:t>
      </w:r>
    </w:p>
    <w:p>
      <w:pPr>
        <w:pStyle w:val="Compact"/>
        <w:numPr>
          <w:ilvl w:val="0"/>
          <w:numId w:val="1027"/>
        </w:numPr>
      </w:pPr>
      <w:r>
        <w:t xml:space="preserve">“82% dos R$100k+ fazem isto errado.”</w:t>
      </w:r>
    </w:p>
    <w:bookmarkEnd w:id="65"/>
    <w:bookmarkStart w:id="66" w:name="autoridade-visual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Autoridade visual</w:t>
      </w:r>
    </w:p>
    <w:p>
      <w:pPr>
        <w:pStyle w:val="Compact"/>
        <w:numPr>
          <w:ilvl w:val="0"/>
          <w:numId w:val="1028"/>
        </w:numPr>
      </w:pPr>
      <w:r>
        <w:t xml:space="preserve">Logo de BlackRock, Fidelity, JPMorgan</w:t>
      </w:r>
    </w:p>
    <w:p>
      <w:pPr>
        <w:pStyle w:val="Compact"/>
        <w:numPr>
          <w:ilvl w:val="0"/>
          <w:numId w:val="1028"/>
        </w:numPr>
      </w:pPr>
      <w:r>
        <w:t xml:space="preserve">Nome + título de analista</w:t>
      </w:r>
    </w:p>
    <w:p>
      <w:pPr>
        <w:pStyle w:val="Compact"/>
        <w:numPr>
          <w:ilvl w:val="0"/>
          <w:numId w:val="1028"/>
        </w:numPr>
      </w:pPr>
      <w:r>
        <w:t xml:space="preserve">Gráfico de retorno real</w:t>
      </w:r>
    </w:p>
    <w:bookmarkEnd w:id="66"/>
    <w:bookmarkStart w:id="67" w:name="curiosidade"/>
    <w:p>
      <w:pPr>
        <w:pStyle w:val="Heading4"/>
      </w:pPr>
      <w:r>
        <w:t xml:space="preserve">7.</w:t>
      </w:r>
      <w:r>
        <w:t xml:space="preserve"> </w:t>
      </w:r>
      <w:r>
        <w:rPr>
          <w:b/>
          <w:bCs/>
        </w:rPr>
        <w:t xml:space="preserve">Curiosidade</w:t>
      </w:r>
    </w:p>
    <w:p>
      <w:pPr>
        <w:pStyle w:val="Compact"/>
        <w:numPr>
          <w:ilvl w:val="0"/>
          <w:numId w:val="1029"/>
        </w:numPr>
      </w:pPr>
      <w:r>
        <w:t xml:space="preserve">“O erro que 9 em 10 investidores cometem em cripto.”</w:t>
      </w:r>
    </w:p>
    <w:p>
      <w:pPr>
        <w:pStyle w:val="Compact"/>
        <w:numPr>
          <w:ilvl w:val="0"/>
          <w:numId w:val="1029"/>
        </w:numPr>
      </w:pPr>
      <w:r>
        <w:t xml:space="preserve">“Aqui tem uma planilha que paguei R$5k.”</w:t>
      </w:r>
    </w:p>
    <w:bookmarkEnd w:id="67"/>
    <w:bookmarkStart w:id="68" w:name="inversão-de-expectativa"/>
    <w:p>
      <w:pPr>
        <w:pStyle w:val="Heading4"/>
      </w:pPr>
      <w:r>
        <w:t xml:space="preserve">8.</w:t>
      </w:r>
      <w:r>
        <w:t xml:space="preserve"> </w:t>
      </w:r>
      <w:r>
        <w:rPr>
          <w:b/>
          <w:bCs/>
        </w:rPr>
        <w:t xml:space="preserve">Inversão de expectativa</w:t>
      </w:r>
    </w:p>
    <w:p>
      <w:pPr>
        <w:pStyle w:val="Compact"/>
        <w:numPr>
          <w:ilvl w:val="0"/>
          <w:numId w:val="1030"/>
        </w:numPr>
      </w:pPr>
      <w:r>
        <w:t xml:space="preserve">“Eu NÃO vou te dizer pra comprar Bitcoin.”</w:t>
      </w:r>
    </w:p>
    <w:p>
      <w:pPr>
        <w:pStyle w:val="Compact"/>
        <w:numPr>
          <w:ilvl w:val="0"/>
          <w:numId w:val="1030"/>
        </w:numPr>
      </w:pPr>
      <w:r>
        <w:t xml:space="preserve">“Vender agora pode ser o melhor movimento.”</w:t>
      </w:r>
    </w:p>
    <w:bookmarkEnd w:id="68"/>
    <w:bookmarkStart w:id="69" w:name="prova-social-instantânea"/>
    <w:p>
      <w:pPr>
        <w:pStyle w:val="Heading4"/>
      </w:pPr>
      <w:r>
        <w:t xml:space="preserve">9.</w:t>
      </w:r>
      <w:r>
        <w:t xml:space="preserve"> </w:t>
      </w:r>
      <w:r>
        <w:rPr>
          <w:b/>
          <w:bCs/>
        </w:rPr>
        <w:t xml:space="preserve">Prova social instantânea</w:t>
      </w:r>
    </w:p>
    <w:p>
      <w:pPr>
        <w:pStyle w:val="Compact"/>
        <w:numPr>
          <w:ilvl w:val="0"/>
          <w:numId w:val="1031"/>
        </w:numPr>
      </w:pPr>
      <w:r>
        <w:t xml:space="preserve">“R$2.3M analisados no último mês.”</w:t>
      </w:r>
    </w:p>
    <w:p>
      <w:pPr>
        <w:pStyle w:val="Compact"/>
        <w:numPr>
          <w:ilvl w:val="0"/>
          <w:numId w:val="1031"/>
        </w:numPr>
      </w:pPr>
      <w:r>
        <w:t xml:space="preserve">“347 investidores agendaram análise esta semana.”</w:t>
      </w:r>
    </w:p>
    <w:bookmarkEnd w:id="69"/>
    <w:bookmarkStart w:id="70" w:name="problema-solução-em-1-frame"/>
    <w:p>
      <w:pPr>
        <w:pStyle w:val="Heading4"/>
      </w:pPr>
      <w:r>
        <w:t xml:space="preserve">10.</w:t>
      </w:r>
      <w:r>
        <w:t xml:space="preserve"> </w:t>
      </w:r>
      <w:r>
        <w:rPr>
          <w:b/>
          <w:bCs/>
        </w:rPr>
        <w:t xml:space="preserve">Problema + solução em 1 frame</w:t>
      </w:r>
    </w:p>
    <w:p>
      <w:pPr>
        <w:pStyle w:val="Compact"/>
        <w:numPr>
          <w:ilvl w:val="0"/>
          <w:numId w:val="1032"/>
        </w:numPr>
      </w:pPr>
      <w:r>
        <w:t xml:space="preserve">Split screen: dor em cima, solução embaixo</w:t>
      </w:r>
    </w:p>
    <w:p>
      <w:pPr>
        <w:pStyle w:val="Compact"/>
        <w:numPr>
          <w:ilvl w:val="0"/>
          <w:numId w:val="1032"/>
        </w:numPr>
      </w:pPr>
      <w:r>
        <w:t xml:space="preserve">Before/after visível</w:t>
      </w:r>
    </w:p>
    <w:bookmarkEnd w:id="70"/>
    <w:bookmarkEnd w:id="71"/>
    <w:bookmarkStart w:id="72" w:name="regra-de-ouro-do-hook"/>
    <w:p>
      <w:pPr>
        <w:pStyle w:val="Heading3"/>
      </w:pPr>
      <w:r>
        <w:t xml:space="preserve">Regra de ouro do hook</w:t>
      </w:r>
    </w:p>
    <w:p>
      <w:pPr>
        <w:pStyle w:val="BlockText"/>
      </w:pPr>
      <w:r>
        <w:rPr>
          <w:b/>
          <w:bCs/>
        </w:rPr>
        <w:t xml:space="preserve">Se tirar os primeiros 3 segundos do ad, ele ainda faz sentido?</w:t>
      </w:r>
      <w:r>
        <w:t xml:space="preserve"> </w:t>
      </w:r>
      <w:r>
        <w:t xml:space="preserve">Se sim, o hook está falhando — não é um hook, é um warm-up.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4" w:name="tipografia-para-performance"/>
    <w:p>
      <w:pPr>
        <w:pStyle w:val="Heading2"/>
      </w:pPr>
      <w:r>
        <w:t xml:space="preserve">7. Tipografia para performance</w:t>
      </w:r>
    </w:p>
    <w:bookmarkStart w:id="79" w:name="as-5-regras-de-tipografia-em-ad-mobile"/>
    <w:p>
      <w:pPr>
        <w:pStyle w:val="Heading3"/>
      </w:pPr>
      <w:r>
        <w:t xml:space="preserve">As 5 regras de tipografia em ad mobile</w:t>
      </w:r>
    </w:p>
    <w:bookmarkStart w:id="74" w:name="bold-ou-nada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Bold ou nada</w:t>
      </w:r>
    </w:p>
    <w:p>
      <w:pPr>
        <w:pStyle w:val="FirstParagraph"/>
      </w:pPr>
      <w:r>
        <w:t xml:space="preserve">Light, regular, medium não funcionam em 6 polegadas a 30cm de distância. Use</w:t>
      </w:r>
      <w:r>
        <w:t xml:space="preserve"> </w:t>
      </w:r>
      <w:r>
        <w:rPr>
          <w:b/>
          <w:bCs/>
        </w:rPr>
        <w:t xml:space="preserve">Bold ou Black</w:t>
      </w:r>
      <w:r>
        <w:t xml:space="preserve">.</w:t>
      </w:r>
    </w:p>
    <w:bookmarkEnd w:id="74"/>
    <w:bookmarkStart w:id="75" w:name="condensed-ganha-de-extended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Condensed ganha de extended</w:t>
      </w:r>
    </w:p>
    <w:p>
      <w:pPr>
        <w:pStyle w:val="FirstParagraph"/>
      </w:pPr>
      <w:r>
        <w:t xml:space="preserve">Condensed = mais letras no mesmo espaço, mais legíveis. Tente: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Bebas Neue</w:t>
      </w:r>
      <w:r>
        <w:t xml:space="preserve"> </w:t>
      </w:r>
      <w:r>
        <w:t xml:space="preserve">(clássico)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</w:t>
      </w:r>
      <w:r>
        <w:t xml:space="preserve"> </w:t>
      </w:r>
      <w:r>
        <w:t xml:space="preserve">(nativa)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Anton</w:t>
      </w:r>
      <w:r>
        <w:t xml:space="preserve"> </w:t>
      </w:r>
      <w:r>
        <w:t xml:space="preserve">(Google Fonts)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Oswald</w:t>
      </w:r>
      <w:r>
        <w:t xml:space="preserve"> </w:t>
      </w:r>
      <w:r>
        <w:t xml:space="preserve">(Google Fonts)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 Bold/Black</w:t>
      </w:r>
      <w:r>
        <w:t xml:space="preserve"> </w:t>
      </w:r>
      <w:r>
        <w:t xml:space="preserve">(moderna, clean)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Neue Haas Grotesk</w:t>
      </w:r>
      <w:r>
        <w:t xml:space="preserve"> </w:t>
      </w:r>
      <w:r>
        <w:t xml:space="preserve">(premium)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Sora</w:t>
      </w:r>
      <w:r>
        <w:t xml:space="preserve"> </w:t>
      </w:r>
      <w:r>
        <w:t xml:space="preserve">(usado pela Boost Research)</w:t>
      </w:r>
    </w:p>
    <w:bookmarkEnd w:id="75"/>
    <w:bookmarkStart w:id="76" w:name="tamanho-mínimo-14pt-mobile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Tamanho mínimo 14pt (mobile)</w:t>
      </w:r>
    </w:p>
    <w:p>
      <w:pPr>
        <w:pStyle w:val="Compact"/>
        <w:numPr>
          <w:ilvl w:val="0"/>
          <w:numId w:val="1033"/>
        </w:numPr>
      </w:pPr>
      <w:r>
        <w:t xml:space="preserve">Headline:</w:t>
      </w:r>
      <w:r>
        <w:t xml:space="preserve"> </w:t>
      </w:r>
      <w:r>
        <w:rPr>
          <w:b/>
          <w:bCs/>
        </w:rPr>
        <w:t xml:space="preserve">48-72pt</w:t>
      </w:r>
      <w:r>
        <w:t xml:space="preserve"> </w:t>
      </w:r>
      <w:r>
        <w:t xml:space="preserve">(equivalente)</w:t>
      </w:r>
    </w:p>
    <w:p>
      <w:pPr>
        <w:pStyle w:val="Compact"/>
        <w:numPr>
          <w:ilvl w:val="0"/>
          <w:numId w:val="1033"/>
        </w:numPr>
      </w:pPr>
      <w:r>
        <w:t xml:space="preserve">Subhead:</w:t>
      </w:r>
      <w:r>
        <w:t xml:space="preserve"> </w:t>
      </w:r>
      <w:r>
        <w:rPr>
          <w:b/>
          <w:bCs/>
        </w:rPr>
        <w:t xml:space="preserve">24-36pt</w:t>
      </w:r>
    </w:p>
    <w:p>
      <w:pPr>
        <w:pStyle w:val="Compact"/>
        <w:numPr>
          <w:ilvl w:val="0"/>
          <w:numId w:val="1033"/>
        </w:numPr>
      </w:pPr>
      <w:r>
        <w:t xml:space="preserve">Body:</w:t>
      </w:r>
      <w:r>
        <w:t xml:space="preserve"> </w:t>
      </w:r>
      <w:r>
        <w:rPr>
          <w:b/>
          <w:bCs/>
        </w:rPr>
        <w:t xml:space="preserve">18-24pt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NUNCA menor que 14pt</w:t>
      </w:r>
      <w:r>
        <w:t xml:space="preserve"> </w:t>
      </w:r>
      <w:r>
        <w:t xml:space="preserve">— ninguém lê</w:t>
      </w:r>
    </w:p>
    <w:bookmarkEnd w:id="76"/>
    <w:bookmarkStart w:id="77" w:name="contraste-71-mínimo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Contraste 7:1 mínimo</w:t>
      </w:r>
    </w:p>
    <w:p>
      <w:pPr>
        <w:pStyle w:val="FirstParagraph"/>
      </w:pPr>
      <w:r>
        <w:t xml:space="preserve">Texto branco sobre fundo escuro ou texto escuro sobre fundo claro. Sem gradient sutil. Sem</w:t>
      </w:r>
      <w:r>
        <w:t xml:space="preserve"> </w:t>
      </w:r>
      <w:r>
        <w:t xml:space="preserve">“cinza claro sobre cinza médio”</w:t>
      </w:r>
      <w:r>
        <w:t xml:space="preserve">.</w:t>
      </w:r>
    </w:p>
    <w:p>
      <w:pPr>
        <w:pStyle w:val="BodyText"/>
      </w:pPr>
      <w:r>
        <w:t xml:space="preserve">Ferramenta de teste:</w:t>
      </w:r>
      <w:r>
        <w:t xml:space="preserve"> </w:t>
      </w:r>
      <w:r>
        <w:rPr>
          <w:b/>
          <w:bCs/>
        </w:rPr>
        <w:t xml:space="preserve">WebAIM Contrast Checker</w:t>
      </w:r>
      <w:r>
        <w:t xml:space="preserve">.</w:t>
      </w:r>
    </w:p>
    <w:bookmarkEnd w:id="77"/>
    <w:bookmarkStart w:id="78" w:name="X8232bf24d98538afc5260b2d1776947cf77fa55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Stroke ou box = sempre que fundo for variado</w:t>
      </w:r>
    </w:p>
    <w:p>
      <w:pPr>
        <w:pStyle w:val="FirstParagraph"/>
      </w:pPr>
      <w:r>
        <w:t xml:space="preserve">Se o fundo tem textura, use:</w:t>
      </w:r>
      <w:r>
        <w:t xml:space="preserve"> </w:t>
      </w:r>
      <w:r>
        <w:t xml:space="preserve">- Stroke preto de 2-4px no texto</w:t>
      </w:r>
      <w:r>
        <w:t xml:space="preserve"> </w:t>
      </w:r>
      <w:r>
        <w:t xml:space="preserve">- Ou box semitransparente atrás do texto (rgba(0,0,0,0.8))</w:t>
      </w:r>
    </w:p>
    <w:bookmarkEnd w:id="78"/>
    <w:bookmarkEnd w:id="79"/>
    <w:bookmarkStart w:id="80" w:name="hierarquia-tipográfica-em-3-níveis"/>
    <w:p>
      <w:pPr>
        <w:pStyle w:val="Heading3"/>
      </w:pPr>
      <w:r>
        <w:t xml:space="preserve">Hierarquia tipográfica em 3 níveis</w:t>
      </w:r>
    </w:p>
    <w:p>
      <w:pPr>
        <w:pStyle w:val="SourceCode"/>
      </w:pPr>
      <w:r>
        <w:rPr>
          <w:rStyle w:val="VerbatimChar"/>
        </w:rPr>
        <w:t xml:space="preserve">HEADLINE (60pt, black)</w:t>
      </w:r>
      <w:r>
        <w:br/>
      </w:r>
      <w:r>
        <w:rPr>
          <w:rStyle w:val="VerbatimChar"/>
        </w:rPr>
        <w:t xml:space="preserve">──────</w:t>
      </w:r>
      <w:r>
        <w:br/>
      </w:r>
      <w:r>
        <w:rPr>
          <w:rStyle w:val="VerbatimChar"/>
        </w:rPr>
        <w:t xml:space="preserve">Subhead descritivo (24pt, medium)</w:t>
      </w:r>
      <w:r>
        <w:br/>
      </w:r>
      <w:r>
        <w:rPr>
          <w:rStyle w:val="VerbatimChar"/>
        </w:rPr>
        <w:t xml:space="preserve">Corpo pequeno complementar (16pt, regular)</w:t>
      </w:r>
    </w:p>
    <w:bookmarkEnd w:id="80"/>
    <w:bookmarkStart w:id="81" w:name="pares-de-fonte-recomendados"/>
    <w:p>
      <w:pPr>
        <w:pStyle w:val="Heading3"/>
      </w:pPr>
      <w:r>
        <w:t xml:space="preserve">Pares de fonte recomendados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Headline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Institucional</w:t>
            </w:r>
          </w:p>
        </w:tc>
        <w:tc>
          <w:tcPr/>
          <w:p>
            <w:pPr>
              <w:pStyle w:val="Compact"/>
            </w:pPr>
            <w:r>
              <w:t xml:space="preserve">Neue Haas Grotesk Bold</w:t>
            </w:r>
          </w:p>
        </w:tc>
        <w:tc>
          <w:tcPr/>
          <w:p>
            <w:pPr>
              <w:pStyle w:val="Compact"/>
            </w:pPr>
            <w:r>
              <w:t xml:space="preserve">Inter Regular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Crypto/Tech</w:t>
            </w:r>
          </w:p>
        </w:tc>
        <w:tc>
          <w:tcPr/>
          <w:p>
            <w:pPr>
              <w:pStyle w:val="Compact"/>
            </w:pPr>
            <w:r>
              <w:t xml:space="preserve">Sora Black</w:t>
            </w:r>
          </w:p>
        </w:tc>
        <w:tc>
          <w:tcPr/>
          <w:p>
            <w:pPr>
              <w:pStyle w:val="Compact"/>
            </w:pPr>
            <w:r>
              <w:t xml:space="preserve">Sora Regular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DTC</w:t>
            </w:r>
          </w:p>
        </w:tc>
        <w:tc>
          <w:tcPr/>
          <w:p>
            <w:pPr>
              <w:pStyle w:val="Compact"/>
            </w:pPr>
            <w:r>
              <w:t xml:space="preserve">Bebas Neue</w:t>
            </w:r>
          </w:p>
        </w:tc>
        <w:tc>
          <w:tcPr/>
          <w:p>
            <w:pPr>
              <w:pStyle w:val="Compact"/>
            </w:pPr>
            <w:r>
              <w:t xml:space="preserve">Inter Regular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Luxo</w:t>
            </w:r>
          </w:p>
        </w:tc>
        <w:tc>
          <w:tcPr/>
          <w:p>
            <w:pPr>
              <w:pStyle w:val="Compact"/>
            </w:pPr>
            <w:r>
              <w:t xml:space="preserve">Playfair Display Black</w:t>
            </w:r>
          </w:p>
        </w:tc>
        <w:tc>
          <w:tcPr/>
          <w:p>
            <w:pPr>
              <w:pStyle w:val="Compact"/>
            </w:pPr>
            <w:r>
              <w:t xml:space="preserve">Inter Regular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Tradicional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Arial</w:t>
            </w:r>
          </w:p>
        </w:tc>
      </w:tr>
    </w:tbl>
    <w:bookmarkEnd w:id="81"/>
    <w:bookmarkStart w:id="82" w:name="fontes-que-nunca-usar-em-ad-mobile"/>
    <w:p>
      <w:pPr>
        <w:pStyle w:val="Heading3"/>
      </w:pPr>
      <w:r>
        <w:t xml:space="preserve">Fontes que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usar em ad mobile</w:t>
      </w:r>
    </w:p>
    <w:p>
      <w:pPr>
        <w:pStyle w:val="Compact"/>
        <w:numPr>
          <w:ilvl w:val="0"/>
          <w:numId w:val="1034"/>
        </w:numPr>
      </w:pPr>
      <w:r>
        <w:t xml:space="preserve">Script/cursiva (ilegível em 6”)</w:t>
      </w:r>
    </w:p>
    <w:p>
      <w:pPr>
        <w:pStyle w:val="Compact"/>
        <w:numPr>
          <w:ilvl w:val="0"/>
          <w:numId w:val="1034"/>
        </w:numPr>
      </w:pPr>
      <w:r>
        <w:t xml:space="preserve">Serifada light</w:t>
      </w:r>
    </w:p>
    <w:p>
      <w:pPr>
        <w:pStyle w:val="Compact"/>
        <w:numPr>
          <w:ilvl w:val="0"/>
          <w:numId w:val="1034"/>
        </w:numPr>
      </w:pPr>
      <w:r>
        <w:t xml:space="preserve">Comic Sans (óbvio)</w:t>
      </w:r>
    </w:p>
    <w:p>
      <w:pPr>
        <w:pStyle w:val="Compact"/>
        <w:numPr>
          <w:ilvl w:val="0"/>
          <w:numId w:val="1034"/>
        </w:numPr>
      </w:pPr>
      <w:r>
        <w:t xml:space="preserve">Fonte que o designer</w:t>
      </w:r>
      <w:r>
        <w:t xml:space="preserve"> </w:t>
      </w:r>
      <w:r>
        <w:t xml:space="preserve">“gosta”</w:t>
      </w:r>
      <w:r>
        <w:t xml:space="preserve"> </w:t>
      </w:r>
      <w:r>
        <w:t xml:space="preserve">mas ninguém conhece</w:t>
      </w:r>
    </w:p>
    <w:p>
      <w:pPr>
        <w:pStyle w:val="Compact"/>
        <w:numPr>
          <w:ilvl w:val="0"/>
          <w:numId w:val="1034"/>
        </w:numPr>
      </w:pPr>
      <w:r>
        <w:t xml:space="preserve">Qualquer fonte &lt;400 weight</w:t>
      </w:r>
    </w:p>
    <w:bookmarkEnd w:id="82"/>
    <w:bookmarkStart w:id="83" w:name="regra-da-boost"/>
    <w:p>
      <w:pPr>
        <w:pStyle w:val="Heading3"/>
      </w:pPr>
      <w:r>
        <w:t xml:space="preserve">Regra da Boost</w:t>
      </w:r>
    </w:p>
    <w:p>
      <w:pPr>
        <w:pStyle w:val="BlockText"/>
      </w:pPr>
      <w:r>
        <w:t xml:space="preserve">Fonte</w:t>
      </w:r>
      <w:r>
        <w:t xml:space="preserve"> </w:t>
      </w:r>
      <w:r>
        <w:rPr>
          <w:b/>
          <w:bCs/>
        </w:rPr>
        <w:t xml:space="preserve">Sora</w:t>
      </w:r>
      <w:r>
        <w:t xml:space="preserve"> </w:t>
      </w:r>
      <w:r>
        <w:t xml:space="preserve">(paleta atual) ou</w:t>
      </w:r>
      <w:r>
        <w:t xml:space="preserve"> </w:t>
      </w:r>
      <w:r>
        <w:rPr>
          <w:b/>
          <w:bCs/>
        </w:rPr>
        <w:t xml:space="preserve">Inter</w:t>
      </w:r>
      <w:r>
        <w:t xml:space="preserve"> </w:t>
      </w:r>
      <w:r>
        <w:t xml:space="preserve">(fallback).</w:t>
      </w:r>
      <w:r>
        <w:t xml:space="preserve"> </w:t>
      </w:r>
      <w:r>
        <w:rPr>
          <w:b/>
          <w:bCs/>
        </w:rPr>
        <w:t xml:space="preserve">Sempre Bold ou Black em headlines.</w:t>
      </w:r>
      <w:r>
        <w:t xml:space="preserve"> </w:t>
      </w:r>
      <w:r>
        <w:t xml:space="preserve">Cor:</w:t>
      </w:r>
      <w:r>
        <w:t xml:space="preserve"> </w:t>
      </w:r>
      <w:r>
        <w:rPr>
          <w:b/>
          <w:bCs/>
        </w:rPr>
        <w:t xml:space="preserve">#FFFFFF</w:t>
      </w:r>
      <w:r>
        <w:t xml:space="preserve"> </w:t>
      </w:r>
      <w:r>
        <w:t xml:space="preserve">sobre fundo</w:t>
      </w:r>
      <w:r>
        <w:t xml:space="preserve"> </w:t>
      </w:r>
      <w:r>
        <w:rPr>
          <w:b/>
          <w:bCs/>
        </w:rPr>
        <w:t xml:space="preserve">#000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#0A0A14</w:t>
      </w:r>
      <w:r>
        <w:t xml:space="preserve">, com acento</w:t>
      </w:r>
      <w:r>
        <w:t xml:space="preserve"> </w:t>
      </w:r>
      <w:r>
        <w:rPr>
          <w:b/>
          <w:bCs/>
        </w:rPr>
        <w:t xml:space="preserve">#00B37E</w:t>
      </w:r>
      <w:r>
        <w:t xml:space="preserve"> </w:t>
      </w:r>
      <w:r>
        <w:t xml:space="preserve">nas palavras-chave.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cor-contraste-e-hierarquia-visual"/>
    <w:p>
      <w:pPr>
        <w:pStyle w:val="Heading2"/>
      </w:pPr>
      <w:r>
        <w:t xml:space="preserve">8. Cor, contraste e hierarquia visual</w:t>
      </w:r>
    </w:p>
    <w:bookmarkStart w:id="85" w:name="paleta-boost-research-referência"/>
    <w:p>
      <w:pPr>
        <w:pStyle w:val="Heading3"/>
      </w:pPr>
      <w:r>
        <w:t xml:space="preserve">Paleta Boost Research (referência)</w:t>
      </w:r>
    </w:p>
    <w:p>
      <w:pPr>
        <w:pStyle w:val="SourceCode"/>
      </w:pPr>
      <w:r>
        <w:rPr>
          <w:rStyle w:val="VerbatimChar"/>
        </w:rPr>
        <w:t xml:space="preserve">--bg-primary:   #000000   /* fundo puro */</w:t>
      </w:r>
      <w:r>
        <w:br/>
      </w:r>
      <w:r>
        <w:rPr>
          <w:rStyle w:val="VerbatimChar"/>
        </w:rPr>
        <w:t xml:space="preserve">--bg-secondary: #0A0A14   /* fundo azulado escuro */</w:t>
      </w:r>
      <w:r>
        <w:br/>
      </w:r>
      <w:r>
        <w:rPr>
          <w:rStyle w:val="VerbatimChar"/>
        </w:rPr>
        <w:t xml:space="preserve">--text:         #FFFFFF   /* texto principal */</w:t>
      </w:r>
      <w:r>
        <w:br/>
      </w:r>
      <w:r>
        <w:rPr>
          <w:rStyle w:val="VerbatimChar"/>
        </w:rPr>
        <w:t xml:space="preserve">--accent:       #00B37E   /* verde Boost — palavras-chave */</w:t>
      </w:r>
      <w:r>
        <w:br/>
      </w:r>
      <w:r>
        <w:rPr>
          <w:rStyle w:val="VerbatimChar"/>
        </w:rPr>
        <w:t xml:space="preserve">--gray:         #A0A0C0   /* texto secundário */</w:t>
      </w:r>
      <w:r>
        <w:br/>
      </w:r>
      <w:r>
        <w:rPr>
          <w:rStyle w:val="VerbatimChar"/>
        </w:rPr>
        <w:t xml:space="preserve">--red:          #FF4444   /* alerta */</w:t>
      </w:r>
    </w:p>
    <w:bookmarkEnd w:id="85"/>
    <w:bookmarkStart w:id="86" w:name="por-que-contraste-com-o-feed-importa"/>
    <w:p>
      <w:pPr>
        <w:pStyle w:val="Heading3"/>
      </w:pPr>
      <w:r>
        <w:t xml:space="preserve">Por que contraste com o feed importa</w:t>
      </w:r>
    </w:p>
    <w:p>
      <w:pPr>
        <w:pStyle w:val="FirstParagraph"/>
      </w:pPr>
      <w:r>
        <w:t xml:space="preserve">O feed do Facebook/Instagram é predominantemente</w:t>
      </w:r>
      <w:r>
        <w:t xml:space="preserve"> </w:t>
      </w:r>
      <w:r>
        <w:rPr>
          <w:b/>
          <w:bCs/>
        </w:rPr>
        <w:t xml:space="preserve">branco + azul + cinza</w:t>
      </w:r>
      <w:r>
        <w:t xml:space="preserve">. Pra um ad parar o scroll, ele precisa</w:t>
      </w:r>
      <w:r>
        <w:t xml:space="preserve"> </w:t>
      </w:r>
      <w:r>
        <w:rPr>
          <w:b/>
          <w:bCs/>
        </w:rPr>
        <w:t xml:space="preserve">contrastar</w:t>
      </w:r>
      <w:r>
        <w:t xml:space="preserve"> </w:t>
      </w:r>
      <w:r>
        <w:t xml:space="preserve">com esse fundo visual.</w:t>
      </w:r>
    </w:p>
    <w:p>
      <w:pPr>
        <w:pStyle w:val="BodyText"/>
      </w:pPr>
      <w:r>
        <w:rPr>
          <w:b/>
          <w:bCs/>
        </w:rPr>
        <w:t xml:space="preserve">Cores que chamam mais atenção no feed: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Preto</w:t>
      </w:r>
      <w:r>
        <w:t xml:space="preserve"> </w:t>
      </w:r>
      <w:r>
        <w:t xml:space="preserve">(contraste máximo com o branco da timeline)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Vermelho</w:t>
      </w:r>
      <w:r>
        <w:t xml:space="preserve"> </w:t>
      </w:r>
      <w:r>
        <w:t xml:space="preserve">(aviso/alerta/promoção)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Amarelo</w:t>
      </w:r>
      <w:r>
        <w:t xml:space="preserve"> </w:t>
      </w:r>
      <w:r>
        <w:t xml:space="preserve">(atenção, fora do padrão)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Verde saturado</w:t>
      </w:r>
      <w:r>
        <w:t xml:space="preserve"> </w:t>
      </w:r>
      <w:r>
        <w:t xml:space="preserve">(diferente do verde WhatsApp)</w:t>
      </w:r>
    </w:p>
    <w:p>
      <w:pPr>
        <w:pStyle w:val="BodyText"/>
      </w:pPr>
      <w:r>
        <w:rPr>
          <w:b/>
          <w:bCs/>
        </w:rPr>
        <w:t xml:space="preserve">Cores que SE PERDEM no feed:</w:t>
      </w:r>
      <w:r>
        <w:t xml:space="preserve"> </w:t>
      </w:r>
      <w:r>
        <w:t xml:space="preserve">- Azul claro (igual ao feed)</w:t>
      </w:r>
      <w:r>
        <w:t xml:space="preserve"> </w:t>
      </w:r>
      <w:r>
        <w:t xml:space="preserve">- Cinza (igual ao feed)</w:t>
      </w:r>
      <w:r>
        <w:t xml:space="preserve"> </w:t>
      </w:r>
      <w:r>
        <w:t xml:space="preserve">- Branco puro (vira fundo)</w:t>
      </w:r>
    </w:p>
    <w:bookmarkEnd w:id="86"/>
    <w:bookmarkStart w:id="87" w:name="regra-60-30-10"/>
    <w:p>
      <w:pPr>
        <w:pStyle w:val="Heading3"/>
      </w:pPr>
      <w:r>
        <w:t xml:space="preserve">Regra 60-30-10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60%</w:t>
      </w:r>
      <w:r>
        <w:t xml:space="preserve"> </w:t>
      </w:r>
      <w:r>
        <w:t xml:space="preserve">cor dominante (fundo/background)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30%</w:t>
      </w:r>
      <w:r>
        <w:t xml:space="preserve"> </w:t>
      </w:r>
      <w:r>
        <w:t xml:space="preserve">cor secundária (elementos)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10%</w:t>
      </w:r>
      <w:r>
        <w:t xml:space="preserve"> </w:t>
      </w:r>
      <w:r>
        <w:t xml:space="preserve">cor de acento (CTA, palavras-chave)</w:t>
      </w:r>
    </w:p>
    <w:p>
      <w:pPr>
        <w:pStyle w:val="FirstParagraph"/>
      </w:pPr>
      <w:r>
        <w:t xml:space="preserve">Exemplo Boost:</w:t>
      </w:r>
      <w:r>
        <w:t xml:space="preserve"> </w:t>
      </w:r>
      <w:r>
        <w:t xml:space="preserve">- 60% preto (#000)</w:t>
      </w:r>
      <w:r>
        <w:t xml:space="preserve"> </w:t>
      </w:r>
      <w:r>
        <w:t xml:space="preserve">- 30% branco/cinza (#FFF, #A0A0C0)</w:t>
      </w:r>
      <w:r>
        <w:t xml:space="preserve"> </w:t>
      </w:r>
      <w:r>
        <w:t xml:space="preserve">- 10% verde (#00B37E) — reservado pro CTA e palavras-chave</w:t>
      </w:r>
    </w:p>
    <w:bookmarkEnd w:id="87"/>
    <w:bookmarkStart w:id="88" w:name="hierarquia-visual-os-3-níveis-do-olho"/>
    <w:p>
      <w:pPr>
        <w:pStyle w:val="Heading3"/>
      </w:pPr>
      <w:r>
        <w:t xml:space="preserve">Hierarquia visual — os 3 níveis do olho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F-Pattern (texto longo):</w:t>
      </w:r>
      <w:r>
        <w:t xml:space="preserve"> </w:t>
      </w:r>
      <w:r>
        <w:t xml:space="preserve">olho faz um F invertido. Primeira linha e primeira palavra de cada linha ganham peso.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Z-Pattern (imagem + texto):</w:t>
      </w:r>
      <w:r>
        <w:t xml:space="preserve"> </w:t>
      </w:r>
      <w:r>
        <w:t xml:space="preserve">olho faz Z — canto superior esquerdo → superior direito → diagonal → inferior direito.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Golden Spiral:</w:t>
      </w:r>
      <w:r>
        <w:t xml:space="preserve"> </w:t>
      </w:r>
      <w:r>
        <w:t xml:space="preserve">olho vai pro centro-ligeiramente-esquerda primeiro.</w:t>
      </w:r>
    </w:p>
    <w:p>
      <w:pPr>
        <w:pStyle w:val="FirstParagraph"/>
      </w:pPr>
      <w:r>
        <w:rPr>
          <w:b/>
          <w:bCs/>
        </w:rPr>
        <w:t xml:space="preserve">Aplicação prática:</w:t>
      </w:r>
      <w:r>
        <w:t xml:space="preserve"> </w:t>
      </w:r>
      <w:r>
        <w:t xml:space="preserve">coloque o hook/headline onde o olho naturalmente vai primeiro. Não na parte inferior.</w:t>
      </w:r>
    </w:p>
    <w:bookmarkEnd w:id="88"/>
    <w:bookmarkStart w:id="89" w:name="regra-3-2-1-de-foco"/>
    <w:p>
      <w:pPr>
        <w:pStyle w:val="Heading3"/>
      </w:pPr>
      <w:r>
        <w:t xml:space="preserve">Regra 3-2-1 de foco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3</w:t>
      </w:r>
      <w:r>
        <w:t xml:space="preserve"> </w:t>
      </w:r>
      <w:r>
        <w:t xml:space="preserve">elementos no ad (não mais)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2</w:t>
      </w:r>
      <w:r>
        <w:t xml:space="preserve"> </w:t>
      </w:r>
      <w:r>
        <w:t xml:space="preserve">níveis de hierarquia (primário + secundário)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1</w:t>
      </w:r>
      <w:r>
        <w:t xml:space="preserve"> </w:t>
      </w:r>
      <w:r>
        <w:t xml:space="preserve">único CTA</w:t>
      </w:r>
    </w:p>
    <w:p>
      <w:pPr>
        <w:pStyle w:val="FirstParagraph"/>
      </w:pPr>
      <w:r>
        <w:t xml:space="preserve">Mais que isso = feed continua rolando.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1" w:name="copy-como-elemento-de-design"/>
    <w:p>
      <w:pPr>
        <w:pStyle w:val="Heading2"/>
      </w:pPr>
      <w:r>
        <w:t xml:space="preserve">9. Copy como elemento de design</w:t>
      </w:r>
    </w:p>
    <w:bookmarkStart w:id="91" w:name="copy-e-design-são-a-mesma-coisa"/>
    <w:p>
      <w:pPr>
        <w:pStyle w:val="Heading3"/>
      </w:pPr>
      <w:r>
        <w:t xml:space="preserve">Copy e design são a mesma coisa</w:t>
      </w:r>
    </w:p>
    <w:p>
      <w:pPr>
        <w:pStyle w:val="FirstParagraph"/>
      </w:pPr>
      <w:r>
        <w:t xml:space="preserve">Ad é</w:t>
      </w:r>
      <w:r>
        <w:t xml:space="preserve"> </w:t>
      </w:r>
      <w:r>
        <w:rPr>
          <w:b/>
          <w:bCs/>
        </w:rPr>
        <w:t xml:space="preserve">texto visual</w:t>
      </w:r>
      <w:r>
        <w:t xml:space="preserve">. Se o designer não sabe copywriting, o ad não performa. Se o copywriter não sabe design, o ad não é lido.</w:t>
      </w:r>
    </w:p>
    <w:bookmarkEnd w:id="91"/>
    <w:bookmarkStart w:id="96" w:name="X6b7df98062339e348df8962036501ebcdb23e8f"/>
    <w:p>
      <w:pPr>
        <w:pStyle w:val="Heading3"/>
      </w:pPr>
      <w:r>
        <w:t xml:space="preserve">Frameworks de copy que todo designer de Meta Ads precisa saber</w:t>
      </w:r>
    </w:p>
    <w:bookmarkStart w:id="92" w:name="aida-atenção-interesse-desejo-ação"/>
    <w:p>
      <w:pPr>
        <w:pStyle w:val="Heading4"/>
      </w:pPr>
      <w:r>
        <w:rPr>
          <w:b/>
          <w:bCs/>
        </w:rPr>
        <w:t xml:space="preserve">AIDA</w:t>
      </w:r>
      <w:r>
        <w:t xml:space="preserve"> </w:t>
      </w:r>
      <w:r>
        <w:t xml:space="preserve">(Atenção → Interesse → Desejo → Ação)</w:t>
      </w:r>
    </w:p>
    <w:p>
      <w:pPr>
        <w:pStyle w:val="FirstParagraph"/>
      </w:pPr>
      <w:r>
        <w:t xml:space="preserve">Clássico de 1898, ainda funciona: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Atenção:</w:t>
      </w:r>
      <w:r>
        <w:t xml:space="preserve"> </w:t>
      </w:r>
      <w:r>
        <w:t xml:space="preserve">hook/headline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Interesse:</w:t>
      </w:r>
      <w:r>
        <w:t xml:space="preserve"> </w:t>
      </w:r>
      <w:r>
        <w:t xml:space="preserve">o que o produto faz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Desejo:</w:t>
      </w:r>
      <w:r>
        <w:t xml:space="preserve"> </w:t>
      </w:r>
      <w:r>
        <w:t xml:space="preserve">por que a pessoa quer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Ação:</w:t>
      </w:r>
      <w:r>
        <w:t xml:space="preserve"> </w:t>
      </w:r>
      <w:r>
        <w:t xml:space="preserve">o CTA</w:t>
      </w:r>
    </w:p>
    <w:bookmarkEnd w:id="92"/>
    <w:bookmarkStart w:id="93" w:name="pas-problem-agitate-solution"/>
    <w:p>
      <w:pPr>
        <w:pStyle w:val="Heading4"/>
      </w:pPr>
      <w:r>
        <w:rPr>
          <w:b/>
          <w:bCs/>
        </w:rPr>
        <w:t xml:space="preserve">PAS</w:t>
      </w:r>
      <w:r>
        <w:t xml:space="preserve"> </w:t>
      </w:r>
      <w:r>
        <w:t xml:space="preserve">(Problem → Agitate → Solution)</w:t>
      </w:r>
    </w:p>
    <w:p>
      <w:pPr>
        <w:pStyle w:val="FirstParagraph"/>
      </w:pPr>
      <w:r>
        <w:t xml:space="preserve">Rápido, brutal, funciona: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Problem:</w:t>
      </w:r>
      <w:r>
        <w:t xml:space="preserve"> </w:t>
      </w:r>
      <w:r>
        <w:t xml:space="preserve">você tem este problema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Agitate:</w:t>
      </w:r>
      <w:r>
        <w:t xml:space="preserve"> </w:t>
      </w:r>
      <w:r>
        <w:t xml:space="preserve">e vai piorar se não resolver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 solução é nossa</w:t>
      </w:r>
    </w:p>
    <w:bookmarkEnd w:id="93"/>
    <w:bookmarkStart w:id="94" w:name="u-useful-urgent-unique-ultra-specific"/>
    <w:p>
      <w:pPr>
        <w:pStyle w:val="Heading4"/>
      </w:pPr>
      <w:r>
        <w:rPr>
          <w:b/>
          <w:bCs/>
        </w:rPr>
        <w:t xml:space="preserve">4U</w:t>
      </w:r>
      <w:r>
        <w:t xml:space="preserve"> </w:t>
      </w:r>
      <w:r>
        <w:t xml:space="preserve">(Useful, Urgent, Unique, Ultra-specific)</w:t>
      </w:r>
    </w:p>
    <w:p>
      <w:pPr>
        <w:pStyle w:val="FirstParagraph"/>
      </w:pPr>
      <w:r>
        <w:t xml:space="preserve">Checklist de headline:</w:t>
      </w:r>
      <w:r>
        <w:t xml:space="preserve"> </w:t>
      </w:r>
      <w:r>
        <w:t xml:space="preserve">- ✓</w:t>
      </w:r>
      <w:r>
        <w:t xml:space="preserve"> </w:t>
      </w:r>
      <w:r>
        <w:rPr>
          <w:b/>
          <w:bCs/>
        </w:rPr>
        <w:t xml:space="preserve">Útil</w:t>
      </w:r>
      <w:r>
        <w:t xml:space="preserve"> </w:t>
      </w:r>
      <w:r>
        <w:t xml:space="preserve">pro leitor?</w:t>
      </w:r>
      <w:r>
        <w:t xml:space="preserve"> </w:t>
      </w:r>
      <w:r>
        <w:t xml:space="preserve">- ✓</w:t>
      </w:r>
      <w:r>
        <w:t xml:space="preserve"> </w:t>
      </w:r>
      <w:r>
        <w:rPr>
          <w:b/>
          <w:bCs/>
        </w:rPr>
        <w:t xml:space="preserve">Urgente</w:t>
      </w:r>
      <w:r>
        <w:t xml:space="preserve">?</w:t>
      </w:r>
      <w:r>
        <w:t xml:space="preserve"> </w:t>
      </w:r>
      <w:r>
        <w:t xml:space="preserve">- ✓</w:t>
      </w:r>
      <w:r>
        <w:t xml:space="preserve"> </w:t>
      </w:r>
      <w:r>
        <w:rPr>
          <w:b/>
          <w:bCs/>
        </w:rPr>
        <w:t xml:space="preserve">Único</w:t>
      </w:r>
      <w:r>
        <w:t xml:space="preserve"> </w:t>
      </w:r>
      <w:r>
        <w:t xml:space="preserve">(diferente de todo o resto)?</w:t>
      </w:r>
      <w:r>
        <w:t xml:space="preserve"> </w:t>
      </w:r>
      <w:r>
        <w:t xml:space="preserve">- ✓</w:t>
      </w:r>
      <w:r>
        <w:t xml:space="preserve"> </w:t>
      </w:r>
      <w:r>
        <w:rPr>
          <w:b/>
          <w:bCs/>
        </w:rPr>
        <w:t xml:space="preserve">Ultra-específico</w:t>
      </w:r>
      <w:r>
        <w:t xml:space="preserve"> </w:t>
      </w:r>
      <w:r>
        <w:t xml:space="preserve">(números, nomes, datas)?</w:t>
      </w:r>
    </w:p>
    <w:bookmarkEnd w:id="94"/>
    <w:bookmarkStart w:id="95" w:name="bab-before-after-bridge"/>
    <w:p>
      <w:pPr>
        <w:pStyle w:val="Heading4"/>
      </w:pPr>
      <w:r>
        <w:rPr>
          <w:b/>
          <w:bCs/>
        </w:rPr>
        <w:t xml:space="preserve">BAB</w:t>
      </w:r>
      <w:r>
        <w:t xml:space="preserve"> </w:t>
      </w:r>
      <w:r>
        <w:t xml:space="preserve">(Before → After → Bridge)</w:t>
      </w:r>
    </w:p>
    <w:p>
      <w:pPr>
        <w:pStyle w:val="FirstParagraph"/>
      </w:pPr>
      <w:r>
        <w:t xml:space="preserve">Narrativa simples: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Before:</w:t>
      </w:r>
      <w:r>
        <w:t xml:space="preserve"> </w:t>
      </w:r>
      <w:r>
        <w:t xml:space="preserve">como era antes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After:</w:t>
      </w:r>
      <w:r>
        <w:t xml:space="preserve"> </w:t>
      </w:r>
      <w:r>
        <w:t xml:space="preserve">como é depois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Bridge:</w:t>
      </w:r>
      <w:r>
        <w:t xml:space="preserve"> </w:t>
      </w:r>
      <w:r>
        <w:t xml:space="preserve">nosso produto é a ponte</w:t>
      </w:r>
    </w:p>
    <w:bookmarkEnd w:id="95"/>
    <w:bookmarkEnd w:id="96"/>
    <w:bookmarkStart w:id="97" w:name="a-regra-do-first-sentence"/>
    <w:p>
      <w:pPr>
        <w:pStyle w:val="Heading3"/>
      </w:pPr>
      <w:r>
        <w:t xml:space="preserve">A regra do</w:t>
      </w:r>
      <w:r>
        <w:t xml:space="preserve"> </w:t>
      </w:r>
      <w:r>
        <w:t xml:space="preserve">“first sentence”</w:t>
      </w:r>
    </w:p>
    <w:p>
      <w:pPr>
        <w:pStyle w:val="FirstParagraph"/>
      </w:pPr>
      <w:r>
        <w:t xml:space="preserve">Primary text do Facebook mostra</w:t>
      </w:r>
      <w:r>
        <w:t xml:space="preserve"> </w:t>
      </w:r>
      <w:r>
        <w:rPr>
          <w:b/>
          <w:bCs/>
        </w:rPr>
        <w:t xml:space="preserve">125 caracteres antes de</w:t>
      </w:r>
      <w:r>
        <w:rPr>
          <w:b/>
          <w:bCs/>
        </w:rPr>
        <w:t xml:space="preserve"> </w:t>
      </w:r>
      <w:r>
        <w:rPr>
          <w:b/>
          <w:bCs/>
        </w:rPr>
        <w:t xml:space="preserve">“ver mais”</w:t>
      </w:r>
      <w:r>
        <w:t xml:space="preserve">. Nesse espaço: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Hook que filtra público</w:t>
      </w:r>
      <w:r>
        <w:t xml:space="preserve"> </w:t>
      </w:r>
      <w:r>
        <w:t xml:space="preserve">(primeira frase = 1 hook, não introdução)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Nunca começa com</w:t>
      </w:r>
      <w:r>
        <w:rPr>
          <w:b/>
          <w:bCs/>
        </w:rPr>
        <w:t xml:space="preserve"> </w:t>
      </w:r>
      <w:r>
        <w:rPr>
          <w:b/>
          <w:bCs/>
        </w:rPr>
        <w:t xml:space="preserve">“olá, tudo bem?”</w:t>
      </w:r>
      <w:r>
        <w:t xml:space="preserve"> </w:t>
      </w:r>
      <w:r>
        <w:t xml:space="preserve">(scroll garantido)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Pergunta ou afirmação provocativa</w:t>
      </w:r>
    </w:p>
    <w:bookmarkEnd w:id="97"/>
    <w:bookmarkStart w:id="98" w:name="exemplo-comparativo"/>
    <w:p>
      <w:pPr>
        <w:pStyle w:val="Heading3"/>
      </w:pPr>
      <w:r>
        <w:t xml:space="preserve">Exemplo comparativo</w:t>
      </w:r>
    </w:p>
    <w:p>
      <w:pPr>
        <w:pStyle w:val="FirstParagraph"/>
      </w:pPr>
      <w:r>
        <w:rPr>
          <w:b/>
          <w:bCs/>
        </w:rPr>
        <w:t xml:space="preserve">❌ Ruim:</w:t>
      </w:r>
      <w:r>
        <w:t xml:space="preserve"> </w:t>
      </w:r>
      <w:r>
        <w:t xml:space="preserve">&gt;</w:t>
      </w:r>
      <w:r>
        <w:t xml:space="preserve"> </w:t>
      </w:r>
      <w:r>
        <w:t xml:space="preserve">“Olá! Você sabia que a Boost Research é uma casa de análise especializada em criptoativos com metodologia institucional aplicada à sua carteira…”</w:t>
      </w:r>
      <w:r>
        <w:t xml:space="preserve"> </w:t>
      </w:r>
      <w:r>
        <w:t xml:space="preserve">&gt; → ninguém lê</w:t>
      </w:r>
    </w:p>
    <w:p>
      <w:pPr>
        <w:pStyle w:val="BodyText"/>
      </w:pPr>
      <w:r>
        <w:rPr>
          <w:b/>
          <w:bCs/>
        </w:rPr>
        <w:t xml:space="preserve">✅ Bom:</w:t>
      </w:r>
      <w:r>
        <w:t xml:space="preserve"> </w:t>
      </w:r>
      <w:r>
        <w:t xml:space="preserve">&gt;</w:t>
      </w:r>
      <w:r>
        <w:t xml:space="preserve"> </w:t>
      </w:r>
      <w:r>
        <w:t xml:space="preserve">“Você tem patrimônio em cripto. Mas tem método pra gerenciá-lo?”</w:t>
      </w:r>
      <w:r>
        <w:t xml:space="preserve"> </w:t>
      </w:r>
      <w:r>
        <w:t xml:space="preserve">&gt; → para o scroll em 1s</w:t>
      </w:r>
    </w:p>
    <w:bookmarkEnd w:id="98"/>
    <w:bookmarkStart w:id="99" w:name="regra-dos-verbos"/>
    <w:p>
      <w:pPr>
        <w:pStyle w:val="Heading3"/>
      </w:pPr>
      <w:r>
        <w:t xml:space="preserve">Regra dos verbos</w:t>
      </w:r>
    </w:p>
    <w:p>
      <w:pPr>
        <w:pStyle w:val="FirstParagraph"/>
      </w:pPr>
      <w:r>
        <w:t xml:space="preserve">Verbos de ação &gt; substantivos abstratos.</w:t>
      </w:r>
    </w:p>
    <w:p>
      <w:pPr>
        <w:numPr>
          <w:ilvl w:val="0"/>
          <w:numId w:val="1038"/>
        </w:numPr>
      </w:pPr>
      <w:r>
        <w:t xml:space="preserve">❌</w:t>
      </w:r>
      <w:r>
        <w:t xml:space="preserve"> </w:t>
      </w:r>
      <w:r>
        <w:t xml:space="preserve">“Nossa metodologia traz eficiência”</w:t>
      </w:r>
    </w:p>
    <w:p>
      <w:pPr>
        <w:numPr>
          <w:ilvl w:val="0"/>
          <w:numId w:val="1038"/>
        </w:numPr>
      </w:pPr>
      <w:r>
        <w:t xml:space="preserve">✅</w:t>
      </w:r>
      <w:r>
        <w:t xml:space="preserve"> </w:t>
      </w:r>
      <w:r>
        <w:t xml:space="preserve">“Analisamos sua carteira em 48h”</w:t>
      </w:r>
    </w:p>
    <w:p>
      <w:pPr>
        <w:numPr>
          <w:ilvl w:val="0"/>
          <w:numId w:val="1038"/>
        </w:numPr>
      </w:pPr>
      <w:r>
        <w:t xml:space="preserve">❌</w:t>
      </w:r>
      <w:r>
        <w:t xml:space="preserve"> </w:t>
      </w:r>
      <w:r>
        <w:t xml:space="preserve">“Oferecemos inteligência de mercado”</w:t>
      </w:r>
    </w:p>
    <w:p>
      <w:pPr>
        <w:numPr>
          <w:ilvl w:val="0"/>
          <w:numId w:val="1038"/>
        </w:numPr>
      </w:pPr>
      <w:r>
        <w:t xml:space="preserve">✅</w:t>
      </w:r>
      <w:r>
        <w:t xml:space="preserve"> </w:t>
      </w:r>
      <w:r>
        <w:t xml:space="preserve">“Nosso analista olha sua posição. Grátis.”</w:t>
      </w:r>
    </w:p>
    <w:bookmarkEnd w:id="99"/>
    <w:bookmarkStart w:id="100" w:name="palavras-proibidas-em-copy-boost"/>
    <w:p>
      <w:pPr>
        <w:pStyle w:val="Heading3"/>
      </w:pPr>
      <w:r>
        <w:t xml:space="preserve">Palavras proibidas em copy Boost</w:t>
      </w:r>
    </w:p>
    <w:p>
      <w:pPr>
        <w:pStyle w:val="FirstParagraph"/>
      </w:pPr>
      <w:r>
        <w:t xml:space="preserve">(memória</w:t>
      </w:r>
      <w:r>
        <w:t xml:space="preserve"> </w:t>
      </w:r>
      <w:r>
        <w:rPr>
          <w:rStyle w:val="VerbatimChar"/>
        </w:rPr>
        <w:t xml:space="preserve">feedback_boost_vocabulario.md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Não usar</w:t>
            </w:r>
          </w:p>
        </w:tc>
        <w:tc>
          <w:tcPr/>
          <w:p>
            <w:pPr>
              <w:pStyle w:val="Compact"/>
            </w:pPr>
            <w:r>
              <w:t xml:space="preserve">✅ Usar em vez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house</w:t>
            </w:r>
          </w:p>
        </w:tc>
        <w:tc>
          <w:tcPr/>
          <w:p>
            <w:pPr>
              <w:pStyle w:val="Compact"/>
            </w:pPr>
            <w:r>
              <w:t xml:space="preserve">Mentoria Boost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mentoria (como produto genérico)</w:t>
            </w:r>
          </w:p>
        </w:tc>
        <w:tc>
          <w:tcPr/>
          <w:p>
            <w:pPr>
              <w:pStyle w:val="Compact"/>
            </w:pPr>
            <w:r>
              <w:t xml:space="preserve">análise de carteira (grátis) / Mentoria Boost (produto pago)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descubra o segredo</w:t>
            </w:r>
          </w:p>
        </w:tc>
        <w:tc>
          <w:tcPr/>
          <w:p>
            <w:pPr>
              <w:pStyle w:val="Compact"/>
            </w:pPr>
            <w:r>
              <w:t xml:space="preserve">análise transparente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mude sua vida</w:t>
            </w:r>
          </w:p>
        </w:tc>
        <w:tc>
          <w:tcPr/>
          <w:p>
            <w:pPr>
              <w:pStyle w:val="Compact"/>
            </w:pPr>
            <w:r>
              <w:t xml:space="preserve">mude sua alocação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rendimento garantido</w:t>
            </w:r>
          </w:p>
        </w:tc>
        <w:tc>
          <w:tcPr/>
          <w:p>
            <w:pPr>
              <w:pStyle w:val="Compact"/>
            </w:pPr>
            <w:r>
              <w:t xml:space="preserve">tese com critério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</w:t>
            </w:r>
          </w:p>
        </w:tc>
        <w:tc>
          <w:tcPr/>
          <w:p>
            <w:pPr>
              <w:pStyle w:val="Compact"/>
            </w:pPr>
            <w:r>
              <w:t xml:space="preserve">análise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magia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7" w:name="ugc-vs-polished-quando-usar-cada-um"/>
    <w:p>
      <w:pPr>
        <w:pStyle w:val="Heading2"/>
      </w:pPr>
      <w:r>
        <w:t xml:space="preserve">10. UGC vs polished — quando usar cada um</w:t>
      </w:r>
    </w:p>
    <w:bookmarkStart w:id="102" w:name="o-que-os-dados-mostram-2026"/>
    <w:p>
      <w:pPr>
        <w:pStyle w:val="Heading3"/>
      </w:pPr>
      <w:r>
        <w:t xml:space="preserve">O que os dados mostram (2026)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UGC-style outperforma polished em 35%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UGC gera 4x mais engajamento</w:t>
      </w:r>
      <w:r>
        <w:t xml:space="preserve"> </w:t>
      </w:r>
      <w:r>
        <w:t xml:space="preserve">que brand content</w:t>
      </w:r>
    </w:p>
    <w:p>
      <w:pPr>
        <w:pStyle w:val="Compact"/>
        <w:numPr>
          <w:ilvl w:val="0"/>
          <w:numId w:val="1039"/>
        </w:numPr>
      </w:pPr>
      <w:r>
        <w:t xml:space="preserve">Meta’s algoritmo</w:t>
      </w:r>
      <w:r>
        <w:t xml:space="preserve"> </w:t>
      </w:r>
      <w:r>
        <w:rPr>
          <w:b/>
          <w:bCs/>
        </w:rPr>
        <w:t xml:space="preserve">rewards signals de autenticidade</w:t>
      </w:r>
    </w:p>
    <w:p>
      <w:pPr>
        <w:pStyle w:val="Compact"/>
        <w:numPr>
          <w:ilvl w:val="0"/>
          <w:numId w:val="1039"/>
        </w:numPr>
      </w:pPr>
      <w:r>
        <w:t xml:space="preserve">Ads que parecem</w:t>
      </w:r>
      <w:r>
        <w:t xml:space="preserve"> </w:t>
      </w:r>
      <w:r>
        <w:t xml:space="preserve">“feitos no iPhone”</w:t>
      </w:r>
      <w:r>
        <w:t xml:space="preserve"> </w:t>
      </w:r>
      <w:r>
        <w:t xml:space="preserve">têm</w:t>
      </w:r>
      <w:r>
        <w:t xml:space="preserve"> </w:t>
      </w:r>
      <w:r>
        <w:rPr>
          <w:b/>
          <w:bCs/>
        </w:rPr>
        <w:t xml:space="preserve">CPCs menores</w:t>
      </w:r>
    </w:p>
    <w:bookmarkEnd w:id="102"/>
    <w:bookmarkStart w:id="103" w:name="quando-usar-ugc-style"/>
    <w:p>
      <w:pPr>
        <w:pStyle w:val="Heading3"/>
      </w:pPr>
      <w:r>
        <w:t xml:space="preserve">Quando usar UGC-style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DTC</w:t>
      </w:r>
      <w:r>
        <w:t xml:space="preserve"> </w:t>
      </w:r>
      <w:r>
        <w:t xml:space="preserve">(produto físico, e-commerce)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Direct response</w:t>
      </w:r>
      <w:r>
        <w:t xml:space="preserve"> </w:t>
      </w:r>
      <w:r>
        <w:t xml:space="preserve">topo de funil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Aplicativos/SaaS</w:t>
      </w:r>
      <w:r>
        <w:t xml:space="preserve"> </w:t>
      </w:r>
      <w:r>
        <w:t xml:space="preserve">com demo de uso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Awareness</w:t>
      </w:r>
      <w:r>
        <w:t xml:space="preserve"> </w:t>
      </w:r>
      <w:r>
        <w:t xml:space="preserve">de marca nova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Antes-e-depois</w:t>
      </w:r>
      <w:r>
        <w:t xml:space="preserve"> </w:t>
      </w:r>
      <w:r>
        <w:t xml:space="preserve">(skincare, fitness, educação)</w:t>
      </w:r>
    </w:p>
    <w:bookmarkEnd w:id="103"/>
    <w:bookmarkStart w:id="104" w:name="quando-usar-polished"/>
    <w:p>
      <w:pPr>
        <w:pStyle w:val="Heading3"/>
      </w:pPr>
      <w:r>
        <w:t xml:space="preserve">Quando usar polished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Financeiro</w:t>
      </w:r>
      <w:r>
        <w:t xml:space="preserve"> </w:t>
      </w:r>
      <w:r>
        <w:t xml:space="preserve">(credibilidade é tudo)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Luxo/premium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B2B</w:t>
      </w:r>
      <w:r>
        <w:t xml:space="preserve"> </w:t>
      </w:r>
      <w:r>
        <w:t xml:space="preserve">com decisores C-level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Institucional</w:t>
      </w:r>
      <w:r>
        <w:t xml:space="preserve"> </w:t>
      </w:r>
      <w:r>
        <w:t xml:space="preserve">(hospital, jurídico, seguro)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Retargeting</w:t>
      </w:r>
      <w:r>
        <w:t xml:space="preserve"> </w:t>
      </w:r>
      <w:r>
        <w:t xml:space="preserve">de quem já viu UGC e quer mais</w:t>
      </w:r>
      <w:r>
        <w:t xml:space="preserve"> </w:t>
      </w:r>
      <w:r>
        <w:t xml:space="preserve">“seriedade”</w:t>
      </w:r>
    </w:p>
    <w:bookmarkEnd w:id="104"/>
    <w:bookmarkStart w:id="105" w:name="híbrido-o-melhor-dos-dois-mundos"/>
    <w:p>
      <w:pPr>
        <w:pStyle w:val="Heading3"/>
      </w:pPr>
      <w:r>
        <w:t xml:space="preserve">Híbrido — o melhor dos dois mundos</w:t>
      </w:r>
    </w:p>
    <w:p>
      <w:pPr>
        <w:pStyle w:val="FirstParagraph"/>
      </w:pPr>
      <w:r>
        <w:rPr>
          <w:b/>
          <w:bCs/>
        </w:rPr>
        <w:t xml:space="preserve">“Polished UGC”</w:t>
      </w:r>
      <w:r>
        <w:t xml:space="preserve"> </w:t>
      </w:r>
      <w:r>
        <w:t xml:space="preserve">— visual limpo, enquadramento profissional, mas</w:t>
      </w:r>
      <w:r>
        <w:t xml:space="preserve"> </w:t>
      </w:r>
      <w:r>
        <w:rPr>
          <w:b/>
          <w:bCs/>
        </w:rPr>
        <w:t xml:space="preserve">tom natural, imperfeições pequenas, linguagem do dia-a-dia</w:t>
      </w:r>
      <w:r>
        <w:t xml:space="preserve">. Este é o padrão 2026.</w:t>
      </w:r>
    </w:p>
    <w:p>
      <w:pPr>
        <w:pStyle w:val="BodyText"/>
      </w:pPr>
      <w:r>
        <w:rPr>
          <w:b/>
          <w:bCs/>
        </w:rPr>
        <w:t xml:space="preserve">Exemplos:</w:t>
      </w:r>
      <w:r>
        <w:t xml:space="preserve"> </w:t>
      </w:r>
      <w:r>
        <w:t xml:space="preserve">- Foto profissional do André Franco + copy em tom de conversa</w:t>
      </w:r>
      <w:r>
        <w:t xml:space="preserve"> </w:t>
      </w:r>
      <w:r>
        <w:t xml:space="preserve">- Vídeo com luz bem tratada + fala natural, sem roteiro travado</w:t>
      </w:r>
      <w:r>
        <w:t xml:space="preserve"> </w:t>
      </w:r>
      <w:r>
        <w:t xml:space="preserve">- Gráfico minimalista + headline provocativa</w:t>
      </w:r>
    </w:p>
    <w:bookmarkEnd w:id="105"/>
    <w:bookmarkStart w:id="106" w:name="para-boost-research-específico"/>
    <w:p>
      <w:pPr>
        <w:pStyle w:val="Heading3"/>
      </w:pPr>
      <w:r>
        <w:t xml:space="preserve">Para Boost Research específico</w:t>
      </w:r>
    </w:p>
    <w:p>
      <w:pPr>
        <w:pStyle w:val="FirstParagraph"/>
      </w:pPr>
      <w:r>
        <w:t xml:space="preserve">O público é</w:t>
      </w:r>
      <w:r>
        <w:t xml:space="preserve"> </w:t>
      </w:r>
      <w:r>
        <w:rPr>
          <w:b/>
          <w:bCs/>
        </w:rPr>
        <w:t xml:space="preserve">R$100k+ em cripto/tradicional</w:t>
      </w:r>
      <w:r>
        <w:t xml:space="preserve">. Esse público: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Não confia</w:t>
      </w:r>
      <w:r>
        <w:t xml:space="preserve"> </w:t>
      </w:r>
      <w:r>
        <w:t xml:space="preserve">em UGC raw (cheira golpe)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Não gosta</w:t>
      </w:r>
      <w:r>
        <w:t xml:space="preserve"> </w:t>
      </w:r>
      <w:r>
        <w:t xml:space="preserve">de polished demais (cheira mentira corporate)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Gosta</w:t>
      </w:r>
      <w:r>
        <w:t xml:space="preserve"> </w:t>
      </w:r>
      <w:r>
        <w:t xml:space="preserve">de autoridade institucional com tom direto</w:t>
      </w:r>
    </w:p>
    <w:p>
      <w:pPr>
        <w:pStyle w:val="BodyText"/>
      </w:pPr>
      <w:r>
        <w:rPr>
          <w:b/>
          <w:bCs/>
        </w:rPr>
        <w:t xml:space="preserve">Recipe Boost:</w:t>
      </w:r>
      <w:r>
        <w:t xml:space="preserve"> </w:t>
      </w:r>
      <w:r>
        <w:t xml:space="preserve">- Foto profissional André Franco (polished)</w:t>
      </w:r>
      <w:r>
        <w:t xml:space="preserve"> </w:t>
      </w:r>
      <w:r>
        <w:t xml:space="preserve">- Copy direto, sem floreio (UGC-style)</w:t>
      </w:r>
      <w:r>
        <w:t xml:space="preserve"> </w:t>
      </w:r>
      <w:r>
        <w:t xml:space="preserve">- Tipografia bold condensed (performance)</w:t>
      </w:r>
      <w:r>
        <w:t xml:space="preserve"> </w:t>
      </w:r>
      <w:r>
        <w:t xml:space="preserve">- Paleta preta/verde (institucional)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3" w:name="frameworks-de-criação"/>
    <w:p>
      <w:pPr>
        <w:pStyle w:val="Heading2"/>
      </w:pPr>
      <w:r>
        <w:t xml:space="preserve">11. Frameworks de criação</w:t>
      </w:r>
    </w:p>
    <w:bookmarkStart w:id="108" w:name="X0271ed2fede3b96dd27607486396c2bed01820c"/>
    <w:p>
      <w:pPr>
        <w:pStyle w:val="Heading3"/>
      </w:pPr>
      <w:r>
        <w:t xml:space="preserve">Framework 1 —</w:t>
      </w:r>
      <w:r>
        <w:t xml:space="preserve"> </w:t>
      </w:r>
      <w:r>
        <w:rPr>
          <w:b/>
          <w:bCs/>
        </w:rPr>
        <w:t xml:space="preserve">The Creative Matrix</w:t>
      </w:r>
      <w:r>
        <w:t xml:space="preserve"> </w:t>
      </w:r>
      <w:r>
        <w:t xml:space="preserve">(Savannah Sanchez)</w:t>
      </w:r>
    </w:p>
    <w:p>
      <w:pPr>
        <w:pStyle w:val="FirstParagraph"/>
      </w:pPr>
      <w:r>
        <w:t xml:space="preserve">Matriz 4x4 de variações: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Hook A</w:t>
            </w:r>
          </w:p>
        </w:tc>
        <w:tc>
          <w:tcPr/>
          <w:p>
            <w:pPr>
              <w:pStyle w:val="Compact"/>
            </w:pPr>
            <w:r>
              <w:t xml:space="preserve">Hook B</w:t>
            </w:r>
          </w:p>
        </w:tc>
        <w:tc>
          <w:tcPr/>
          <w:p>
            <w:pPr>
              <w:pStyle w:val="Compact"/>
            </w:pPr>
            <w:r>
              <w:t xml:space="preserve">Hook C</w:t>
            </w:r>
          </w:p>
        </w:tc>
        <w:tc>
          <w:tcPr/>
          <w:p>
            <w:pPr>
              <w:pStyle w:val="Compact"/>
            </w:pPr>
            <w:r>
              <w:t xml:space="preserve">Hook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Formato Feed 4:5</w:t>
            </w:r>
          </w:p>
        </w:tc>
        <w:tc>
          <w:tcPr/>
          <w:p>
            <w:pPr>
              <w:pStyle w:val="Compact"/>
            </w:pPr>
            <w:r>
              <w:t xml:space="preserve">Ad 1</w:t>
            </w:r>
          </w:p>
        </w:tc>
        <w:tc>
          <w:tcPr/>
          <w:p>
            <w:pPr>
              <w:pStyle w:val="Compact"/>
            </w:pPr>
            <w:r>
              <w:t xml:space="preserve">Ad 2</w:t>
            </w:r>
          </w:p>
        </w:tc>
        <w:tc>
          <w:tcPr/>
          <w:p>
            <w:pPr>
              <w:pStyle w:val="Compact"/>
            </w:pPr>
            <w:r>
              <w:t xml:space="preserve">Ad 3</w:t>
            </w:r>
          </w:p>
        </w:tc>
        <w:tc>
          <w:tcPr/>
          <w:p>
            <w:pPr>
              <w:pStyle w:val="Compact"/>
            </w:pPr>
            <w:r>
              <w:t xml:space="preserve">Ad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Formato Story 9:16</w:t>
            </w:r>
          </w:p>
        </w:tc>
        <w:tc>
          <w:tcPr/>
          <w:p>
            <w:pPr>
              <w:pStyle w:val="Compact"/>
            </w:pPr>
            <w:r>
              <w:t xml:space="preserve">Ad 5</w:t>
            </w:r>
          </w:p>
        </w:tc>
        <w:tc>
          <w:tcPr/>
          <w:p>
            <w:pPr>
              <w:pStyle w:val="Compact"/>
            </w:pPr>
            <w:r>
              <w:t xml:space="preserve">Ad 6</w:t>
            </w:r>
          </w:p>
        </w:tc>
        <w:tc>
          <w:tcPr/>
          <w:p>
            <w:pPr>
              <w:pStyle w:val="Compact"/>
            </w:pPr>
            <w:r>
              <w:t xml:space="preserve">Ad 7</w:t>
            </w:r>
          </w:p>
        </w:tc>
        <w:tc>
          <w:tcPr/>
          <w:p>
            <w:pPr>
              <w:pStyle w:val="Compact"/>
            </w:pPr>
            <w:r>
              <w:t xml:space="preserve">Ad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Formato Carrossel</w:t>
            </w:r>
          </w:p>
        </w:tc>
        <w:tc>
          <w:tcPr/>
          <w:p>
            <w:pPr>
              <w:pStyle w:val="Compact"/>
            </w:pPr>
            <w:r>
              <w:t xml:space="preserve">Ad 9</w:t>
            </w:r>
          </w:p>
        </w:tc>
        <w:tc>
          <w:tcPr/>
          <w:p>
            <w:pPr>
              <w:pStyle w:val="Compact"/>
            </w:pPr>
            <w:r>
              <w:t xml:space="preserve">Ad 10</w:t>
            </w:r>
          </w:p>
        </w:tc>
        <w:tc>
          <w:tcPr/>
          <w:p>
            <w:pPr>
              <w:pStyle w:val="Compact"/>
            </w:pPr>
            <w:r>
              <w:t xml:space="preserve">Ad 11</w:t>
            </w:r>
          </w:p>
        </w:tc>
        <w:tc>
          <w:tcPr/>
          <w:p>
            <w:pPr>
              <w:pStyle w:val="Compact"/>
            </w:pPr>
            <w:r>
              <w:t xml:space="preserve">Ad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Formato Reels</w:t>
            </w:r>
          </w:p>
        </w:tc>
        <w:tc>
          <w:tcPr/>
          <w:p>
            <w:pPr>
              <w:pStyle w:val="Compact"/>
            </w:pPr>
            <w:r>
              <w:t xml:space="preserve">Ad 13</w:t>
            </w:r>
          </w:p>
        </w:tc>
        <w:tc>
          <w:tcPr/>
          <w:p>
            <w:pPr>
              <w:pStyle w:val="Compact"/>
            </w:pPr>
            <w:r>
              <w:t xml:space="preserve">Ad 14</w:t>
            </w:r>
          </w:p>
        </w:tc>
        <w:tc>
          <w:tcPr/>
          <w:p>
            <w:pPr>
              <w:pStyle w:val="Compact"/>
            </w:pPr>
            <w:r>
              <w:t xml:space="preserve">Ad 15</w:t>
            </w:r>
          </w:p>
        </w:tc>
        <w:tc>
          <w:tcPr/>
          <w:p>
            <w:pPr>
              <w:pStyle w:val="Compact"/>
            </w:pPr>
            <w:r>
              <w:t xml:space="preserve">Ad 16</w:t>
            </w:r>
          </w:p>
        </w:tc>
      </w:tr>
    </w:tbl>
    <w:p>
      <w:pPr>
        <w:pStyle w:val="BodyText"/>
      </w:pPr>
      <w:r>
        <w:rPr>
          <w:b/>
          <w:bCs/>
        </w:rPr>
        <w:t xml:space="preserve">16 ads de 1 conceito.</w:t>
      </w:r>
      <w:r>
        <w:t xml:space="preserve"> </w:t>
      </w:r>
      <w:r>
        <w:t xml:space="preserve">Lança todos, mede hook rate, escala os top 3.</w:t>
      </w:r>
    </w:p>
    <w:bookmarkEnd w:id="108"/>
    <w:bookmarkStart w:id="109" w:name="framework-2-dara-denneys-3-iterations"/>
    <w:p>
      <w:pPr>
        <w:pStyle w:val="Heading3"/>
      </w:pPr>
      <w:r>
        <w:t xml:space="preserve">Framework 2 —</w:t>
      </w:r>
      <w:r>
        <w:t xml:space="preserve"> </w:t>
      </w:r>
      <w:r>
        <w:rPr>
          <w:b/>
          <w:bCs/>
        </w:rPr>
        <w:t xml:space="preserve">Dara Denney’s 3 Iterations</w:t>
      </w:r>
    </w:p>
    <w:p>
      <w:pPr>
        <w:pStyle w:val="FirstParagraph"/>
      </w:pPr>
      <w:r>
        <w:t xml:space="preserve">Antes de criar qualquer ad do zero, tente: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Pressure Test:</w:t>
      </w:r>
      <w:r>
        <w:t xml:space="preserve"> </w:t>
      </w:r>
      <w:r>
        <w:t xml:space="preserve">pega o ad que está ganhando, cria 5 variações (troca hook, troca cor, troca CTA, troca modelo, troca fundo)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New Format:</w:t>
      </w:r>
      <w:r>
        <w:t xml:space="preserve"> </w:t>
      </w:r>
      <w:r>
        <w:t xml:space="preserve">pega a mensagem que ganha em Feed, adapta pra Story, Reels, Carrossel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Net New Concept:</w:t>
      </w:r>
      <w:r>
        <w:t xml:space="preserve"> </w:t>
      </w:r>
      <w:r>
        <w:t xml:space="preserve">só depois de esgotar 1 e 2, tente conceito novo</w:t>
      </w:r>
    </w:p>
    <w:p>
      <w:pPr>
        <w:pStyle w:val="FirstParagraph"/>
      </w:pPr>
      <w:r>
        <w:rPr>
          <w:b/>
          <w:bCs/>
        </w:rPr>
        <w:t xml:space="preserve">Por quê:</w:t>
      </w:r>
      <w:r>
        <w:t xml:space="preserve"> </w:t>
      </w:r>
      <w:r>
        <w:t xml:space="preserve">iteração custa 20% do tempo de conceito novo e entrega 60-80% do resultado. Conceito novo é aposta.</w:t>
      </w:r>
    </w:p>
    <w:bookmarkEnd w:id="109"/>
    <w:bookmarkStart w:id="110" w:name="framework-3-fiber-foreplay"/>
    <w:p>
      <w:pPr>
        <w:pStyle w:val="Heading3"/>
      </w:pPr>
      <w:r>
        <w:t xml:space="preserve">Framework 3 —</w:t>
      </w:r>
      <w:r>
        <w:t xml:space="preserve"> </w:t>
      </w:r>
      <w:r>
        <w:rPr>
          <w:b/>
          <w:bCs/>
        </w:rPr>
        <w:t xml:space="preserve">FIBER</w:t>
      </w:r>
      <w:r>
        <w:t xml:space="preserve"> </w:t>
      </w:r>
      <w:r>
        <w:t xml:space="preserve">(Foreplay)</w:t>
      </w:r>
    </w:p>
    <w:p>
      <w:pPr>
        <w:pStyle w:val="FirstParagraph"/>
      </w:pPr>
      <w:r>
        <w:t xml:space="preserve">Checklist rápido pra validar ad antes de lançar: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</w:t>
      </w:r>
      <w:r>
        <w:t xml:space="preserve">ocus: tem 1 foco visual?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I</w:t>
      </w:r>
      <w:r>
        <w:t xml:space="preserve">ntent: a intenção do ad está clara em 2s?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B</w:t>
      </w:r>
      <w:r>
        <w:t xml:space="preserve">enefit: o benefício aparece antes do produto?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</w:t>
      </w:r>
      <w:r>
        <w:t xml:space="preserve">motion: desperta alguma emoção (medo, desejo, curiosidade)?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</w:t>
      </w:r>
      <w:r>
        <w:t xml:space="preserve">eason: tem uma razão pra agir agora (CTA + urgência)?</w:t>
      </w:r>
    </w:p>
    <w:p>
      <w:pPr>
        <w:pStyle w:val="FirstParagraph"/>
      </w:pPr>
      <w:r>
        <w:t xml:space="preserve">Se algum</w:t>
      </w:r>
      <w:r>
        <w:t xml:space="preserve"> </w:t>
      </w:r>
      <w:r>
        <w:t xml:space="preserve">“não”</w:t>
      </w:r>
      <w:r>
        <w:t xml:space="preserve">, o ad não sai.</w:t>
      </w:r>
    </w:p>
    <w:bookmarkEnd w:id="110"/>
    <w:bookmarkStart w:id="111" w:name="framework-4-the-3-act-ad-para-vídeo"/>
    <w:p>
      <w:pPr>
        <w:pStyle w:val="Heading3"/>
      </w:pPr>
      <w:r>
        <w:t xml:space="preserve">Framework 4 —</w:t>
      </w:r>
      <w:r>
        <w:t xml:space="preserve"> </w:t>
      </w:r>
      <w:r>
        <w:rPr>
          <w:b/>
          <w:bCs/>
        </w:rPr>
        <w:t xml:space="preserve">The 3-Act Ad</w:t>
      </w:r>
      <w:r>
        <w:t xml:space="preserve"> </w:t>
      </w:r>
      <w:r>
        <w:t xml:space="preserve">(para vídeo)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Ato</w:t>
            </w:r>
          </w:p>
        </w:tc>
        <w:tc>
          <w:tcPr/>
          <w:p>
            <w:pPr>
              <w:pStyle w:val="Compact"/>
            </w:pPr>
            <w:r>
              <w:t xml:space="preserve">Segundos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 1 — Hook</w:t>
            </w:r>
          </w:p>
        </w:tc>
        <w:tc>
          <w:tcPr/>
          <w:p>
            <w:pPr>
              <w:pStyle w:val="Compact"/>
            </w:pPr>
            <w:r>
              <w:t xml:space="preserve">0-3s</w:t>
            </w:r>
          </w:p>
        </w:tc>
        <w:tc>
          <w:tcPr/>
          <w:p>
            <w:pPr>
              <w:pStyle w:val="Compact"/>
            </w:pPr>
            <w:r>
              <w:t xml:space="preserve">Pattern interrupt + pergunta/dor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 2 — Promise</w:t>
            </w:r>
          </w:p>
        </w:tc>
        <w:tc>
          <w:tcPr/>
          <w:p>
            <w:pPr>
              <w:pStyle w:val="Compact"/>
            </w:pPr>
            <w:r>
              <w:t xml:space="preserve">3-8s</w:t>
            </w:r>
          </w:p>
        </w:tc>
        <w:tc>
          <w:tcPr/>
          <w:p>
            <w:pPr>
              <w:pStyle w:val="Compact"/>
            </w:pPr>
            <w:r>
              <w:t xml:space="preserve">Oferta + prova + benefício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 3 — CTA</w:t>
            </w:r>
          </w:p>
        </w:tc>
        <w:tc>
          <w:tcPr/>
          <w:p>
            <w:pPr>
              <w:pStyle w:val="Compact"/>
            </w:pPr>
            <w:r>
              <w:t xml:space="preserve">8-12s</w:t>
            </w:r>
          </w:p>
        </w:tc>
        <w:tc>
          <w:tcPr/>
          <w:p>
            <w:pPr>
              <w:pStyle w:val="Compact"/>
            </w:pPr>
            <w:r>
              <w:t xml:space="preserve">Ação clara + urgência</w:t>
            </w:r>
          </w:p>
        </w:tc>
      </w:tr>
    </w:tbl>
    <w:p>
      <w:pPr>
        <w:pStyle w:val="BodyText"/>
      </w:pPr>
      <w:r>
        <w:rPr>
          <w:b/>
          <w:bCs/>
        </w:rPr>
        <w:t xml:space="preserve">Máximo 12-15 segundos</w:t>
      </w:r>
      <w:r>
        <w:t xml:space="preserve"> </w:t>
      </w:r>
      <w:r>
        <w:t xml:space="preserve">no total. Mais que isso = desperdício de budget.</w:t>
      </w:r>
    </w:p>
    <w:bookmarkEnd w:id="111"/>
    <w:bookmarkStart w:id="112" w:name="framework-5-the-swipe-file"/>
    <w:p>
      <w:pPr>
        <w:pStyle w:val="Heading3"/>
      </w:pPr>
      <w:r>
        <w:t xml:space="preserve">Framework 5 —</w:t>
      </w:r>
      <w:r>
        <w:t xml:space="preserve"> </w:t>
      </w:r>
      <w:r>
        <w:rPr>
          <w:b/>
          <w:bCs/>
        </w:rPr>
        <w:t xml:space="preserve">The Swipe File</w:t>
      </w:r>
    </w:p>
    <w:p>
      <w:pPr>
        <w:pStyle w:val="FirstParagraph"/>
      </w:pPr>
      <w:r>
        <w:t xml:space="preserve">Todo designer sério mantém um swipe file com: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Screenshots de ads que te pararam no feed</w:t>
      </w:r>
      <w:r>
        <w:t xml:space="preserve"> </w:t>
      </w:r>
      <w:r>
        <w:t xml:space="preserve">(100+)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Ads da concorrência</w:t>
      </w:r>
      <w:r>
        <w:t xml:space="preserve"> </w:t>
      </w:r>
      <w:r>
        <w:t xml:space="preserve">(via Meta Ad Library)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Ads de nichos semelhantes</w:t>
      </w:r>
      <w:r>
        <w:t xml:space="preserve"> </w:t>
      </w:r>
      <w:r>
        <w:t xml:space="preserve">(financeiro, educação, SaaS)</w:t>
      </w:r>
    </w:p>
    <w:p>
      <w:pPr>
        <w:pStyle w:val="BodyText"/>
      </w:pPr>
      <w:r>
        <w:rPr>
          <w:b/>
          <w:bCs/>
        </w:rPr>
        <w:t xml:space="preserve">Ferramentas: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Foreplay</w:t>
      </w:r>
      <w:r>
        <w:t xml:space="preserve"> </w:t>
      </w:r>
      <w:r>
        <w:t xml:space="preserve">(foreplay.co) — pago, swipe file especializado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 Ad Library</w:t>
      </w:r>
      <w:r>
        <w:t xml:space="preserve"> </w:t>
      </w:r>
      <w:r>
        <w:t xml:space="preserve">(facebook.com/ads/library) — grátis, oficial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AdCreative.ai</w:t>
      </w:r>
      <w:r>
        <w:t xml:space="preserve"> </w:t>
      </w:r>
      <w:r>
        <w:t xml:space="preserve">— grátis, swipe automatizado</w:t>
      </w:r>
    </w:p>
    <w:p>
      <w:pPr>
        <w:pStyle w:val="BodyText"/>
      </w:pPr>
      <w:r>
        <w:rPr>
          <w:b/>
          <w:bCs/>
        </w:rPr>
        <w:t xml:space="preserve">Regra:</w:t>
      </w:r>
      <w:r>
        <w:t xml:space="preserve"> </w:t>
      </w:r>
      <w:r>
        <w:t xml:space="preserve">antes de criar, olhe 20 ads relevantes. 80% da criatividade é remix.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9" w:name="testing-e-iteração"/>
    <w:p>
      <w:pPr>
        <w:pStyle w:val="Heading2"/>
      </w:pPr>
      <w:r>
        <w:t xml:space="preserve">12. Testing e iteração</w:t>
      </w:r>
    </w:p>
    <w:bookmarkStart w:id="114" w:name="a-estrutura-de-teste-mínima"/>
    <w:p>
      <w:pPr>
        <w:pStyle w:val="Heading3"/>
      </w:pPr>
      <w:r>
        <w:t xml:space="preserve">A estrutura de teste mínima</w:t>
      </w:r>
    </w:p>
    <w:p>
      <w:pPr>
        <w:pStyle w:val="FirstParagraph"/>
      </w:pPr>
      <w:r>
        <w:rPr>
          <w:b/>
          <w:bCs/>
        </w:rPr>
        <w:t xml:space="preserve">Não lance 1 ad. Lance 5.</w:t>
      </w:r>
    </w:p>
    <w:p>
      <w:pPr>
        <w:pStyle w:val="BodyText"/>
      </w:pPr>
      <w:r>
        <w:t xml:space="preserve">Por quê: você não sabe qual vai funcionar. Nem Savannah sabe. O jogo é quantidade + medição + kill rápido.</w:t>
      </w:r>
    </w:p>
    <w:bookmarkEnd w:id="114"/>
    <w:bookmarkStart w:id="115" w:name="o-protocolo-de-teste-de-3-dias"/>
    <w:p>
      <w:pPr>
        <w:pStyle w:val="Heading3"/>
      </w:pPr>
      <w:r>
        <w:t xml:space="preserve">O protocolo de teste de 3 dias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Lança 5 variações com budget igual (R$50-100/ad/dia)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Mede: qual tem hook rate &gt;25%?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Kill os &lt;20%. Escala os &gt;35%. Itera os &gt;40%.</w:t>
            </w:r>
          </w:p>
        </w:tc>
      </w:tr>
    </w:tbl>
    <w:bookmarkEnd w:id="115"/>
    <w:bookmarkStart w:id="116" w:name="X1b7a68b83ab0304a11d561e316d3c0106fd0a0a"/>
    <w:p>
      <w:pPr>
        <w:pStyle w:val="Heading3"/>
      </w:pPr>
      <w:r>
        <w:t xml:space="preserve">Métricas-chave que o designer precisa olhar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O que mede</w:t>
            </w:r>
          </w:p>
        </w:tc>
        <w:tc>
          <w:tcPr/>
          <w:p>
            <w:pPr>
              <w:pStyle w:val="Compact"/>
            </w:pPr>
            <w:r>
              <w:t xml:space="preserve">Benchmark saudável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Hook rate</w:t>
            </w:r>
          </w:p>
        </w:tc>
        <w:tc>
          <w:tcPr/>
          <w:p>
            <w:pPr>
              <w:pStyle w:val="Compact"/>
            </w:pPr>
            <w:r>
              <w:t xml:space="preserve">% que assistiu 3s+</w:t>
            </w:r>
          </w:p>
        </w:tc>
        <w:tc>
          <w:tcPr/>
          <w:p>
            <w:pPr>
              <w:pStyle w:val="Compact"/>
            </w:pPr>
            <w:r>
              <w:t xml:space="preserve">&gt;25% (video)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Thumb-stop ratio</w:t>
            </w:r>
          </w:p>
        </w:tc>
        <w:tc>
          <w:tcPr/>
          <w:p>
            <w:pPr>
              <w:pStyle w:val="Compact"/>
            </w:pPr>
            <w:r>
              <w:t xml:space="preserve">Hook rate / impressões</w:t>
            </w:r>
          </w:p>
        </w:tc>
        <w:tc>
          <w:tcPr/>
          <w:p>
            <w:pPr>
              <w:pStyle w:val="Compact"/>
            </w:pPr>
            <w:r>
              <w:t xml:space="preserve">20%+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CTR (link)</w:t>
            </w:r>
          </w:p>
        </w:tc>
        <w:tc>
          <w:tcPr/>
          <w:p>
            <w:pPr>
              <w:pStyle w:val="Compact"/>
            </w:pPr>
            <w:r>
              <w:t xml:space="preserve">Cliques no link / impressões</w:t>
            </w:r>
          </w:p>
        </w:tc>
        <w:tc>
          <w:tcPr/>
          <w:p>
            <w:pPr>
              <w:pStyle w:val="Compact"/>
            </w:pPr>
            <w:r>
              <w:t xml:space="preserve">1%+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CPM</w:t>
            </w:r>
          </w:p>
        </w:tc>
        <w:tc>
          <w:tcPr/>
          <w:p>
            <w:pPr>
              <w:pStyle w:val="Compact"/>
            </w:pPr>
            <w:r>
              <w:t xml:space="preserve">Custo por 1000 impressões</w:t>
            </w:r>
          </w:p>
        </w:tc>
        <w:tc>
          <w:tcPr/>
          <w:p>
            <w:pPr>
              <w:pStyle w:val="Compact"/>
            </w:pPr>
            <w:r>
              <w:t xml:space="preserve">&lt;R$40 (Brasil)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CPC</w:t>
            </w:r>
          </w:p>
        </w:tc>
        <w:tc>
          <w:tcPr/>
          <w:p>
            <w:pPr>
              <w:pStyle w:val="Compact"/>
            </w:pPr>
            <w:r>
              <w:t xml:space="preserve">Custo por clique</w:t>
            </w:r>
          </w:p>
        </w:tc>
        <w:tc>
          <w:tcPr/>
          <w:p>
            <w:pPr>
              <w:pStyle w:val="Compact"/>
            </w:pPr>
            <w:r>
              <w:t xml:space="preserve">&lt;R$3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Vezes que cada pessoa viu</w:t>
            </w:r>
          </w:p>
        </w:tc>
        <w:tc>
          <w:tcPr/>
          <w:p>
            <w:pPr>
              <w:pStyle w:val="Compact"/>
            </w:pPr>
            <w:r>
              <w:t xml:space="preserve">&lt;3 em 7 dias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LPV rate</w:t>
            </w:r>
          </w:p>
        </w:tc>
        <w:tc>
          <w:tcPr/>
          <w:p>
            <w:pPr>
              <w:pStyle w:val="Compact"/>
            </w:pPr>
            <w:r>
              <w:t xml:space="preserve">Landing page views / cliques</w:t>
            </w:r>
          </w:p>
        </w:tc>
        <w:tc>
          <w:tcPr/>
          <w:p>
            <w:pPr>
              <w:pStyle w:val="Compact"/>
            </w:pPr>
            <w:r>
              <w:t xml:space="preserve">&gt;70%</w:t>
            </w:r>
          </w:p>
        </w:tc>
      </w:tr>
    </w:tbl>
    <w:bookmarkEnd w:id="116"/>
    <w:bookmarkStart w:id="117" w:name="hipótese-antes-do-teste"/>
    <w:p>
      <w:pPr>
        <w:pStyle w:val="Heading3"/>
      </w:pPr>
      <w:r>
        <w:t xml:space="preserve">Hipótese antes do teste</w:t>
      </w:r>
    </w:p>
    <w:p>
      <w:pPr>
        <w:pStyle w:val="FirstParagraph"/>
      </w:pPr>
      <w:r>
        <w:t xml:space="preserve">Antes de lançar, escreva:</w:t>
      </w:r>
    </w:p>
    <w:p>
      <w:pPr>
        <w:pStyle w:val="SourceCode"/>
      </w:pPr>
      <w:r>
        <w:rPr>
          <w:rStyle w:val="VerbatimChar"/>
        </w:rPr>
        <w:t xml:space="preserve">teste:</w:t>
      </w:r>
      <w:r>
        <w:br/>
      </w:r>
      <w:r>
        <w:rPr>
          <w:rStyle w:val="VerbatimChar"/>
        </w:rPr>
        <w:t xml:space="preserve">  hipotese: "O hook com dor específica (R$100k perdendo pra inflação)</w:t>
      </w:r>
      <w:r>
        <w:br/>
      </w:r>
      <w:r>
        <w:rPr>
          <w:rStyle w:val="VerbatimChar"/>
        </w:rPr>
        <w:t xml:space="preserve">             vai ter hook rate maior que o hook genérico (investir em cripto)"</w:t>
      </w:r>
      <w:r>
        <w:br/>
      </w:r>
      <w:r>
        <w:rPr>
          <w:rStyle w:val="VerbatimChar"/>
        </w:rPr>
        <w:t xml:space="preserve">  metrica: hook_rate</w:t>
      </w:r>
      <w:r>
        <w:br/>
      </w:r>
      <w:r>
        <w:rPr>
          <w:rStyle w:val="VerbatimChar"/>
        </w:rPr>
        <w:t xml:space="preserve">  criterio_sucesso: "&gt; 30%"</w:t>
      </w:r>
      <w:r>
        <w:br/>
      </w:r>
      <w:r>
        <w:rPr>
          <w:rStyle w:val="VerbatimChar"/>
        </w:rPr>
        <w:t xml:space="preserve">  duracao: 3 dias</w:t>
      </w:r>
      <w:r>
        <w:br/>
      </w:r>
      <w:r>
        <w:rPr>
          <w:rStyle w:val="VerbatimChar"/>
        </w:rPr>
        <w:t xml:space="preserve">  budget_total: R$300 (R$100 por variação)</w:t>
      </w:r>
      <w:r>
        <w:br/>
      </w:r>
      <w:r>
        <w:rPr>
          <w:rStyle w:val="VerbatimChar"/>
        </w:rPr>
        <w:t xml:space="preserve">  variacoes:</w:t>
      </w:r>
      <w:r>
        <w:br/>
      </w:r>
      <w:r>
        <w:rPr>
          <w:rStyle w:val="VerbatimChar"/>
        </w:rPr>
        <w:t xml:space="preserve">    - A: "R$100k em cripto. Você tem advisor olhando?" (específico)</w:t>
      </w:r>
      <w:r>
        <w:br/>
      </w:r>
      <w:r>
        <w:rPr>
          <w:rStyle w:val="VerbatimChar"/>
        </w:rPr>
        <w:t xml:space="preserve">    - B: "Cripto entrou no portfólio dos maiores gestores." (genérico)</w:t>
      </w:r>
      <w:r>
        <w:br/>
      </w:r>
      <w:r>
        <w:rPr>
          <w:rStyle w:val="VerbatimChar"/>
        </w:rPr>
        <w:t xml:space="preserve">    - C: "Sua renda fixa perde pra inflação há 3 anos." (dor tradicional)</w:t>
      </w:r>
      <w:r>
        <w:br/>
      </w:r>
      <w:r>
        <w:rPr>
          <w:rStyle w:val="VerbatimChar"/>
        </w:rPr>
        <w:t xml:space="preserve">  decisao:</w:t>
      </w:r>
      <w:r>
        <w:br/>
      </w:r>
      <w:r>
        <w:rPr>
          <w:rStyle w:val="VerbatimChar"/>
        </w:rPr>
        <w:t xml:space="preserve">    escalar: "hook rate &gt; 40% e CPL &lt; R$80"</w:t>
      </w:r>
      <w:r>
        <w:br/>
      </w:r>
      <w:r>
        <w:rPr>
          <w:rStyle w:val="VerbatimChar"/>
        </w:rPr>
        <w:t xml:space="preserve">    iterar: "hook rate 25-40%"</w:t>
      </w:r>
      <w:r>
        <w:br/>
      </w:r>
      <w:r>
        <w:rPr>
          <w:rStyle w:val="VerbatimChar"/>
        </w:rPr>
        <w:t xml:space="preserve">    kill: "hook rate &lt; 20% ou CPL &gt; R$150"</w:t>
      </w:r>
    </w:p>
    <w:p>
      <w:pPr>
        <w:pStyle w:val="FirstParagraph"/>
      </w:pPr>
      <w:r>
        <w:t xml:space="preserve">Sem hipótese e critério, o teste vira intuição. Intuição é cara.</w:t>
      </w:r>
    </w:p>
    <w:bookmarkEnd w:id="117"/>
    <w:bookmarkStart w:id="118" w:name="quando-iterar-vs-quando-matar"/>
    <w:p>
      <w:pPr>
        <w:pStyle w:val="Heading3"/>
      </w:pPr>
      <w:r>
        <w:t xml:space="preserve">Quando iterar vs quando matar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 rate &gt;40% mas CTR &lt;1%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Iterar copy</w:t>
            </w:r>
            <w:r>
              <w:t xml:space="preserve"> </w:t>
            </w:r>
            <w:r>
              <w:t xml:space="preserve">(hook funciona, ad body não)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 rate &lt;20%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Matar o hook</w:t>
            </w:r>
            <w:r>
              <w:t xml:space="preserve">, tentar outro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 &gt;1% mas LPV &lt;50%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Iterar destino</w:t>
            </w:r>
            <w:r>
              <w:t xml:space="preserve"> </w:t>
            </w:r>
            <w:r>
              <w:t xml:space="preserve">(ad funciona, LP não)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 &gt;4 em 5 dias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Audiência pequena, expandir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trocar criativo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CPM &gt;R$60 subitamente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phase quebrada</w:t>
            </w:r>
            <w:r>
              <w:t xml:space="preserve">, esperar 48h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End w:id="119"/>
    <w:bookmarkStart w:id="126" w:name="ferramentas-do-ofício"/>
    <w:p>
      <w:pPr>
        <w:pStyle w:val="Heading2"/>
      </w:pPr>
      <w:r>
        <w:t xml:space="preserve">13. Ferramentas do ofício</w:t>
      </w:r>
    </w:p>
    <w:bookmarkStart w:id="120" w:name="design-estático"/>
    <w:p>
      <w:pPr>
        <w:pStyle w:val="Heading3"/>
      </w:pPr>
      <w:r>
        <w:t xml:space="preserve">Design estático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Preço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Figma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Design + colaboração + auto-layout</w:t>
            </w:r>
          </w:p>
        </w:tc>
        <w:tc>
          <w:tcPr/>
          <w:p>
            <w:pPr>
              <w:pStyle w:val="Compact"/>
            </w:pPr>
            <w:r>
              <w:t xml:space="preserve">Grátis-$15/mês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Canva Pro</w:t>
            </w:r>
          </w:p>
        </w:tc>
        <w:tc>
          <w:tcPr/>
          <w:p>
            <w:pPr>
              <w:pStyle w:val="Compact"/>
            </w:pPr>
            <w:r>
              <w:t xml:space="preserve">Templates rápidos + brand kit</w:t>
            </w:r>
          </w:p>
        </w:tc>
        <w:tc>
          <w:tcPr/>
          <w:p>
            <w:pPr>
              <w:pStyle w:val="Compact"/>
            </w:pPr>
            <w:r>
              <w:t xml:space="preserve">$13/mês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Adobe Illustrator</w:t>
            </w:r>
          </w:p>
        </w:tc>
        <w:tc>
          <w:tcPr/>
          <w:p>
            <w:pPr>
              <w:pStyle w:val="Compact"/>
            </w:pPr>
            <w:r>
              <w:t xml:space="preserve">Vetor avançado</w:t>
            </w:r>
          </w:p>
        </w:tc>
        <w:tc>
          <w:tcPr/>
          <w:p>
            <w:pPr>
              <w:pStyle w:val="Compact"/>
            </w:pPr>
            <w:r>
              <w:t xml:space="preserve">$20+/mês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Affinity Designer</w:t>
            </w:r>
          </w:p>
        </w:tc>
        <w:tc>
          <w:tcPr/>
          <w:p>
            <w:pPr>
              <w:pStyle w:val="Compact"/>
            </w:pPr>
            <w:r>
              <w:t xml:space="preserve">Alternativa Adobe, compra única</w:t>
            </w:r>
          </w:p>
        </w:tc>
        <w:tc>
          <w:tcPr/>
          <w:p>
            <w:pPr>
              <w:pStyle w:val="Compact"/>
            </w:pPr>
            <w:r>
              <w:t xml:space="preserve">$70 único</w:t>
            </w:r>
          </w:p>
        </w:tc>
      </w:tr>
    </w:tbl>
    <w:bookmarkEnd w:id="120"/>
    <w:bookmarkStart w:id="121" w:name="design-de-vídeo"/>
    <w:p>
      <w:pPr>
        <w:pStyle w:val="Heading3"/>
      </w:pPr>
      <w:r>
        <w:t xml:space="preserve">Design de vídeo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Preço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CapCut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Editor mobile + desktop</w:t>
            </w:r>
          </w:p>
        </w:tc>
        <w:tc>
          <w:tcPr/>
          <w:p>
            <w:pPr>
              <w:pStyle w:val="Compact"/>
            </w:pPr>
            <w:r>
              <w:t xml:space="preserve">Grátis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Adobe Premiere Pro</w:t>
            </w:r>
          </w:p>
        </w:tc>
        <w:tc>
          <w:tcPr/>
          <w:p>
            <w:pPr>
              <w:pStyle w:val="Compact"/>
            </w:pPr>
            <w:r>
              <w:t xml:space="preserve">Profissional completo</w:t>
            </w:r>
          </w:p>
        </w:tc>
        <w:tc>
          <w:tcPr/>
          <w:p>
            <w:pPr>
              <w:pStyle w:val="Compact"/>
            </w:pPr>
            <w:r>
              <w:t xml:space="preserve">$20+/mês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DaVinci Resolve</w:t>
            </w:r>
          </w:p>
        </w:tc>
        <w:tc>
          <w:tcPr/>
          <w:p>
            <w:pPr>
              <w:pStyle w:val="Compact"/>
            </w:pPr>
            <w:r>
              <w:t xml:space="preserve">Profissional grátis</w:t>
            </w:r>
          </w:p>
        </w:tc>
        <w:tc>
          <w:tcPr/>
          <w:p>
            <w:pPr>
              <w:pStyle w:val="Compact"/>
            </w:pPr>
            <w:r>
              <w:t xml:space="preserve">Grátis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</w:t>
            </w:r>
          </w:p>
        </w:tc>
        <w:tc>
          <w:tcPr/>
          <w:p>
            <w:pPr>
              <w:pStyle w:val="Compact"/>
            </w:pPr>
            <w:r>
              <w:t xml:space="preserve">Edição por transcrição</w:t>
            </w:r>
          </w:p>
        </w:tc>
        <w:tc>
          <w:tcPr/>
          <w:p>
            <w:pPr>
              <w:pStyle w:val="Compact"/>
            </w:pPr>
            <w:r>
              <w:t xml:space="preserve">$12+/mês</w:t>
            </w:r>
          </w:p>
        </w:tc>
      </w:tr>
    </w:tbl>
    <w:bookmarkEnd w:id="121"/>
    <w:bookmarkStart w:id="122" w:name="ai-generativa-2026"/>
    <w:p>
      <w:pPr>
        <w:pStyle w:val="Heading3"/>
      </w:pPr>
      <w:r>
        <w:t xml:space="preserve">AI generativa (2026)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Preço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Midjourney v7</w:t>
            </w:r>
          </w:p>
        </w:tc>
        <w:tc>
          <w:tcPr/>
          <w:p>
            <w:pPr>
              <w:pStyle w:val="Compact"/>
            </w:pPr>
            <w:r>
              <w:t xml:space="preserve">Imagens hiperrealistas</w:t>
            </w:r>
          </w:p>
        </w:tc>
        <w:tc>
          <w:tcPr/>
          <w:p>
            <w:pPr>
              <w:pStyle w:val="Compact"/>
            </w:pPr>
            <w:r>
              <w:t xml:space="preserve">$10-60/mês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DALL-E 3 / GPT-4o</w:t>
            </w:r>
          </w:p>
        </w:tc>
        <w:tc>
          <w:tcPr/>
          <w:p>
            <w:pPr>
              <w:pStyle w:val="Compact"/>
            </w:pPr>
            <w:r>
              <w:t xml:space="preserve">Imagens via ChatGPT</w:t>
            </w:r>
          </w:p>
        </w:tc>
        <w:tc>
          <w:tcPr/>
          <w:p>
            <w:pPr>
              <w:pStyle w:val="Compact"/>
            </w:pPr>
            <w:r>
              <w:t xml:space="preserve">$20/mês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Stable Diffusion XL</w:t>
            </w:r>
          </w:p>
        </w:tc>
        <w:tc>
          <w:tcPr/>
          <w:p>
            <w:pPr>
              <w:pStyle w:val="Compact"/>
            </w:pPr>
            <w:r>
              <w:t xml:space="preserve">Open source local</w:t>
            </w:r>
          </w:p>
        </w:tc>
        <w:tc>
          <w:tcPr/>
          <w:p>
            <w:pPr>
              <w:pStyle w:val="Compact"/>
            </w:pPr>
            <w:r>
              <w:t xml:space="preserve">Grátis (hardware)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Runway Gen-3</w:t>
            </w:r>
          </w:p>
        </w:tc>
        <w:tc>
          <w:tcPr/>
          <w:p>
            <w:pPr>
              <w:pStyle w:val="Compact"/>
            </w:pPr>
            <w:r>
              <w:t xml:space="preserve">Vídeos AI</w:t>
            </w:r>
          </w:p>
        </w:tc>
        <w:tc>
          <w:tcPr/>
          <w:p>
            <w:pPr>
              <w:pStyle w:val="Compact"/>
            </w:pPr>
            <w:r>
              <w:t xml:space="preserve">$15-95/mês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Pika Labs</w:t>
            </w:r>
          </w:p>
        </w:tc>
        <w:tc>
          <w:tcPr/>
          <w:p>
            <w:pPr>
              <w:pStyle w:val="Compact"/>
            </w:pPr>
            <w:r>
              <w:t xml:space="preserve">Vídeos AI curtos</w:t>
            </w:r>
          </w:p>
        </w:tc>
        <w:tc>
          <w:tcPr/>
          <w:p>
            <w:pPr>
              <w:pStyle w:val="Compact"/>
            </w:pPr>
            <w:r>
              <w:t xml:space="preserve">$10-50/mês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Sora (OpenAI)</w:t>
            </w:r>
          </w:p>
        </w:tc>
        <w:tc>
          <w:tcPr/>
          <w:p>
            <w:pPr>
              <w:pStyle w:val="Compact"/>
            </w:pPr>
            <w:r>
              <w:t xml:space="preserve">Vídeos AI avançados</w:t>
            </w:r>
          </w:p>
        </w:tc>
        <w:tc>
          <w:tcPr/>
          <w:p>
            <w:pPr>
              <w:pStyle w:val="Compact"/>
            </w:pPr>
            <w:r>
              <w:t xml:space="preserve">Pago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Luma Dream Machine</w:t>
            </w:r>
          </w:p>
        </w:tc>
        <w:tc>
          <w:tcPr/>
          <w:p>
            <w:pPr>
              <w:pStyle w:val="Compact"/>
            </w:pPr>
            <w:r>
              <w:t xml:space="preserve">Vídeos AI high-end</w:t>
            </w:r>
          </w:p>
        </w:tc>
        <w:tc>
          <w:tcPr/>
          <w:p>
            <w:pPr>
              <w:pStyle w:val="Compact"/>
            </w:pPr>
            <w:r>
              <w:t xml:space="preserve">$30-500/mês</w:t>
            </w:r>
          </w:p>
        </w:tc>
      </w:tr>
    </w:tbl>
    <w:bookmarkEnd w:id="122"/>
    <w:bookmarkStart w:id="123" w:name="análise-e-swipe-file"/>
    <w:p>
      <w:pPr>
        <w:pStyle w:val="Heading3"/>
      </w:pPr>
      <w:r>
        <w:t xml:space="preserve">Análise e swipe 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Preço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 Ad Library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Ver ads de concorrência</w:t>
            </w:r>
          </w:p>
        </w:tc>
        <w:tc>
          <w:tcPr/>
          <w:p>
            <w:pPr>
              <w:pStyle w:val="Compact"/>
            </w:pPr>
            <w:r>
              <w:t xml:space="preserve">Grátis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Foreplay</w:t>
            </w:r>
          </w:p>
        </w:tc>
        <w:tc>
          <w:tcPr/>
          <w:p>
            <w:pPr>
              <w:pStyle w:val="Compact"/>
            </w:pPr>
            <w:r>
              <w:t xml:space="preserve">Swipe file organizado</w:t>
            </w:r>
          </w:p>
        </w:tc>
        <w:tc>
          <w:tcPr/>
          <w:p>
            <w:pPr>
              <w:pStyle w:val="Compact"/>
            </w:pPr>
            <w:r>
              <w:t xml:space="preserve">$49-299/mês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Creative reporting</w:t>
            </w:r>
          </w:p>
        </w:tc>
        <w:tc>
          <w:tcPr/>
          <w:p>
            <w:pPr>
              <w:pStyle w:val="Compact"/>
            </w:pPr>
            <w:r>
              <w:t xml:space="preserve">$89-599/mês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TripleWhale</w:t>
            </w:r>
          </w:p>
        </w:tc>
        <w:tc>
          <w:tcPr/>
          <w:p>
            <w:pPr>
              <w:pStyle w:val="Compact"/>
            </w:pPr>
            <w:r>
              <w:t xml:space="preserve">Ad analytics DTC</w:t>
            </w:r>
          </w:p>
        </w:tc>
        <w:tc>
          <w:tcPr/>
          <w:p>
            <w:pPr>
              <w:pStyle w:val="Compact"/>
            </w:pPr>
            <w:r>
              <w:t xml:space="preserve">$129+/mês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AdCreative.ai</w:t>
            </w:r>
          </w:p>
        </w:tc>
        <w:tc>
          <w:tcPr/>
          <w:p>
            <w:pPr>
              <w:pStyle w:val="Compact"/>
            </w:pPr>
            <w:r>
              <w:t xml:space="preserve">Scoring de ad</w:t>
            </w:r>
          </w:p>
        </w:tc>
        <w:tc>
          <w:tcPr/>
          <w:p>
            <w:pPr>
              <w:pStyle w:val="Compact"/>
            </w:pPr>
            <w:r>
              <w:t xml:space="preserve">$29-149/mês</w:t>
            </w:r>
          </w:p>
        </w:tc>
      </w:tr>
    </w:tbl>
    <w:bookmarkEnd w:id="123"/>
    <w:bookmarkStart w:id="124" w:name="ugc-e-shoots"/>
    <w:p>
      <w:pPr>
        <w:pStyle w:val="Heading3"/>
      </w:pPr>
      <w:r>
        <w:t xml:space="preserve">UGC e shoots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Preço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Insert Your Face</w:t>
            </w:r>
          </w:p>
        </w:tc>
        <w:tc>
          <w:tcPr/>
          <w:p>
            <w:pPr>
              <w:pStyle w:val="Compact"/>
            </w:pPr>
            <w:r>
              <w:t xml:space="preserve">Remove fundo + IA</w:t>
            </w:r>
          </w:p>
        </w:tc>
        <w:tc>
          <w:tcPr/>
          <w:p>
            <w:pPr>
              <w:pStyle w:val="Compact"/>
            </w:pPr>
            <w:r>
              <w:t xml:space="preserve">$10-50/mês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ElevenLabs</w:t>
            </w:r>
          </w:p>
        </w:tc>
        <w:tc>
          <w:tcPr/>
          <w:p>
            <w:pPr>
              <w:pStyle w:val="Compact"/>
            </w:pPr>
            <w:r>
              <w:t xml:space="preserve">Voz AI pra narração</w:t>
            </w:r>
          </w:p>
        </w:tc>
        <w:tc>
          <w:tcPr/>
          <w:p>
            <w:pPr>
              <w:pStyle w:val="Compact"/>
            </w:pPr>
            <w:r>
              <w:t xml:space="preserve">$5-99/mês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CapCut + iPhone 15 Pro</w:t>
            </w:r>
          </w:p>
        </w:tc>
        <w:tc>
          <w:tcPr/>
          <w:p>
            <w:pPr>
              <w:pStyle w:val="Compact"/>
            </w:pPr>
            <w:r>
              <w:t xml:space="preserve">Setup UGC completo</w:t>
            </w:r>
          </w:p>
        </w:tc>
        <w:tc>
          <w:tcPr/>
          <w:p>
            <w:pPr>
              <w:pStyle w:val="Compact"/>
            </w:pPr>
            <w:r>
              <w:t xml:space="preserve">$1000+ (1x)</w:t>
            </w:r>
          </w:p>
        </w:tc>
      </w:tr>
    </w:tbl>
    <w:bookmarkEnd w:id="124"/>
    <w:bookmarkStart w:id="125" w:name="brasil-específico"/>
    <w:p>
      <w:pPr>
        <w:pStyle w:val="Heading3"/>
      </w:pPr>
      <w:r>
        <w:t xml:space="preserve">Brasil específico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Canva Pro Brasil</w:t>
      </w:r>
      <w:r>
        <w:t xml:space="preserve"> </w:t>
      </w:r>
      <w:r>
        <w:t xml:space="preserve">— templates prontos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Kantar</w:t>
      </w:r>
      <w:r>
        <w:t xml:space="preserve"> </w:t>
      </w:r>
      <w:r>
        <w:t xml:space="preserve">— pesquisa de mercado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Nubank brand assets</w:t>
      </w:r>
      <w:r>
        <w:t xml:space="preserve"> </w:t>
      </w:r>
      <w:r>
        <w:t xml:space="preserve">— referência de institucional limpo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Instituto Locomotiva</w:t>
      </w:r>
      <w:r>
        <w:t xml:space="preserve"> </w:t>
      </w:r>
      <w:r>
        <w:t xml:space="preserve">— dados demográficos Brasil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workflow-semanal-recomendado"/>
    <w:p>
      <w:pPr>
        <w:pStyle w:val="Heading2"/>
      </w:pPr>
      <w:r>
        <w:t xml:space="preserve">14. Workflow semanal recomendado</w:t>
      </w:r>
    </w:p>
    <w:bookmarkStart w:id="127" w:name="X88cdb440648df4cb190fdfe09041fca5eb3bcf8"/>
    <w:p>
      <w:pPr>
        <w:pStyle w:val="Heading3"/>
      </w:pPr>
      <w:r>
        <w:t xml:space="preserve">Modelo Savannah Sanchez (adaptado pra Boost)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</w:t>
            </w:r>
          </w:p>
        </w:tc>
        <w:tc>
          <w:tcPr/>
          <w:p>
            <w:pPr>
              <w:pStyle w:val="Compact"/>
            </w:pPr>
            <w:r>
              <w:t xml:space="preserve">Manhã</w:t>
            </w:r>
          </w:p>
        </w:tc>
        <w:tc>
          <w:tcPr/>
          <w:p>
            <w:pPr>
              <w:pStyle w:val="Compact"/>
            </w:pPr>
            <w:r>
              <w:t xml:space="preserve">Tarde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Segunda</w:t>
            </w:r>
          </w:p>
        </w:tc>
        <w:tc>
          <w:tcPr/>
          <w:p>
            <w:pPr>
              <w:pStyle w:val="Compact"/>
            </w:pPr>
            <w:r>
              <w:t xml:space="preserve">Análise dos ads da semana anterior (Motion/Meta)</w:t>
            </w:r>
          </w:p>
        </w:tc>
        <w:tc>
          <w:tcPr/>
          <w:p>
            <w:pPr>
              <w:pStyle w:val="Compact"/>
            </w:pPr>
            <w:r>
              <w:t xml:space="preserve">Planejamento da semana + briefing dos 10-15 ads novos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Terça</w:t>
            </w:r>
          </w:p>
        </w:tc>
        <w:tc>
          <w:tcPr/>
          <w:p>
            <w:pPr>
              <w:pStyle w:val="Compact"/>
            </w:pPr>
            <w:r>
              <w:t xml:space="preserve">Shoot/produção (fotos, vídeos, gráficos)</w:t>
            </w:r>
          </w:p>
        </w:tc>
        <w:tc>
          <w:tcPr/>
          <w:p>
            <w:pPr>
              <w:pStyle w:val="Compact"/>
            </w:pPr>
            <w:r>
              <w:t xml:space="preserve">Mais produção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Quarta</w:t>
            </w:r>
          </w:p>
        </w:tc>
        <w:tc>
          <w:tcPr/>
          <w:p>
            <w:pPr>
              <w:pStyle w:val="Compact"/>
            </w:pPr>
            <w:r>
              <w:t xml:space="preserve">Edit (vídeos) + design (estático)</w:t>
            </w:r>
          </w:p>
        </w:tc>
        <w:tc>
          <w:tcPr/>
          <w:p>
            <w:pPr>
              <w:pStyle w:val="Compact"/>
            </w:pPr>
            <w:r>
              <w:t xml:space="preserve">Mais 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Quinta</w:t>
            </w:r>
          </w:p>
        </w:tc>
        <w:tc>
          <w:tcPr/>
          <w:p>
            <w:pPr>
              <w:pStyle w:val="Compact"/>
            </w:pPr>
            <w:r>
              <w:t xml:space="preserve">Finalização + QA interno</w:t>
            </w:r>
          </w:p>
        </w:tc>
        <w:tc>
          <w:tcPr/>
          <w:p>
            <w:pPr>
              <w:pStyle w:val="Compact"/>
            </w:pPr>
            <w:r>
              <w:t xml:space="preserve">Upload no Meta,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Sexta</w:t>
            </w:r>
          </w:p>
        </w:tc>
        <w:tc>
          <w:tcPr/>
          <w:p>
            <w:pPr>
              <w:pStyle w:val="Compact"/>
            </w:pPr>
            <w:r>
              <w:t xml:space="preserve">Monitoramento primeiros resultados</w:t>
            </w:r>
          </w:p>
        </w:tc>
        <w:tc>
          <w:tcPr/>
          <w:p>
            <w:pPr>
              <w:pStyle w:val="Compact"/>
            </w:pPr>
            <w:r>
              <w:t xml:space="preserve">Planejamento próxima semana</w:t>
            </w:r>
          </w:p>
        </w:tc>
      </w:tr>
    </w:tbl>
    <w:bookmarkEnd w:id="127"/>
    <w:bookmarkStart w:id="128" w:name="ritmo-realista-pra-boost-research"/>
    <w:p>
      <w:pPr>
        <w:pStyle w:val="Heading3"/>
      </w:pPr>
      <w:r>
        <w:t xml:space="preserve">Ritmo realista pra Boost Research</w:t>
      </w:r>
    </w:p>
    <w:p>
      <w:pPr>
        <w:pStyle w:val="FirstParagraph"/>
      </w:pPr>
      <w:r>
        <w:rPr>
          <w:b/>
          <w:bCs/>
        </w:rPr>
        <w:t xml:space="preserve">Mínimo recomendado: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 ads novos por semana</w:t>
      </w:r>
      <w:r>
        <w:t xml:space="preserve"> </w:t>
      </w:r>
      <w:r>
        <w:t xml:space="preserve">(mix: 6 estáticos + 3 vídeos + 1 carrossel)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3-5 iterações</w:t>
      </w:r>
      <w:r>
        <w:t xml:space="preserve"> </w:t>
      </w:r>
      <w:r>
        <w:t xml:space="preserve">dos vencedores da semana anterior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conceito novo</w:t>
      </w:r>
      <w:r>
        <w:t xml:space="preserve"> </w:t>
      </w:r>
      <w:r>
        <w:t xml:space="preserve">experimental</w:t>
      </w:r>
    </w:p>
    <w:p>
      <w:pPr>
        <w:pStyle w:val="BodyText"/>
      </w:pPr>
      <w:r>
        <w:rPr>
          <w:b/>
          <w:bCs/>
        </w:rPr>
        <w:t xml:space="preserve">Se você faz 2-3 ads por semana, está subperformando. Sem ofensa.</w:t>
      </w:r>
    </w:p>
    <w:bookmarkEnd w:id="128"/>
    <w:bookmarkStart w:id="129" w:name="review-weekly-o-ritual"/>
    <w:p>
      <w:pPr>
        <w:pStyle w:val="Heading3"/>
      </w:pPr>
      <w:r>
        <w:t xml:space="preserve">Review weekly — o ritual</w:t>
      </w:r>
    </w:p>
    <w:p>
      <w:pPr>
        <w:pStyle w:val="FirstParagraph"/>
      </w:pPr>
      <w:r>
        <w:t xml:space="preserve">Toda sexta 30 minutos: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Top 3 ads da semana</w:t>
      </w:r>
      <w:r>
        <w:t xml:space="preserve"> </w:t>
      </w:r>
      <w:r>
        <w:t xml:space="preserve">— o que funcionou?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Bottom 3 ads da semana</w:t>
      </w:r>
      <w:r>
        <w:t xml:space="preserve"> </w:t>
      </w:r>
      <w:r>
        <w:t xml:space="preserve">— o que não funcionou? Por quê?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Hipóteses</w:t>
      </w:r>
      <w:r>
        <w:t xml:space="preserve"> </w:t>
      </w:r>
      <w:r>
        <w:t xml:space="preserve">que a gente validou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Hipóteses</w:t>
      </w:r>
      <w:r>
        <w:t xml:space="preserve"> </w:t>
      </w:r>
      <w:r>
        <w:t xml:space="preserve">que a gente invalidou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Próximas 5 ideias</w:t>
      </w:r>
      <w:r>
        <w:t xml:space="preserve"> </w:t>
      </w:r>
      <w:r>
        <w:t xml:space="preserve">pra testar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4" w:name="métricas-que-importam-pro-designer"/>
    <w:p>
      <w:pPr>
        <w:pStyle w:val="Heading2"/>
      </w:pPr>
      <w:r>
        <w:t xml:space="preserve">15. Métricas que importam pro designer</w:t>
      </w:r>
    </w:p>
    <w:bookmarkStart w:id="131" w:name="as-5-que-você-deve-olhar"/>
    <w:p>
      <w:pPr>
        <w:pStyle w:val="Heading3"/>
      </w:pPr>
      <w:r>
        <w:t xml:space="preserve">As 5 que você DEVE olhar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Ação se baixa</w:t>
            </w:r>
          </w:p>
        </w:tc>
        <w:tc>
          <w:tcPr/>
          <w:p>
            <w:pPr>
              <w:pStyle w:val="Compact"/>
            </w:pPr>
            <w:r>
              <w:t xml:space="preserve">Ação se 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Hook rate</w:t>
            </w:r>
          </w:p>
        </w:tc>
        <w:tc>
          <w:tcPr/>
          <w:p>
            <w:pPr>
              <w:pStyle w:val="Compact"/>
            </w:pPr>
            <w:r>
              <w:t xml:space="preserve">3s views / impressões</w:t>
            </w:r>
          </w:p>
        </w:tc>
        <w:tc>
          <w:tcPr/>
          <w:p>
            <w:pPr>
              <w:pStyle w:val="Compact"/>
            </w:pPr>
            <w:r>
              <w:t xml:space="preserve">Muda hook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CTR (link)</w:t>
            </w:r>
          </w:p>
        </w:tc>
        <w:tc>
          <w:tcPr/>
          <w:p>
            <w:pPr>
              <w:pStyle w:val="Compact"/>
            </w:pPr>
            <w:r>
              <w:t xml:space="preserve">Link clicks / impressões</w:t>
            </w:r>
          </w:p>
        </w:tc>
        <w:tc>
          <w:tcPr/>
          <w:p>
            <w:pPr>
              <w:pStyle w:val="Compact"/>
            </w:pPr>
            <w:r>
              <w:t xml:space="preserve">Muda copy/oferta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CPM</w:t>
            </w:r>
          </w:p>
        </w:tc>
        <w:tc>
          <w:tcPr/>
          <w:p>
            <w:pPr>
              <w:pStyle w:val="Compact"/>
            </w:pPr>
            <w:r>
              <w:t xml:space="preserve">Spend / (impressões/1000)</w:t>
            </w:r>
          </w:p>
        </w:tc>
        <w:tc>
          <w:tcPr/>
          <w:p>
            <w:pPr>
              <w:pStyle w:val="Compact"/>
            </w:pPr>
            <w:r>
              <w:t xml:space="preserve">Muda criativo ou audiência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Thumbstop ratio</w:t>
            </w:r>
          </w:p>
        </w:tc>
        <w:tc>
          <w:tcPr/>
          <w:p>
            <w:pPr>
              <w:pStyle w:val="Compact"/>
            </w:pPr>
            <w:r>
              <w:t xml:space="preserve">Plays / impressões</w:t>
            </w:r>
          </w:p>
        </w:tc>
        <w:tc>
          <w:tcPr/>
          <w:p>
            <w:pPr>
              <w:pStyle w:val="Compact"/>
            </w:pPr>
            <w:r>
              <w:t xml:space="preserve">Muda first frame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Impressões / alcance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Troca criativo</w:t>
            </w:r>
          </w:p>
        </w:tc>
      </w:tr>
    </w:tbl>
    <w:bookmarkEnd w:id="131"/>
    <w:bookmarkStart w:id="132" w:name="as-3-que-você-pode-ignorar-por-enquanto"/>
    <w:p>
      <w:pPr>
        <w:pStyle w:val="Heading3"/>
      </w:pPr>
      <w:r>
        <w:t xml:space="preserve">As 3 que você pode IGNORAR (por enquanto)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ROAS</w:t>
      </w:r>
      <w:r>
        <w:t xml:space="preserve"> </w:t>
      </w:r>
      <w:r>
        <w:t xml:space="preserve">(é do trafficker/gestor, não do designer)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CPM da concorrência</w:t>
      </w:r>
      <w:r>
        <w:t xml:space="preserve"> </w:t>
      </w:r>
      <w:r>
        <w:t xml:space="preserve">(cada nicho é um)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Relevance score</w:t>
      </w:r>
      <w:r>
        <w:t xml:space="preserve"> </w:t>
      </w:r>
      <w:r>
        <w:t xml:space="preserve">(Meta deprecou)</w:t>
      </w:r>
    </w:p>
    <w:bookmarkEnd w:id="132"/>
    <w:bookmarkStart w:id="133" w:name="a-métrica-mágica-hook-rate-40"/>
    <w:p>
      <w:pPr>
        <w:pStyle w:val="Heading3"/>
      </w:pPr>
      <w:r>
        <w:t xml:space="preserve">A métrica mágica:</w:t>
      </w:r>
      <w:r>
        <w:t xml:space="preserve"> </w:t>
      </w:r>
      <w:r>
        <w:rPr>
          <w:b/>
          <w:bCs/>
        </w:rPr>
        <w:t xml:space="preserve">Hook rate &gt; 40%</w:t>
      </w:r>
    </w:p>
    <w:p>
      <w:pPr>
        <w:pStyle w:val="FirstParagraph"/>
      </w:pPr>
      <w:r>
        <w:t xml:space="preserve">Se um ad tem hook rate &gt;40%,</w:t>
      </w:r>
      <w:r>
        <w:t xml:space="preserve"> </w:t>
      </w:r>
      <w:r>
        <w:rPr>
          <w:b/>
          <w:bCs/>
        </w:rPr>
        <w:t xml:space="preserve">quase sempre ele escala bem</w:t>
      </w:r>
      <w:r>
        <w:t xml:space="preserve">. Você pode errar o CTR, o CPL, o que for — mas se o hook parou o scroll, você tem matéria-prima pra iterar.</w:t>
      </w:r>
    </w:p>
    <w:p>
      <w:pPr>
        <w:pStyle w:val="BodyText"/>
      </w:pPr>
      <w:r>
        <w:rPr>
          <w:b/>
          <w:bCs/>
        </w:rPr>
        <w:t xml:space="preserve">Sem hook rate alto, não há escala.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6" w:name="checklist-final-antes-de-publicar"/>
    <w:p>
      <w:pPr>
        <w:pStyle w:val="Heading2"/>
      </w:pPr>
      <w:r>
        <w:t xml:space="preserve">16. Checklist final antes de publicar</w:t>
      </w:r>
    </w:p>
    <w:bookmarkStart w:id="135" w:name="X772bee9c6125a58d1f5ff2f57d293540b6d9459"/>
    <w:p>
      <w:pPr>
        <w:pStyle w:val="Heading3"/>
      </w:pPr>
      <w:r>
        <w:t xml:space="preserve">Antes de subir o ad, responda SIM pra cada pergunta:</w:t>
      </w:r>
    </w:p>
    <w:p>
      <w:pPr>
        <w:pStyle w:val="FirstParagraph"/>
      </w:pPr>
      <w:r>
        <w:rPr>
          <w:b/>
          <w:bCs/>
        </w:rPr>
        <w:t xml:space="preserve">Dimensões:</w:t>
      </w:r>
      <w:r>
        <w:t xml:space="preserve"> </w:t>
      </w:r>
      <w:r>
        <w:t xml:space="preserve">- [ ] O formato bate com o placement (4:5 feed, 9:16 story/reels)?</w:t>
      </w:r>
      <w:r>
        <w:t xml:space="preserve"> </w:t>
      </w:r>
      <w:r>
        <w:t xml:space="preserve">- [ ] O arquivo está em JPG/PNG (estático) ou MP4/MOV (vídeo)?</w:t>
      </w:r>
      <w:r>
        <w:t xml:space="preserve"> </w:t>
      </w:r>
      <w:r>
        <w:t xml:space="preserve">- [ ] Está abaixo de 30MB (imagem) ou 4GB (vídeo)?</w:t>
      </w:r>
    </w:p>
    <w:p>
      <w:pPr>
        <w:pStyle w:val="BodyText"/>
      </w:pPr>
      <w:r>
        <w:rPr>
          <w:b/>
          <w:bCs/>
        </w:rPr>
        <w:t xml:space="preserve">Mobile:</w:t>
      </w:r>
      <w:r>
        <w:t xml:space="preserve"> </w:t>
      </w:r>
      <w:r>
        <w:t xml:space="preserve">- [ ] Visualizei em tela de 6” (não desktop)?</w:t>
      </w:r>
      <w:r>
        <w:t xml:space="preserve"> </w:t>
      </w:r>
      <w:r>
        <w:t xml:space="preserve">- [ ] Texto legível sem zoom?</w:t>
      </w:r>
      <w:r>
        <w:t xml:space="preserve"> </w:t>
      </w:r>
      <w:r>
        <w:t xml:space="preserve">- [ ] Cabe na safe zone (14% topo, 35% base)?</w:t>
      </w:r>
    </w:p>
    <w:p>
      <w:pPr>
        <w:pStyle w:val="BodyText"/>
      </w:pPr>
      <w:r>
        <w:rPr>
          <w:b/>
          <w:bCs/>
        </w:rPr>
        <w:t xml:space="preserve">Hook:</w:t>
      </w:r>
      <w:r>
        <w:t xml:space="preserve"> </w:t>
      </w:r>
      <w:r>
        <w:t xml:space="preserve">- [ ] Nos primeiros 0.5s tem pattern interrupt?</w:t>
      </w:r>
      <w:r>
        <w:t xml:space="preserve"> </w:t>
      </w:r>
      <w:r>
        <w:t xml:space="preserve">- [ ] O primeiro frame funcionaria como miniatura sozinho?</w:t>
      </w:r>
      <w:r>
        <w:t xml:space="preserve"> </w:t>
      </w:r>
      <w:r>
        <w:t xml:space="preserve">- [ ] Passa o teste</w:t>
      </w:r>
      <w:r>
        <w:t xml:space="preserve"> </w:t>
      </w:r>
      <w:r>
        <w:t xml:space="preserve">“tirar os 3s primeiros e ad não faz sentido”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Copy:</w:t>
      </w:r>
      <w:r>
        <w:t xml:space="preserve"> </w:t>
      </w:r>
      <w:r>
        <w:t xml:space="preserve">- [ ] Primeira frase &lt;125 caracteres com hook?</w:t>
      </w:r>
      <w:r>
        <w:t xml:space="preserve"> </w:t>
      </w:r>
      <w:r>
        <w:t xml:space="preserve">- [ ] Tem 1 foco principal (não 3)?</w:t>
      </w:r>
      <w:r>
        <w:t xml:space="preserve"> </w:t>
      </w:r>
      <w:r>
        <w:t xml:space="preserve">- [ ] CTA claro e único?</w:t>
      </w:r>
      <w:r>
        <w:t xml:space="preserve"> </w:t>
      </w:r>
      <w:r>
        <w:t xml:space="preserve">- [ ] Vocabulário Boost? (sem</w:t>
      </w:r>
      <w:r>
        <w:t xml:space="preserve"> </w:t>
      </w:r>
      <w:r>
        <w:t xml:space="preserve">“research house”</w:t>
      </w:r>
      <w:r>
        <w:t xml:space="preserve">, sem</w:t>
      </w:r>
      <w:r>
        <w:t xml:space="preserve"> </w:t>
      </w:r>
      <w:r>
        <w:t xml:space="preserve">“mentoria”</w:t>
      </w:r>
      <w:r>
        <w:t xml:space="preserve"> </w:t>
      </w:r>
      <w:r>
        <w:t xml:space="preserve">genérico)</w:t>
      </w:r>
    </w:p>
    <w:p>
      <w:pPr>
        <w:pStyle w:val="BodyText"/>
      </w:pPr>
      <w:r>
        <w:rPr>
          <w:b/>
          <w:bCs/>
        </w:rPr>
        <w:t xml:space="preserve">Design:</w:t>
      </w:r>
      <w:r>
        <w:t xml:space="preserve"> </w:t>
      </w:r>
      <w:r>
        <w:t xml:space="preserve">- [ ] Fonte Bold/Black, tamanho &gt;=14pt?</w:t>
      </w:r>
      <w:r>
        <w:t xml:space="preserve"> </w:t>
      </w:r>
      <w:r>
        <w:t xml:space="preserve">- [ ] Contraste texto/fundo 7:1?</w:t>
      </w:r>
      <w:r>
        <w:t xml:space="preserve"> </w:t>
      </w:r>
      <w:r>
        <w:t xml:space="preserve">- [ ] 3 elementos visuais máximo?</w:t>
      </w:r>
      <w:r>
        <w:t xml:space="preserve"> </w:t>
      </w:r>
      <w:r>
        <w:t xml:space="preserve">- [ ] Paleta Boost (preto + verde + branco)?</w:t>
      </w:r>
    </w:p>
    <w:p>
      <w:pPr>
        <w:pStyle w:val="BodyText"/>
      </w:pPr>
      <w:r>
        <w:rPr>
          <w:b/>
          <w:bCs/>
        </w:rPr>
        <w:t xml:space="preserve">Público:</w:t>
      </w:r>
      <w:r>
        <w:t xml:space="preserve"> </w:t>
      </w:r>
      <w:r>
        <w:t xml:space="preserve">- [ ] O criativo FILTRA o público certo? (R$100k+ pro Boost)</w:t>
      </w:r>
      <w:r>
        <w:t xml:space="preserve"> </w:t>
      </w:r>
      <w:r>
        <w:t xml:space="preserve">- [ ] Não atrai leads desqualificados com headline genérica?</w:t>
      </w:r>
    </w:p>
    <w:p>
      <w:pPr>
        <w:pStyle w:val="BodyText"/>
      </w:pPr>
      <w:r>
        <w:rPr>
          <w:b/>
          <w:bCs/>
        </w:rPr>
        <w:t xml:space="preserve">Autoridade:</w:t>
      </w:r>
      <w:r>
        <w:t xml:space="preserve"> </w:t>
      </w:r>
      <w:r>
        <w:t xml:space="preserve">- [ ] Tem André Franco ou Boost Research visível?</w:t>
      </w:r>
      <w:r>
        <w:t xml:space="preserve"> </w:t>
      </w:r>
      <w:r>
        <w:t xml:space="preserve">- [ ] Tem prova institucional (número, dado, logo)?</w:t>
      </w:r>
    </w:p>
    <w:p>
      <w:pPr>
        <w:pStyle w:val="BodyText"/>
      </w:pPr>
      <w:r>
        <w:rPr>
          <w:b/>
          <w:bCs/>
        </w:rPr>
        <w:t xml:space="preserve">Técnico:</w:t>
      </w:r>
      <w:r>
        <w:t xml:space="preserve"> </w:t>
      </w:r>
      <w:r>
        <w:t xml:space="preserve">- [ ] UTMs nos links?</w:t>
      </w:r>
      <w:r>
        <w:t xml:space="preserve"> </w:t>
      </w:r>
      <w:r>
        <w:t xml:space="preserve">- [ ] Pixel configurado?</w:t>
      </w:r>
      <w:r>
        <w:t xml:space="preserve"> </w:t>
      </w:r>
      <w:r>
        <w:t xml:space="preserve">- [ ] Destino certo (LP Análise)?</w:t>
      </w:r>
      <w:r>
        <w:t xml:space="preserve"> </w:t>
      </w:r>
      <w:r>
        <w:t xml:space="preserve">- [ ] Ad name segue padrão</w:t>
      </w:r>
      <w:r>
        <w:t xml:space="preserve"> </w:t>
      </w:r>
      <w:r>
        <w:rPr>
          <w:rStyle w:val="VerbatimChar"/>
        </w:rPr>
        <w:t xml:space="preserve">[BR][QUENTE|MORNO][CONCEITO][FORMATO][CAMPANHA][VERSAO]</w:t>
      </w:r>
      <w:r>
        <w:t xml:space="preserve">?</w:t>
      </w:r>
    </w:p>
    <w:p>
      <w:pPr>
        <w:pStyle w:val="BodyText"/>
      </w:pPr>
      <w:r>
        <w:t xml:space="preserve">Se tem 1</w:t>
      </w:r>
      <w:r>
        <w:t xml:space="preserve"> </w:t>
      </w:r>
      <w:r>
        <w:t xml:space="preserve">“não”</w:t>
      </w:r>
      <w:r>
        <w:t xml:space="preserve">, o ad não sai.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53" w:name="erros-comuns-que-derrubam-ads"/>
    <w:p>
      <w:pPr>
        <w:pStyle w:val="Heading2"/>
      </w:pPr>
      <w:r>
        <w:t xml:space="preserve">17. Erros comuns que derrubam ads</w:t>
      </w:r>
    </w:p>
    <w:bookmarkStart w:id="152" w:name="os-15-erros-top"/>
    <w:p>
      <w:pPr>
        <w:pStyle w:val="Heading3"/>
      </w:pPr>
      <w:r>
        <w:t xml:space="preserve">Os 15 erros top</w:t>
      </w:r>
    </w:p>
    <w:bookmarkStart w:id="137" w:name="headline-de-15-palavras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Headline de 15 palavras</w:t>
      </w:r>
    </w:p>
    <w:p>
      <w:pPr>
        <w:pStyle w:val="FirstParagraph"/>
      </w:pPr>
      <w:r>
        <w:t xml:space="preserve">Ninguém lê. Corta pra 5-8 palavras.</w:t>
      </w:r>
    </w:p>
    <w:bookmarkEnd w:id="137"/>
    <w:bookmarkStart w:id="138" w:name="texto-muito-pequeno-na-imagem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Texto muito pequeno na imagem</w:t>
      </w:r>
    </w:p>
    <w:p>
      <w:pPr>
        <w:pStyle w:val="FirstParagraph"/>
      </w:pPr>
      <w:r>
        <w:t xml:space="preserve">&lt;14pt em mobile = ilegível. Aumenta.</w:t>
      </w:r>
    </w:p>
    <w:bookmarkEnd w:id="138"/>
    <w:bookmarkStart w:id="139" w:name="logo-gigante-no-meio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Logo gigante no meio</w:t>
      </w:r>
    </w:p>
    <w:p>
      <w:pPr>
        <w:pStyle w:val="FirstParagraph"/>
      </w:pPr>
      <w:r>
        <w:t xml:space="preserve">Logo é marca, não é CTA. Coloca canto ou discreto.</w:t>
      </w:r>
    </w:p>
    <w:bookmarkEnd w:id="139"/>
    <w:bookmarkStart w:id="140" w:name="ctas-diferentes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3 CTAs diferentes</w:t>
      </w:r>
    </w:p>
    <w:p>
      <w:pPr>
        <w:pStyle w:val="FirstParagraph"/>
      </w:pPr>
      <w:r>
        <w:t xml:space="preserve">“Clique aqui”</w:t>
      </w:r>
      <w:r>
        <w:t xml:space="preserve">,</w:t>
      </w:r>
      <w:r>
        <w:t xml:space="preserve"> </w:t>
      </w:r>
      <w:r>
        <w:t xml:space="preserve">“Saiba mais”</w:t>
      </w:r>
      <w:r>
        <w:t xml:space="preserve">,</w:t>
      </w:r>
      <w:r>
        <w:t xml:space="preserve"> </w:t>
      </w:r>
      <w:r>
        <w:t xml:space="preserve">“Agende já”</w:t>
      </w:r>
      <w:r>
        <w:t xml:space="preserve"> </w:t>
      </w:r>
      <w:r>
        <w:t xml:space="preserve">no mesmo ad. Escolhe 1.</w:t>
      </w:r>
    </w:p>
    <w:bookmarkEnd w:id="140"/>
    <w:bookmarkStart w:id="141" w:name="foto-de-estoque-genérica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Foto de estoque genérica</w:t>
      </w:r>
    </w:p>
    <w:p>
      <w:pPr>
        <w:pStyle w:val="FirstParagraph"/>
      </w:pPr>
      <w:r>
        <w:t xml:space="preserve">Pessoa branca sorrindo de terno numa mesa vazia. Meta algoritmo reconhece e pune.</w:t>
      </w:r>
    </w:p>
    <w:bookmarkEnd w:id="141"/>
    <w:bookmarkStart w:id="142" w:name="fundo-branco-puro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Fundo branco puro</w:t>
      </w:r>
    </w:p>
    <w:p>
      <w:pPr>
        <w:pStyle w:val="FirstParagraph"/>
      </w:pPr>
      <w:r>
        <w:t xml:space="preserve">Feed é branco. Ad branco desaparece. Usa cor de contraste.</w:t>
      </w:r>
    </w:p>
    <w:bookmarkEnd w:id="142"/>
    <w:bookmarkStart w:id="143" w:name="ignorar-safe-zone"/>
    <w:p>
      <w:pPr>
        <w:pStyle w:val="Heading4"/>
      </w:pPr>
      <w:r>
        <w:t xml:space="preserve">7.</w:t>
      </w:r>
      <w:r>
        <w:t xml:space="preserve"> </w:t>
      </w:r>
      <w:r>
        <w:rPr>
          <w:b/>
          <w:bCs/>
        </w:rPr>
        <w:t xml:space="preserve">Ignorar safe zone</w:t>
      </w:r>
    </w:p>
    <w:p>
      <w:pPr>
        <w:pStyle w:val="FirstParagraph"/>
      </w:pPr>
      <w:r>
        <w:t xml:space="preserve">Texto cortado na base do Reels. Perde 30% da mensagem.</w:t>
      </w:r>
    </w:p>
    <w:bookmarkEnd w:id="143"/>
    <w:bookmarkStart w:id="144" w:name="vídeo-vertical-mal-cropado"/>
    <w:p>
      <w:pPr>
        <w:pStyle w:val="Heading4"/>
      </w:pPr>
      <w:r>
        <w:t xml:space="preserve">8.</w:t>
      </w:r>
      <w:r>
        <w:t xml:space="preserve"> </w:t>
      </w:r>
      <w:r>
        <w:rPr>
          <w:b/>
          <w:bCs/>
        </w:rPr>
        <w:t xml:space="preserve">Vídeo vertical mal cropado</w:t>
      </w:r>
    </w:p>
    <w:p>
      <w:pPr>
        <w:pStyle w:val="FirstParagraph"/>
      </w:pPr>
      <w:r>
        <w:t xml:space="preserve">Vídeo 16:9 esticado pra 9:16. Qualidade horrível.</w:t>
      </w:r>
    </w:p>
    <w:bookmarkEnd w:id="144"/>
    <w:bookmarkStart w:id="145" w:name="copy-genérica-copiada-de-template"/>
    <w:p>
      <w:pPr>
        <w:pStyle w:val="Heading4"/>
      </w:pPr>
      <w:r>
        <w:t xml:space="preserve">9.</w:t>
      </w:r>
      <w:r>
        <w:t xml:space="preserve"> </w:t>
      </w:r>
      <w:r>
        <w:rPr>
          <w:b/>
          <w:bCs/>
        </w:rPr>
        <w:t xml:space="preserve">Copy genérica copiada de template</w:t>
      </w:r>
    </w:p>
    <w:p>
      <w:pPr>
        <w:pStyle w:val="FirstParagraph"/>
      </w:pPr>
      <w:r>
        <w:t xml:space="preserve">“Descubra os segredos que mudaram a vida de milhares”</w:t>
      </w:r>
      <w:r>
        <w:t xml:space="preserve">. Banido por Meta e por humanos.</w:t>
      </w:r>
    </w:p>
    <w:bookmarkEnd w:id="145"/>
    <w:bookmarkStart w:id="146" w:name="cta-vago"/>
    <w:p>
      <w:pPr>
        <w:pStyle w:val="Heading4"/>
      </w:pPr>
      <w:r>
        <w:t xml:space="preserve">10.</w:t>
      </w:r>
      <w:r>
        <w:t xml:space="preserve"> </w:t>
      </w:r>
      <w:r>
        <w:rPr>
          <w:b/>
          <w:bCs/>
        </w:rPr>
        <w:t xml:space="preserve">CTA vago</w:t>
      </w:r>
    </w:p>
    <w:p>
      <w:pPr>
        <w:pStyle w:val="FirstParagraph"/>
      </w:pPr>
      <w:r>
        <w:t xml:space="preserve">“Clique aqui”</w:t>
      </w:r>
      <w:r>
        <w:t xml:space="preserve"> </w:t>
      </w:r>
      <w:r>
        <w:t xml:space="preserve">é ruim.</w:t>
      </w:r>
      <w:r>
        <w:t xml:space="preserve"> </w:t>
      </w:r>
      <w:r>
        <w:t xml:space="preserve">“Agendar análise gratuita”</w:t>
      </w:r>
      <w:r>
        <w:t xml:space="preserve"> </w:t>
      </w:r>
      <w:r>
        <w:t xml:space="preserve">é bom.</w:t>
      </w:r>
    </w:p>
    <w:bookmarkEnd w:id="146"/>
    <w:bookmarkStart w:id="147" w:name="sem-som-sem-sentido"/>
    <w:p>
      <w:pPr>
        <w:pStyle w:val="Heading4"/>
      </w:pPr>
      <w:r>
        <w:t xml:space="preserve">11.</w:t>
      </w:r>
      <w:r>
        <w:t xml:space="preserve"> </w:t>
      </w:r>
      <w:r>
        <w:rPr>
          <w:b/>
          <w:bCs/>
        </w:rPr>
        <w:t xml:space="preserve">Sem som = sem sentido</w:t>
      </w:r>
    </w:p>
    <w:p>
      <w:pPr>
        <w:pStyle w:val="FirstParagraph"/>
      </w:pPr>
      <w:r>
        <w:t xml:space="preserve">85% dos vídeos são vistos sem som. Se depende do áudio, o ad morreu.</w:t>
      </w:r>
      <w:r>
        <w:t xml:space="preserve"> </w:t>
      </w:r>
      <w:r>
        <w:rPr>
          <w:b/>
          <w:bCs/>
        </w:rPr>
        <w:t xml:space="preserve">Sempre legenda queimada.</w:t>
      </w:r>
    </w:p>
    <w:bookmarkEnd w:id="147"/>
    <w:bookmarkStart w:id="148" w:name="oferta-escondida-no-fim"/>
    <w:p>
      <w:pPr>
        <w:pStyle w:val="Heading4"/>
      </w:pPr>
      <w:r>
        <w:t xml:space="preserve">12.</w:t>
      </w:r>
      <w:r>
        <w:t xml:space="preserve"> </w:t>
      </w:r>
      <w:r>
        <w:rPr>
          <w:b/>
          <w:bCs/>
        </w:rPr>
        <w:t xml:space="preserve">Oferta escondida no fim</w:t>
      </w:r>
    </w:p>
    <w:p>
      <w:pPr>
        <w:pStyle w:val="FirstParagraph"/>
      </w:pPr>
      <w:r>
        <w:t xml:space="preserve">CTA no segundo 20 de vídeo de 25s. 95% já saíram.</w:t>
      </w:r>
    </w:p>
    <w:bookmarkEnd w:id="148"/>
    <w:bookmarkStart w:id="149" w:name="não-testar-variações"/>
    <w:p>
      <w:pPr>
        <w:pStyle w:val="Heading4"/>
      </w:pPr>
      <w:r>
        <w:t xml:space="preserve">13.</w:t>
      </w:r>
      <w:r>
        <w:t xml:space="preserve"> </w:t>
      </w:r>
      <w:r>
        <w:rPr>
          <w:b/>
          <w:bCs/>
        </w:rPr>
        <w:t xml:space="preserve">Não testar variações</w:t>
      </w:r>
    </w:p>
    <w:p>
      <w:pPr>
        <w:pStyle w:val="FirstParagraph"/>
      </w:pPr>
      <w:r>
        <w:t xml:space="preserve">1 ad = 1 aposta. 10 ads = experimento válido.</w:t>
      </w:r>
    </w:p>
    <w:bookmarkEnd w:id="149"/>
    <w:bookmarkStart w:id="150" w:name="desenhar-pra-impressão"/>
    <w:p>
      <w:pPr>
        <w:pStyle w:val="Heading4"/>
      </w:pPr>
      <w:r>
        <w:t xml:space="preserve">14.</w:t>
      </w:r>
      <w:r>
        <w:t xml:space="preserve"> </w:t>
      </w:r>
      <w:r>
        <w:rPr>
          <w:b/>
          <w:bCs/>
        </w:rPr>
        <w:t xml:space="preserve">Desenhar pra impressão</w:t>
      </w:r>
    </w:p>
    <w:p>
      <w:pPr>
        <w:pStyle w:val="FirstParagraph"/>
      </w:pPr>
      <w:r>
        <w:t xml:space="preserve">300 DPI, CMYK, print-safe. Ninguém vai imprimir. Desenha pra 72 DPI RGB.</w:t>
      </w:r>
    </w:p>
    <w:bookmarkEnd w:id="150"/>
    <w:bookmarkStart w:id="151" w:name="ignorar-métricas"/>
    <w:p>
      <w:pPr>
        <w:pStyle w:val="Heading4"/>
      </w:pPr>
      <w:r>
        <w:t xml:space="preserve">15.</w:t>
      </w:r>
      <w:r>
        <w:t xml:space="preserve"> </w:t>
      </w:r>
      <w:r>
        <w:rPr>
          <w:b/>
          <w:bCs/>
        </w:rPr>
        <w:t xml:space="preserve">Ignorar métricas</w:t>
      </w:r>
    </w:p>
    <w:p>
      <w:pPr>
        <w:pStyle w:val="FirstParagraph"/>
      </w:pPr>
      <w:r>
        <w:t xml:space="preserve">“Meu ad é bonito!”</w:t>
      </w:r>
      <w:r>
        <w:t xml:space="preserve"> </w:t>
      </w:r>
      <w:r>
        <w:t xml:space="preserve">— mas o hook rate é 12%. Bonito não paga aluguel.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58" w:name="leitura-obrigatória-se-for-levar-a-sério"/>
    <w:p>
      <w:pPr>
        <w:pStyle w:val="Heading2"/>
      </w:pPr>
      <w:r>
        <w:t xml:space="preserve">📚 Leitura obrigatória (se for levar a sério)</w:t>
      </w:r>
    </w:p>
    <w:bookmarkStart w:id="154" w:name="livros"/>
    <w:p>
      <w:pPr>
        <w:pStyle w:val="Heading3"/>
      </w:pPr>
      <w:r>
        <w:t xml:space="preserve">Livros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Breakthrough Advertising</w:t>
      </w:r>
      <w:r>
        <w:t xml:space="preserve"> </w:t>
      </w:r>
      <w:r>
        <w:t xml:space="preserve">— Eugene Schwartz (1966) — O livro definitivo de direct response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Ogilvy on Advertising</w:t>
      </w:r>
      <w:r>
        <w:t xml:space="preserve"> </w:t>
      </w:r>
      <w:r>
        <w:t xml:space="preserve">— David Ogilvy (1983) — A bíblia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Scientific Advertising</w:t>
      </w:r>
      <w:r>
        <w:t xml:space="preserve"> </w:t>
      </w:r>
      <w:r>
        <w:t xml:space="preserve">— Claude Hopkins (1923) — 90 páginas que mudam tudo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The Ultimate Sales Letter</w:t>
      </w:r>
      <w:r>
        <w:t xml:space="preserve"> </w:t>
      </w:r>
      <w:r>
        <w:t xml:space="preserve">— Dan Kennedy — direct response moderno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Purple Cow</w:t>
      </w:r>
      <w:r>
        <w:t xml:space="preserve"> </w:t>
      </w:r>
      <w:r>
        <w:t xml:space="preserve">— Seth Godin — por que ads</w:t>
      </w:r>
      <w:r>
        <w:t xml:space="preserve"> </w:t>
      </w:r>
      <w:r>
        <w:t xml:space="preserve">“bonitos”</w:t>
      </w:r>
      <w:r>
        <w:t xml:space="preserve"> </w:t>
      </w:r>
      <w:r>
        <w:t xml:space="preserve">não funcionam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Cashvertising</w:t>
      </w:r>
      <w:r>
        <w:t xml:space="preserve"> </w:t>
      </w:r>
      <w:r>
        <w:t xml:space="preserve">— Drew Eric Whitman — psicologia do consumidor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Made to Stick</w:t>
      </w:r>
      <w:r>
        <w:t xml:space="preserve"> </w:t>
      </w:r>
      <w:r>
        <w:t xml:space="preserve">— Chip &amp; Dan Heath — por que algumas ideias colam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Contagious</w:t>
      </w:r>
      <w:r>
        <w:t xml:space="preserve"> </w:t>
      </w:r>
      <w:r>
        <w:t xml:space="preserve">— Jonah Berger — por que viraliza</w:t>
      </w:r>
    </w:p>
    <w:bookmarkEnd w:id="154"/>
    <w:bookmarkStart w:id="155" w:name="cursos-online"/>
    <w:p>
      <w:pPr>
        <w:pStyle w:val="Heading3"/>
      </w:pPr>
      <w:r>
        <w:t xml:space="preserve">Cursos online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Motion Creative Strategy Bootcamp</w:t>
      </w:r>
      <w:r>
        <w:t xml:space="preserve"> </w:t>
      </w:r>
      <w:r>
        <w:t xml:space="preserve">(Dara Denney) — grátis, 8 semanas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The Social Savannah Courses</w:t>
      </w:r>
      <w:r>
        <w:t xml:space="preserve"> </w:t>
      </w:r>
      <w:r>
        <w:t xml:space="preserve">— pago, prático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Foreplay Academy</w:t>
      </w:r>
      <w:r>
        <w:t xml:space="preserve"> </w:t>
      </w:r>
      <w:r>
        <w:t xml:space="preserve">— pago, swipe file + process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Common Thread Collective Blog</w:t>
      </w:r>
      <w:r>
        <w:t xml:space="preserve"> </w:t>
      </w:r>
      <w:r>
        <w:t xml:space="preserve">— grátis, Nick Shackelford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Brez Marketing YouTube</w:t>
      </w:r>
      <w:r>
        <w:t xml:space="preserve"> </w:t>
      </w:r>
      <w:r>
        <w:t xml:space="preserve">— grátis, breakdowns semanais</w:t>
      </w:r>
    </w:p>
    <w:bookmarkEnd w:id="155"/>
    <w:bookmarkStart w:id="156" w:name="podcasts"/>
    <w:p>
      <w:pPr>
        <w:pStyle w:val="Heading3"/>
      </w:pPr>
      <w:r>
        <w:t xml:space="preserve">Podcasts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The Perfect Pitch</w:t>
      </w:r>
      <w:r>
        <w:t xml:space="preserve"> </w:t>
      </w:r>
      <w:r>
        <w:t xml:space="preserve">(DTC)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DTC Podcast</w:t>
      </w:r>
      <w:r>
        <w:t xml:space="preserve"> </w:t>
      </w:r>
      <w:r>
        <w:t xml:space="preserve">— entrevistas com operadores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The Marketing Millennials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Call Paul (Paul Povolni)</w:t>
      </w:r>
      <w:r>
        <w:t xml:space="preserve"> </w:t>
      </w:r>
      <w:r>
        <w:t xml:space="preserve">— brand + performance</w:t>
      </w:r>
    </w:p>
    <w:bookmarkEnd w:id="156"/>
    <w:bookmarkStart w:id="157" w:name="newsletters"/>
    <w:p>
      <w:pPr>
        <w:pStyle w:val="Heading3"/>
      </w:pPr>
      <w:r>
        <w:t xml:space="preserve">Newsletters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Dense Discovery</w:t>
      </w:r>
      <w:r>
        <w:t xml:space="preserve"> </w:t>
      </w:r>
      <w:r>
        <w:t xml:space="preserve">(cross-disciplinar, brand)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DTC Newsletter</w:t>
      </w:r>
      <w:r>
        <w:t xml:space="preserve"> </w:t>
      </w:r>
      <w:r>
        <w:t xml:space="preserve">(ecom + performance)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Growth Memo</w:t>
      </w:r>
      <w:r>
        <w:t xml:space="preserve"> </w:t>
      </w:r>
      <w:r>
        <w:t xml:space="preserve">(Kevin Indig)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Marketing Brew</w:t>
      </w:r>
      <w:r>
        <w:t xml:space="preserve"> </w:t>
      </w:r>
      <w:r>
        <w:t xml:space="preserve">(geral)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2" w:name="Xa8c3dbc18c82c6b361bce368878f4372d13658b"/>
    <w:p>
      <w:pPr>
        <w:pStyle w:val="Heading2"/>
      </w:pPr>
      <w:r>
        <w:t xml:space="preserve">🎯 Específico pra Boost Research — recomendações finais</w:t>
      </w:r>
    </w:p>
    <w:bookmarkStart w:id="159" w:name="o-que-a-boost-tem-de-vantagem"/>
    <w:p>
      <w:pPr>
        <w:pStyle w:val="Heading3"/>
      </w:pPr>
      <w:r>
        <w:t xml:space="preserve">O que a Boost tem de vantagem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Autoridade André Franco</w:t>
      </w:r>
      <w:r>
        <w:t xml:space="preserve"> </w:t>
      </w:r>
      <w:r>
        <w:t xml:space="preserve">— poucos concorrentes têm um rosto forte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Nicho defensável</w:t>
      </w:r>
      <w:r>
        <w:t xml:space="preserve"> </w:t>
      </w:r>
      <w:r>
        <w:t xml:space="preserve">(cripto + R$100k+) — filtra público automaticamente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LP validada</w:t>
      </w:r>
      <w:r>
        <w:t xml:space="preserve"> </w:t>
      </w:r>
      <w:r>
        <w:t xml:space="preserve">(analise.boostresearch.com.br) — funciona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Budget saudável</w:t>
      </w:r>
      <w:r>
        <w:t xml:space="preserve"> </w:t>
      </w:r>
      <w:r>
        <w:t xml:space="preserve">(R$60k/mês) — dá pra testar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Tracking funcionando</w:t>
      </w:r>
      <w:r>
        <w:t xml:space="preserve"> </w:t>
      </w:r>
      <w:r>
        <w:t xml:space="preserve">(dashboard qualificação + Supabase) — mede de verdade</w:t>
      </w:r>
    </w:p>
    <w:bookmarkEnd w:id="159"/>
    <w:bookmarkStart w:id="160" w:name="o-que-a-boost-precisa-melhorar-de-design"/>
    <w:p>
      <w:pPr>
        <w:pStyle w:val="Heading3"/>
      </w:pPr>
      <w:r>
        <w:t xml:space="preserve">O que a Boost precisa melhorar (de design)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Volume de criativos</w:t>
      </w:r>
      <w:r>
        <w:t xml:space="preserve"> </w:t>
      </w:r>
      <w:r>
        <w:t xml:space="preserve">— 2-3 ads/semana é pouco. Meta quer 10+.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Filtro R$100k no criativo</w:t>
      </w:r>
      <w:r>
        <w:t xml:space="preserve"> </w:t>
      </w:r>
      <w:r>
        <w:t xml:space="preserve">— só 1 de 18 criativos C6 tem isso explícito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Reels</w:t>
      </w:r>
      <w:r>
        <w:t xml:space="preserve"> </w:t>
      </w:r>
      <w:r>
        <w:t xml:space="preserve">— zero criativos em Reels hoje. Maior gap.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Variação de hooks</w:t>
      </w:r>
      <w:r>
        <w:t xml:space="preserve"> </w:t>
      </w:r>
      <w:r>
        <w:t xml:space="preserve">— maioria dos hooks é similar (</w:t>
      </w:r>
      <w:r>
        <w:t xml:space="preserve">“você tem método?”</w:t>
      </w:r>
      <w:r>
        <w:t xml:space="preserve">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Testing estruturado</w:t>
      </w:r>
      <w:r>
        <w:t xml:space="preserve"> </w:t>
      </w:r>
      <w:r>
        <w:t xml:space="preserve">— criativos feitos por intuição, não por hipótese</w:t>
      </w:r>
    </w:p>
    <w:bookmarkEnd w:id="160"/>
    <w:bookmarkStart w:id="161" w:name="fórmula-da-boost-consolidada"/>
    <w:p>
      <w:pPr>
        <w:pStyle w:val="Heading3"/>
      </w:pPr>
      <w:r>
        <w:t xml:space="preserve">Fórmula da Boost (consolidada)</w:t>
      </w:r>
    </w:p>
    <w:p>
      <w:pPr>
        <w:pStyle w:val="SourceCode"/>
      </w:pPr>
      <w:r>
        <w:rPr>
          <w:rStyle w:val="VerbatimChar"/>
        </w:rPr>
        <w:t xml:space="preserve">VISUAL:</w:t>
      </w:r>
      <w:r>
        <w:br/>
      </w:r>
      <w:r>
        <w:rPr>
          <w:rStyle w:val="VerbatimChar"/>
        </w:rPr>
        <w:t xml:space="preserve">- André Franco (foto profissional, plano médio, olhar direto)</w:t>
      </w:r>
      <w:r>
        <w:br/>
      </w:r>
      <w:r>
        <w:rPr>
          <w:rStyle w:val="VerbatimChar"/>
        </w:rPr>
        <w:t xml:space="preserve">- Paleta: preto #000 + verde #00B37E + branco</w:t>
      </w:r>
      <w:r>
        <w:br/>
      </w:r>
      <w:r>
        <w:rPr>
          <w:rStyle w:val="VerbatimChar"/>
        </w:rPr>
        <w:t xml:space="preserve">- Fonte: Sora Black (headline) + Sora Regular (body)</w:t>
      </w:r>
      <w:r>
        <w:br/>
      </w:r>
      <w:r>
        <w:rPr>
          <w:rStyle w:val="VerbatimChar"/>
        </w:rPr>
        <w:t xml:space="preserve">- Formato: 4:5 (feed) ou 9:16 (story/reels)</w:t>
      </w:r>
      <w:r>
        <w:br/>
      </w:r>
      <w:r>
        <w:br/>
      </w:r>
      <w:r>
        <w:rPr>
          <w:rStyle w:val="VerbatimChar"/>
        </w:rPr>
        <w:t xml:space="preserve">COPY:</w:t>
      </w:r>
      <w:r>
        <w:br/>
      </w:r>
      <w:r>
        <w:rPr>
          <w:rStyle w:val="VerbatimChar"/>
        </w:rPr>
        <w:t xml:space="preserve">- Hook: pergunta-filtro com patrimônio ("Você tem R$100k+ em cripto?")</w:t>
      </w:r>
      <w:r>
        <w:br/>
      </w:r>
      <w:r>
        <w:rPr>
          <w:rStyle w:val="VerbatimChar"/>
        </w:rPr>
        <w:t xml:space="preserve">- Objeção: quebra do "já investe direito"</w:t>
      </w:r>
      <w:r>
        <w:br/>
      </w:r>
      <w:r>
        <w:rPr>
          <w:rStyle w:val="VerbatimChar"/>
        </w:rPr>
        <w:t xml:space="preserve">- Autoridade: André Franco + Boost Research + método institucional</w:t>
      </w:r>
      <w:r>
        <w:br/>
      </w:r>
      <w:r>
        <w:rPr>
          <w:rStyle w:val="VerbatimChar"/>
        </w:rPr>
        <w:t xml:space="preserve">- 3 bullets ✔ com benefício concreto</w:t>
      </w:r>
      <w:r>
        <w:br/>
      </w:r>
      <w:r>
        <w:rPr>
          <w:rStyle w:val="VerbatimChar"/>
        </w:rPr>
        <w:t xml:space="preserve">- CTA: "Análise gratuita" como porta única</w:t>
      </w:r>
      <w:r>
        <w:br/>
      </w:r>
      <w:r>
        <w:br/>
      </w:r>
      <w:r>
        <w:rPr>
          <w:rStyle w:val="VerbatimChar"/>
        </w:rPr>
        <w:t xml:space="preserve">PÚBLICO:</w:t>
      </w:r>
      <w:r>
        <w:br/>
      </w:r>
      <w:r>
        <w:rPr>
          <w:rStyle w:val="VerbatimChar"/>
        </w:rPr>
        <w:t xml:space="preserve">- Custom audiences: engajamento IG 15-90D + LAL seguidores</w:t>
      </w:r>
      <w:r>
        <w:br/>
      </w:r>
      <w:r>
        <w:rPr>
          <w:rStyle w:val="VerbatimChar"/>
        </w:rPr>
        <w:t xml:space="preserve">- Zero interesses frios</w:t>
      </w:r>
      <w:r>
        <w:br/>
      </w:r>
      <w:r>
        <w:rPr>
          <w:rStyle w:val="VerbatimChar"/>
        </w:rPr>
        <w:t xml:space="preserve">- Idade 25-60 (não 18-65)</w:t>
      </w:r>
      <w:r>
        <w:br/>
      </w:r>
      <w:r>
        <w:br/>
      </w:r>
      <w:r>
        <w:rPr>
          <w:rStyle w:val="VerbatimChar"/>
        </w:rPr>
        <w:t xml:space="preserve">TESTING:</w:t>
      </w:r>
      <w:r>
        <w:br/>
      </w:r>
      <w:r>
        <w:rPr>
          <w:rStyle w:val="VerbatimChar"/>
        </w:rPr>
        <w:t xml:space="preserve">- 10 novos ads/semana</w:t>
      </w:r>
      <w:r>
        <w:br/>
      </w:r>
      <w:r>
        <w:rPr>
          <w:rStyle w:val="VerbatimChar"/>
        </w:rPr>
        <w:t xml:space="preserve">- 3-5 iterações dos vencedores</w:t>
      </w:r>
      <w:r>
        <w:br/>
      </w:r>
      <w:r>
        <w:rPr>
          <w:rStyle w:val="VerbatimChar"/>
        </w:rPr>
        <w:t xml:space="preserve">- Hipótese escrita antes de cada teste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X316c33130dcf5bf6e4f128071562a2af42d7a33"/>
    <w:p>
      <w:pPr>
        <w:pStyle w:val="Heading2"/>
      </w:pPr>
      <w:r>
        <w:t xml:space="preserve">🚀 Próximos passos pra você (designer/gestor Boost)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Ler os 8 educadores</w:t>
      </w:r>
      <w:r>
        <w:t xml:space="preserve"> </w:t>
      </w:r>
      <w:r>
        <w:t xml:space="preserve">(pelo menos 1 vídeo de cada)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Criar swipe file</w:t>
      </w:r>
      <w:r>
        <w:t xml:space="preserve"> </w:t>
      </w:r>
      <w:r>
        <w:t xml:space="preserve">no Foreplay ou pasta local com 50+ ads de referência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Definir fluxo semanal</w:t>
      </w:r>
      <w:r>
        <w:t xml:space="preserve"> </w:t>
      </w:r>
      <w:r>
        <w:t xml:space="preserve">de produção (seg-sex)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Instalar Motion</w:t>
      </w:r>
      <w:r>
        <w:t xml:space="preserve"> </w:t>
      </w:r>
      <w:r>
        <w:t xml:space="preserve">pra análise de criativos (ou usar o dashboard qualificação da Boost)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Criar matriz 5x4</w:t>
      </w:r>
      <w:r>
        <w:t xml:space="preserve"> </w:t>
      </w:r>
      <w:r>
        <w:t xml:space="preserve">pra C7 (5 conceitos x 4 formatos = 20 ads pra testar)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Adicionar Reels</w:t>
      </w:r>
      <w:r>
        <w:t xml:space="preserve"> </w:t>
      </w:r>
      <w:r>
        <w:t xml:space="preserve">na rotação (gap atual)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Fazer shoot UGC-style</w:t>
      </w:r>
      <w:r>
        <w:t xml:space="preserve"> </w:t>
      </w:r>
      <w:r>
        <w:t xml:space="preserve">com André em iPhone (alternativa aos polished atuais)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Fim do documento. Versão 1.0 — 09/abr/2026.</w:t>
      </w:r>
    </w:p>
    <w:p>
      <w:pPr>
        <w:pStyle w:val="BlockText"/>
      </w:pPr>
      <w:r>
        <w:rPr>
          <w:i/>
          <w:iCs/>
        </w:rPr>
        <w:t xml:space="preserve">“O melhor designer de Meta Ads não é o que faz o ad mais bonito. É o que entende o humano distraído no feed melhor que qualquer outro.”</w:t>
      </w:r>
    </w:p>
    <w:p>
      <w:r>
        <w:pict>
          <v:rect style="width:0;height:1.5pt" o:hralign="center" o:hrstd="t" o:hr="t"/>
        </w:pict>
      </w:r>
    </w:p>
    <w:bookmarkEnd w:id="163"/>
    <w:bookmarkStart w:id="182" w:name="fontes-e-referências-consultadas"/>
    <w:p>
      <w:pPr>
        <w:pStyle w:val="Heading2"/>
      </w:pPr>
      <w:r>
        <w:t xml:space="preserve">Fontes e referências consultadas</w:t>
      </w:r>
    </w:p>
    <w:p>
      <w:pPr>
        <w:pStyle w:val="FirstParagraph"/>
      </w:pPr>
      <w:r>
        <w:t xml:space="preserve">Este documento foi compilado a partir das seguintes fontes públicas (abril 2026):</w:t>
      </w:r>
    </w:p>
    <w:p>
      <w:pPr>
        <w:pStyle w:val="Compact"/>
        <w:numPr>
          <w:ilvl w:val="0"/>
          <w:numId w:val="1052"/>
        </w:numPr>
      </w:pPr>
      <w:hyperlink r:id="rId164">
        <w:r>
          <w:rPr>
            <w:rStyle w:val="Hyperlink"/>
          </w:rPr>
          <w:t xml:space="preserve">Meta Ads Size Guide 2026 — AdsUploader</w:t>
        </w:r>
      </w:hyperlink>
    </w:p>
    <w:p>
      <w:pPr>
        <w:pStyle w:val="Compact"/>
        <w:numPr>
          <w:ilvl w:val="0"/>
          <w:numId w:val="1052"/>
        </w:numPr>
      </w:pPr>
      <w:hyperlink r:id="rId165">
        <w:r>
          <w:rPr>
            <w:rStyle w:val="Hyperlink"/>
          </w:rPr>
          <w:t xml:space="preserve">Facebook Ad Sizes Complete Guide — Shopify</w:t>
        </w:r>
      </w:hyperlink>
    </w:p>
    <w:p>
      <w:pPr>
        <w:pStyle w:val="Compact"/>
        <w:numPr>
          <w:ilvl w:val="0"/>
          <w:numId w:val="1052"/>
        </w:numPr>
      </w:pPr>
      <w:hyperlink r:id="rId166">
        <w:r>
          <w:rPr>
            <w:rStyle w:val="Hyperlink"/>
          </w:rPr>
          <w:t xml:space="preserve">Meta Ad Specs 2026 — The Brief AI</w:t>
        </w:r>
      </w:hyperlink>
    </w:p>
    <w:p>
      <w:pPr>
        <w:pStyle w:val="Compact"/>
        <w:numPr>
          <w:ilvl w:val="0"/>
          <w:numId w:val="1052"/>
        </w:numPr>
      </w:pPr>
      <w:hyperlink r:id="rId167">
        <w:r>
          <w:rPr>
            <w:rStyle w:val="Hyperlink"/>
          </w:rPr>
          <w:t xml:space="preserve">Facebook Ad Sizes 2026 — Ryze AI</w:t>
        </w:r>
      </w:hyperlink>
    </w:p>
    <w:p>
      <w:pPr>
        <w:pStyle w:val="Compact"/>
        <w:numPr>
          <w:ilvl w:val="0"/>
          <w:numId w:val="1052"/>
        </w:numPr>
      </w:pPr>
      <w:hyperlink r:id="rId168">
        <w:r>
          <w:rPr>
            <w:rStyle w:val="Hyperlink"/>
          </w:rPr>
          <w:t xml:space="preserve">Meta Carousel Ad Specs — AdManage.ai</w:t>
        </w:r>
      </w:hyperlink>
    </w:p>
    <w:p>
      <w:pPr>
        <w:pStyle w:val="Compact"/>
        <w:numPr>
          <w:ilvl w:val="0"/>
          <w:numId w:val="1052"/>
        </w:numPr>
      </w:pPr>
      <w:hyperlink r:id="rId169">
        <w:r>
          <w:rPr>
            <w:rStyle w:val="Hyperlink"/>
          </w:rPr>
          <w:t xml:space="preserve">Meta Ads Safe Zones 2026 — Billo</w:t>
        </w:r>
      </w:hyperlink>
    </w:p>
    <w:p>
      <w:pPr>
        <w:pStyle w:val="Compact"/>
        <w:numPr>
          <w:ilvl w:val="0"/>
          <w:numId w:val="1052"/>
        </w:numPr>
      </w:pPr>
      <w:hyperlink r:id="rId170">
        <w:r>
          <w:rPr>
            <w:rStyle w:val="Hyperlink"/>
          </w:rPr>
          <w:t xml:space="preserve">Facebook Ad Design Guide — CreativeOS</w:t>
        </w:r>
      </w:hyperlink>
    </w:p>
    <w:p>
      <w:pPr>
        <w:pStyle w:val="Compact"/>
        <w:numPr>
          <w:ilvl w:val="0"/>
          <w:numId w:val="1052"/>
        </w:numPr>
      </w:pPr>
      <w:hyperlink r:id="rId171">
        <w:r>
          <w:rPr>
            <w:rStyle w:val="Hyperlink"/>
          </w:rPr>
          <w:t xml:space="preserve">Meta Ads Best Practices 2026 — Sierra Social</w:t>
        </w:r>
      </w:hyperlink>
    </w:p>
    <w:p>
      <w:pPr>
        <w:pStyle w:val="Compact"/>
        <w:numPr>
          <w:ilvl w:val="0"/>
          <w:numId w:val="1052"/>
        </w:numPr>
      </w:pPr>
      <w:hyperlink r:id="rId172">
        <w:r>
          <w:rPr>
            <w:rStyle w:val="Hyperlink"/>
          </w:rPr>
          <w:t xml:space="preserve">The Social Savannah Courses</w:t>
        </w:r>
      </w:hyperlink>
    </w:p>
    <w:p>
      <w:pPr>
        <w:pStyle w:val="Compact"/>
        <w:numPr>
          <w:ilvl w:val="0"/>
          <w:numId w:val="1052"/>
        </w:numPr>
      </w:pPr>
      <w:hyperlink r:id="rId173">
        <w:r>
          <w:rPr>
            <w:rStyle w:val="Hyperlink"/>
          </w:rPr>
          <w:t xml:space="preserve">Motion Creative Strategy Bootcamp 2026</w:t>
        </w:r>
      </w:hyperlink>
    </w:p>
    <w:p>
      <w:pPr>
        <w:pStyle w:val="Compact"/>
        <w:numPr>
          <w:ilvl w:val="0"/>
          <w:numId w:val="1052"/>
        </w:numPr>
      </w:pPr>
      <w:hyperlink r:id="rId17">
        <w:r>
          <w:rPr>
            <w:rStyle w:val="Hyperlink"/>
          </w:rPr>
          <w:t xml:space="preserve">Dara Denney on Motion</w:t>
        </w:r>
      </w:hyperlink>
    </w:p>
    <w:p>
      <w:pPr>
        <w:pStyle w:val="Compact"/>
        <w:numPr>
          <w:ilvl w:val="0"/>
          <w:numId w:val="1052"/>
        </w:numPr>
      </w:pPr>
      <w:hyperlink r:id="rId174">
        <w:r>
          <w:rPr>
            <w:rStyle w:val="Hyperlink"/>
          </w:rPr>
          <w:t xml:space="preserve">Savannah Sanchez LinkedIn</w:t>
        </w:r>
      </w:hyperlink>
    </w:p>
    <w:p>
      <w:pPr>
        <w:pStyle w:val="Compact"/>
        <w:numPr>
          <w:ilvl w:val="0"/>
          <w:numId w:val="1052"/>
        </w:numPr>
      </w:pPr>
      <w:hyperlink r:id="rId175">
        <w:r>
          <w:rPr>
            <w:rStyle w:val="Hyperlink"/>
          </w:rPr>
          <w:t xml:space="preserve">Creative Iterations Guide — Motion</w:t>
        </w:r>
      </w:hyperlink>
    </w:p>
    <w:p>
      <w:pPr>
        <w:pStyle w:val="Compact"/>
        <w:numPr>
          <w:ilvl w:val="0"/>
          <w:numId w:val="1052"/>
        </w:numPr>
      </w:pPr>
      <w:hyperlink r:id="rId176">
        <w:r>
          <w:rPr>
            <w:rStyle w:val="Hyperlink"/>
          </w:rPr>
          <w:t xml:space="preserve">The Science of Hook Rates — Cloudix Digital</w:t>
        </w:r>
      </w:hyperlink>
    </w:p>
    <w:p>
      <w:pPr>
        <w:pStyle w:val="Compact"/>
        <w:numPr>
          <w:ilvl w:val="0"/>
          <w:numId w:val="1052"/>
        </w:numPr>
      </w:pPr>
      <w:hyperlink r:id="rId177">
        <w:r>
          <w:rPr>
            <w:rStyle w:val="Hyperlink"/>
          </w:rPr>
          <w:t xml:space="preserve">10 Hook Frameworks — Medium/Kamal</w:t>
        </w:r>
      </w:hyperlink>
    </w:p>
    <w:p>
      <w:pPr>
        <w:pStyle w:val="Compact"/>
        <w:numPr>
          <w:ilvl w:val="0"/>
          <w:numId w:val="1052"/>
        </w:numPr>
      </w:pPr>
      <w:hyperlink r:id="rId178">
        <w:r>
          <w:rPr>
            <w:rStyle w:val="Hyperlink"/>
          </w:rPr>
          <w:t xml:space="preserve">Typography Meta Ads — Adynext</w:t>
        </w:r>
      </w:hyperlink>
    </w:p>
    <w:p>
      <w:pPr>
        <w:pStyle w:val="Compact"/>
        <w:numPr>
          <w:ilvl w:val="0"/>
          <w:numId w:val="1052"/>
        </w:numPr>
      </w:pPr>
      <w:hyperlink r:id="rId179">
        <w:r>
          <w:rPr>
            <w:rStyle w:val="Hyperlink"/>
          </w:rPr>
          <w:t xml:space="preserve">The Anatomy of High-Converting Meta Ad Creative 2026 — Believe Advertising</w:t>
        </w:r>
      </w:hyperlink>
    </w:p>
    <w:p>
      <w:pPr>
        <w:pStyle w:val="Compact"/>
        <w:numPr>
          <w:ilvl w:val="0"/>
          <w:numId w:val="1052"/>
        </w:numPr>
      </w:pPr>
      <w:hyperlink r:id="rId180">
        <w:r>
          <w:rPr>
            <w:rStyle w:val="Hyperlink"/>
          </w:rPr>
          <w:t xml:space="preserve">UGC Ads Strategy 2026 — VideoAI.me</w:t>
        </w:r>
      </w:hyperlink>
    </w:p>
    <w:p>
      <w:pPr>
        <w:pStyle w:val="Compact"/>
        <w:numPr>
          <w:ilvl w:val="0"/>
          <w:numId w:val="1052"/>
        </w:numPr>
      </w:pPr>
      <w:hyperlink r:id="rId181">
        <w:r>
          <w:rPr>
            <w:rStyle w:val="Hyperlink"/>
          </w:rPr>
          <w:t xml:space="preserve">Meta Business Help — Text in Ads</w:t>
        </w:r>
      </w:hyperlink>
    </w:p>
    <w:bookmarkEnd w:id="182"/>
    <w:bookmarkEnd w:id="1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8" Target="https://admanage.ai/blog/meta-carousel-ad-specs" TargetMode="External" /><Relationship Type="http://schemas.openxmlformats.org/officeDocument/2006/relationships/hyperlink" Id="rId164" Target="https://adsuploader.com/blog/meta-ads-size" TargetMode="External" /><Relationship Type="http://schemas.openxmlformats.org/officeDocument/2006/relationships/hyperlink" Id="rId178" Target="https://adynext.com/the-role-of-typography-in-meta-ad-design-for-maximum-impact/" TargetMode="External" /><Relationship Type="http://schemas.openxmlformats.org/officeDocument/2006/relationships/hyperlink" Id="rId169" Target="https://billo.app/blog/meta-ads-safe-zones/" TargetMode="External" /><Relationship Type="http://schemas.openxmlformats.org/officeDocument/2006/relationships/hyperlink" Id="rId176" Target="https://cloudixdigital.com/the-science-of-the-hook-why-your-social-ad-creative-fails-and-how-to-master-2026-retention/" TargetMode="External" /><Relationship Type="http://schemas.openxmlformats.org/officeDocument/2006/relationships/hyperlink" Id="rId170" Target="https://creativeos.com/blog/guides/facebook-ad-design-guide" TargetMode="External" /><Relationship Type="http://schemas.openxmlformats.org/officeDocument/2006/relationships/hyperlink" Id="rId27" Target="https://edleake.com/" TargetMode="External" /><Relationship Type="http://schemas.openxmlformats.org/officeDocument/2006/relationships/hyperlink" Id="rId19" Target="https://foreplay.co/" TargetMode="External" /><Relationship Type="http://schemas.openxmlformats.org/officeDocument/2006/relationships/hyperlink" Id="rId177" Target="https://medium.com/@kamal_46644/10-hook-frameworks-that-actually-stop-the-scroll-on-meta-ads-8cea8b3940ae" TargetMode="External" /><Relationship Type="http://schemas.openxmlformats.org/officeDocument/2006/relationships/hyperlink" Id="rId173" Target="https://motionapp.com/2026-creative-strategy-bootcamp" TargetMode="External" /><Relationship Type="http://schemas.openxmlformats.org/officeDocument/2006/relationships/hyperlink" Id="rId175" Target="https://motionapp.com/blog/creative-iterations-for-winning-ads" TargetMode="External" /><Relationship Type="http://schemas.openxmlformats.org/officeDocument/2006/relationships/hyperlink" Id="rId17" Target="https://motionapp.com/dara-lp-backup" TargetMode="External" /><Relationship Type="http://schemas.openxmlformats.org/officeDocument/2006/relationships/hyperlink" Id="rId36" Target="https://rockcontent.com/" TargetMode="External" /><Relationship Type="http://schemas.openxmlformats.org/officeDocument/2006/relationships/hyperlink" Id="rId171" Target="https://sierrasocialmarketing.com/meta-ads-best-practices-2026-strategies/" TargetMode="External" /><Relationship Type="http://schemas.openxmlformats.org/officeDocument/2006/relationships/hyperlink" Id="rId23" Target="https://smartmarketer.com/" TargetMode="External" /><Relationship Type="http://schemas.openxmlformats.org/officeDocument/2006/relationships/hyperlink" Id="rId21" Target="https://structured.so/" TargetMode="External" /><Relationship Type="http://schemas.openxmlformats.org/officeDocument/2006/relationships/hyperlink" Id="rId15" Target="https://thesocialsavannah.com/" TargetMode="External" /><Relationship Type="http://schemas.openxmlformats.org/officeDocument/2006/relationships/hyperlink" Id="rId172" Target="https://thesocialsavannah.com/courses" TargetMode="External" /><Relationship Type="http://schemas.openxmlformats.org/officeDocument/2006/relationships/hyperlink" Id="rId180" Target="https://videoai.me/blog/meta-ads-creative-ugc-framework-roas-2026" TargetMode="External" /><Relationship Type="http://schemas.openxmlformats.org/officeDocument/2006/relationships/hyperlink" Id="rId179" Target="https://www.believeadvertising.com/the-anatomy-of-a-high-converting-meta-ad-creative-in-2026/" TargetMode="External" /><Relationship Type="http://schemas.openxmlformats.org/officeDocument/2006/relationships/hyperlink" Id="rId181" Target="https://www.facebook.com/business/help/223409425500940" TargetMode="External" /><Relationship Type="http://schemas.openxmlformats.org/officeDocument/2006/relationships/hyperlink" Id="rId167" Target="https://www.get-ryze.ai/blog/facebook-ad-sizes-complete-specs-guide-for-2026" TargetMode="External" /><Relationship Type="http://schemas.openxmlformats.org/officeDocument/2006/relationships/hyperlink" Id="rId32" Target="https://www.instagram.com/icarodecarvalho/" TargetMode="External" /><Relationship Type="http://schemas.openxmlformats.org/officeDocument/2006/relationships/hyperlink" Id="rId29" Target="https://www.josephwilkins.com/" TargetMode="External" /><Relationship Type="http://schemas.openxmlformats.org/officeDocument/2006/relationships/hyperlink" Id="rId174" Target="https://www.linkedin.com/in/savannahsanchez/" TargetMode="External" /><Relationship Type="http://schemas.openxmlformats.org/officeDocument/2006/relationships/hyperlink" Id="rId165" Target="https://www.shopify.com/blog/facebook-ad-sizes" TargetMode="External" /><Relationship Type="http://schemas.openxmlformats.org/officeDocument/2006/relationships/hyperlink" Id="rId166" Target="https://www.thebrief.ai/blog/meta-ad-specs/" TargetMode="External" /><Relationship Type="http://schemas.openxmlformats.org/officeDocument/2006/relationships/hyperlink" Id="rId34" Target="https://www.youtube.com/@SobrancelhasdeTrafego" TargetMode="External" /><Relationship Type="http://schemas.openxmlformats.org/officeDocument/2006/relationships/hyperlink" Id="rId25" Target="https://www.youtube.com/@brezmarket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8" Target="https://admanage.ai/blog/meta-carousel-ad-specs" TargetMode="External" /><Relationship Type="http://schemas.openxmlformats.org/officeDocument/2006/relationships/hyperlink" Id="rId164" Target="https://adsuploader.com/blog/meta-ads-size" TargetMode="External" /><Relationship Type="http://schemas.openxmlformats.org/officeDocument/2006/relationships/hyperlink" Id="rId178" Target="https://adynext.com/the-role-of-typography-in-meta-ad-design-for-maximum-impact/" TargetMode="External" /><Relationship Type="http://schemas.openxmlformats.org/officeDocument/2006/relationships/hyperlink" Id="rId169" Target="https://billo.app/blog/meta-ads-safe-zones/" TargetMode="External" /><Relationship Type="http://schemas.openxmlformats.org/officeDocument/2006/relationships/hyperlink" Id="rId176" Target="https://cloudixdigital.com/the-science-of-the-hook-why-your-social-ad-creative-fails-and-how-to-master-2026-retention/" TargetMode="External" /><Relationship Type="http://schemas.openxmlformats.org/officeDocument/2006/relationships/hyperlink" Id="rId170" Target="https://creativeos.com/blog/guides/facebook-ad-design-guide" TargetMode="External" /><Relationship Type="http://schemas.openxmlformats.org/officeDocument/2006/relationships/hyperlink" Id="rId27" Target="https://edleake.com/" TargetMode="External" /><Relationship Type="http://schemas.openxmlformats.org/officeDocument/2006/relationships/hyperlink" Id="rId19" Target="https://foreplay.co/" TargetMode="External" /><Relationship Type="http://schemas.openxmlformats.org/officeDocument/2006/relationships/hyperlink" Id="rId177" Target="https://medium.com/@kamal_46644/10-hook-frameworks-that-actually-stop-the-scroll-on-meta-ads-8cea8b3940ae" TargetMode="External" /><Relationship Type="http://schemas.openxmlformats.org/officeDocument/2006/relationships/hyperlink" Id="rId173" Target="https://motionapp.com/2026-creative-strategy-bootcamp" TargetMode="External" /><Relationship Type="http://schemas.openxmlformats.org/officeDocument/2006/relationships/hyperlink" Id="rId175" Target="https://motionapp.com/blog/creative-iterations-for-winning-ads" TargetMode="External" /><Relationship Type="http://schemas.openxmlformats.org/officeDocument/2006/relationships/hyperlink" Id="rId17" Target="https://motionapp.com/dara-lp-backup" TargetMode="External" /><Relationship Type="http://schemas.openxmlformats.org/officeDocument/2006/relationships/hyperlink" Id="rId36" Target="https://rockcontent.com/" TargetMode="External" /><Relationship Type="http://schemas.openxmlformats.org/officeDocument/2006/relationships/hyperlink" Id="rId171" Target="https://sierrasocialmarketing.com/meta-ads-best-practices-2026-strategies/" TargetMode="External" /><Relationship Type="http://schemas.openxmlformats.org/officeDocument/2006/relationships/hyperlink" Id="rId23" Target="https://smartmarketer.com/" TargetMode="External" /><Relationship Type="http://schemas.openxmlformats.org/officeDocument/2006/relationships/hyperlink" Id="rId21" Target="https://structured.so/" TargetMode="External" /><Relationship Type="http://schemas.openxmlformats.org/officeDocument/2006/relationships/hyperlink" Id="rId15" Target="https://thesocialsavannah.com/" TargetMode="External" /><Relationship Type="http://schemas.openxmlformats.org/officeDocument/2006/relationships/hyperlink" Id="rId172" Target="https://thesocialsavannah.com/courses" TargetMode="External" /><Relationship Type="http://schemas.openxmlformats.org/officeDocument/2006/relationships/hyperlink" Id="rId180" Target="https://videoai.me/blog/meta-ads-creative-ugc-framework-roas-2026" TargetMode="External" /><Relationship Type="http://schemas.openxmlformats.org/officeDocument/2006/relationships/hyperlink" Id="rId179" Target="https://www.believeadvertising.com/the-anatomy-of-a-high-converting-meta-ad-creative-in-2026/" TargetMode="External" /><Relationship Type="http://schemas.openxmlformats.org/officeDocument/2006/relationships/hyperlink" Id="rId181" Target="https://www.facebook.com/business/help/223409425500940" TargetMode="External" /><Relationship Type="http://schemas.openxmlformats.org/officeDocument/2006/relationships/hyperlink" Id="rId167" Target="https://www.get-ryze.ai/blog/facebook-ad-sizes-complete-specs-guide-for-2026" TargetMode="External" /><Relationship Type="http://schemas.openxmlformats.org/officeDocument/2006/relationships/hyperlink" Id="rId32" Target="https://www.instagram.com/icarodecarvalho/" TargetMode="External" /><Relationship Type="http://schemas.openxmlformats.org/officeDocument/2006/relationships/hyperlink" Id="rId29" Target="https://www.josephwilkins.com/" TargetMode="External" /><Relationship Type="http://schemas.openxmlformats.org/officeDocument/2006/relationships/hyperlink" Id="rId174" Target="https://www.linkedin.com/in/savannahsanchez/" TargetMode="External" /><Relationship Type="http://schemas.openxmlformats.org/officeDocument/2006/relationships/hyperlink" Id="rId165" Target="https://www.shopify.com/blog/facebook-ad-sizes" TargetMode="External" /><Relationship Type="http://schemas.openxmlformats.org/officeDocument/2006/relationships/hyperlink" Id="rId166" Target="https://www.thebrief.ai/blog/meta-ad-specs/" TargetMode="External" /><Relationship Type="http://schemas.openxmlformats.org/officeDocument/2006/relationships/hyperlink" Id="rId34" Target="https://www.youtube.com/@SobrancelhasdeTrafego" TargetMode="External" /><Relationship Type="http://schemas.openxmlformats.org/officeDocument/2006/relationships/hyperlink" Id="rId25" Target="https://www.youtube.com/@brezmarket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2026-04-09T23:24:38Z</dcterms:created>
  <dcterms:modified xsi:type="dcterms:W3CDTF">2026-04-09T23:24:38Z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