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E620E" w14:textId="14782C39" w:rsidR="00A7301A" w:rsidRPr="004B3BE1" w:rsidRDefault="004B3BE1" w:rsidP="004B3BE1">
      <w:pPr>
        <w:jc w:val="center"/>
        <w:rPr>
          <w:rFonts w:ascii="Times New Roman" w:hAnsi="Times New Roman" w:cs="Times New Roman"/>
          <w:sz w:val="36"/>
          <w:szCs w:val="36"/>
        </w:rPr>
      </w:pPr>
      <w:r w:rsidRPr="004B3BE1">
        <w:rPr>
          <w:rFonts w:ascii="Times New Roman" w:hAnsi="Times New Roman" w:cs="Times New Roman"/>
          <w:noProof/>
          <w:sz w:val="36"/>
          <w:szCs w:val="36"/>
        </w:rPr>
        <w:drawing>
          <wp:anchor distT="0" distB="0" distL="114300" distR="114300" simplePos="0" relativeHeight="251658241" behindDoc="0" locked="0" layoutInCell="1" allowOverlap="1" wp14:anchorId="1437EB5D" wp14:editId="558AF234">
            <wp:simplePos x="0" y="0"/>
            <wp:positionH relativeFrom="column">
              <wp:posOffset>4804165</wp:posOffset>
            </wp:positionH>
            <wp:positionV relativeFrom="paragraph">
              <wp:posOffset>6740</wp:posOffset>
            </wp:positionV>
            <wp:extent cx="810895" cy="618490"/>
            <wp:effectExtent l="0" t="0" r="0" b="0"/>
            <wp:wrapSquare wrapText="bothSides"/>
            <wp:docPr id="1476537114" name="Imagen 1476537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37114" name="Imagen 14765371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10895" cy="618490"/>
                    </a:xfrm>
                    <a:prstGeom prst="rect">
                      <a:avLst/>
                    </a:prstGeom>
                  </pic:spPr>
                </pic:pic>
              </a:graphicData>
            </a:graphic>
          </wp:anchor>
        </w:drawing>
      </w:r>
      <w:r w:rsidRPr="004B3BE1">
        <w:rPr>
          <w:rFonts w:ascii="Times New Roman" w:hAnsi="Times New Roman" w:cs="Times New Roman"/>
          <w:noProof/>
          <w:sz w:val="36"/>
          <w:szCs w:val="36"/>
        </w:rPr>
        <w:drawing>
          <wp:anchor distT="0" distB="0" distL="114300" distR="114300" simplePos="0" relativeHeight="251658240" behindDoc="0" locked="0" layoutInCell="1" allowOverlap="1" wp14:anchorId="7AB9C7BA" wp14:editId="5438D365">
            <wp:simplePos x="0" y="0"/>
            <wp:positionH relativeFrom="column">
              <wp:posOffset>-3810</wp:posOffset>
            </wp:positionH>
            <wp:positionV relativeFrom="paragraph">
              <wp:posOffset>-635</wp:posOffset>
            </wp:positionV>
            <wp:extent cx="443230" cy="766445"/>
            <wp:effectExtent l="0" t="0" r="0" b="0"/>
            <wp:wrapSquare wrapText="bothSides"/>
            <wp:docPr id="1018453669" name="Imagen 1018453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53669" name="Imagen 101845366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3230" cy="766445"/>
                    </a:xfrm>
                    <a:prstGeom prst="rect">
                      <a:avLst/>
                    </a:prstGeom>
                  </pic:spPr>
                </pic:pic>
              </a:graphicData>
            </a:graphic>
          </wp:anchor>
        </w:drawing>
      </w:r>
      <w:r w:rsidR="00A7301A" w:rsidRPr="004B3BE1">
        <w:rPr>
          <w:rFonts w:ascii="Times New Roman" w:hAnsi="Times New Roman" w:cs="Times New Roman"/>
          <w:sz w:val="36"/>
          <w:szCs w:val="36"/>
        </w:rPr>
        <w:t>INSTITUTO POLITÉCNICO NACIONAL</w:t>
      </w:r>
    </w:p>
    <w:p w14:paraId="043BAB4C" w14:textId="4D5061FE" w:rsidR="00A7301A" w:rsidRPr="004B3BE1" w:rsidRDefault="00A7301A" w:rsidP="004B3BE1">
      <w:pPr>
        <w:jc w:val="center"/>
        <w:rPr>
          <w:rFonts w:ascii="Times New Roman" w:hAnsi="Times New Roman" w:cs="Times New Roman"/>
          <w:sz w:val="36"/>
          <w:szCs w:val="36"/>
        </w:rPr>
      </w:pPr>
      <w:r w:rsidRPr="004B3BE1">
        <w:rPr>
          <w:rFonts w:ascii="Times New Roman" w:hAnsi="Times New Roman" w:cs="Times New Roman"/>
          <w:sz w:val="36"/>
          <w:szCs w:val="36"/>
        </w:rPr>
        <w:t>ESCUELA SUPERIOR DE CÓMPUTO</w:t>
      </w:r>
    </w:p>
    <w:p w14:paraId="3BDB0073" w14:textId="77777777" w:rsidR="004B3BE1" w:rsidRDefault="004B3BE1" w:rsidP="004B3BE1">
      <w:pPr>
        <w:rPr>
          <w:rFonts w:ascii="Times New Roman" w:hAnsi="Times New Roman" w:cs="Times New Roman"/>
          <w:sz w:val="36"/>
          <w:szCs w:val="36"/>
        </w:rPr>
      </w:pPr>
    </w:p>
    <w:p w14:paraId="17713F1C" w14:textId="77777777" w:rsidR="004B3BE1" w:rsidRDefault="004B3BE1" w:rsidP="004B3BE1">
      <w:pPr>
        <w:rPr>
          <w:rFonts w:ascii="Times New Roman" w:hAnsi="Times New Roman" w:cs="Times New Roman"/>
          <w:sz w:val="36"/>
          <w:szCs w:val="36"/>
        </w:rPr>
      </w:pPr>
    </w:p>
    <w:p w14:paraId="10C36843" w14:textId="5BAD03A2" w:rsidR="00A7301A" w:rsidRDefault="00A7301A" w:rsidP="004B3BE1">
      <w:pPr>
        <w:rPr>
          <w:rFonts w:ascii="Times New Roman" w:hAnsi="Times New Roman" w:cs="Times New Roman"/>
          <w:noProof/>
          <w:sz w:val="36"/>
          <w:szCs w:val="36"/>
        </w:rPr>
      </w:pPr>
      <w:r w:rsidRPr="004B3BE1">
        <w:rPr>
          <w:rFonts w:ascii="Times New Roman" w:hAnsi="Times New Roman" w:cs="Times New Roman"/>
          <w:sz w:val="36"/>
          <w:szCs w:val="36"/>
        </w:rPr>
        <w:t>Alumnos:</w:t>
      </w:r>
      <w:r w:rsidR="004B3BE1" w:rsidRPr="004B3BE1">
        <w:rPr>
          <w:rFonts w:ascii="Times New Roman" w:hAnsi="Times New Roman" w:cs="Times New Roman"/>
          <w:noProof/>
          <w:sz w:val="36"/>
          <w:szCs w:val="36"/>
        </w:rPr>
        <w:t xml:space="preserve"> </w:t>
      </w:r>
    </w:p>
    <w:p w14:paraId="65857CBD" w14:textId="77777777" w:rsidR="004B3BE1" w:rsidRPr="004B3BE1" w:rsidRDefault="004B3BE1" w:rsidP="004B3BE1">
      <w:pPr>
        <w:rPr>
          <w:rFonts w:ascii="Times New Roman" w:hAnsi="Times New Roman" w:cs="Times New Roman"/>
          <w:sz w:val="36"/>
          <w:szCs w:val="36"/>
        </w:rPr>
      </w:pPr>
    </w:p>
    <w:p w14:paraId="60C51588" w14:textId="77777777" w:rsidR="00066F09" w:rsidRDefault="00066F09" w:rsidP="004B3BE1">
      <w:pPr>
        <w:pStyle w:val="Prrafodelista"/>
        <w:numPr>
          <w:ilvl w:val="0"/>
          <w:numId w:val="4"/>
        </w:numPr>
        <w:rPr>
          <w:rFonts w:ascii="Times New Roman" w:hAnsi="Times New Roman" w:cs="Times New Roman"/>
          <w:sz w:val="36"/>
          <w:szCs w:val="36"/>
        </w:rPr>
      </w:pPr>
      <w:r w:rsidRPr="00066F09">
        <w:rPr>
          <w:rFonts w:ascii="Times New Roman" w:hAnsi="Times New Roman" w:cs="Times New Roman"/>
          <w:sz w:val="36"/>
          <w:szCs w:val="36"/>
        </w:rPr>
        <w:t>Amaro Romero Roberto Fernando</w:t>
      </w:r>
    </w:p>
    <w:p w14:paraId="7BEA9D10" w14:textId="77777777" w:rsidR="00066F09" w:rsidRDefault="00066F09" w:rsidP="004B3BE1">
      <w:pPr>
        <w:pStyle w:val="Prrafodelista"/>
        <w:numPr>
          <w:ilvl w:val="0"/>
          <w:numId w:val="4"/>
        </w:numPr>
        <w:rPr>
          <w:rFonts w:ascii="Times New Roman" w:hAnsi="Times New Roman" w:cs="Times New Roman"/>
          <w:sz w:val="36"/>
          <w:szCs w:val="36"/>
        </w:rPr>
      </w:pPr>
      <w:r w:rsidRPr="00066F09">
        <w:rPr>
          <w:rFonts w:ascii="Times New Roman" w:hAnsi="Times New Roman" w:cs="Times New Roman"/>
          <w:sz w:val="36"/>
          <w:szCs w:val="36"/>
        </w:rPr>
        <w:t>Gómez Flores Dylan</w:t>
      </w:r>
    </w:p>
    <w:p w14:paraId="77509492" w14:textId="4D742635" w:rsidR="00A7301A" w:rsidRPr="00066F09" w:rsidRDefault="00066F09" w:rsidP="004B3BE1">
      <w:pPr>
        <w:pStyle w:val="Prrafodelista"/>
        <w:numPr>
          <w:ilvl w:val="0"/>
          <w:numId w:val="4"/>
        </w:numPr>
        <w:rPr>
          <w:rFonts w:ascii="Times New Roman" w:hAnsi="Times New Roman" w:cs="Times New Roman"/>
          <w:sz w:val="36"/>
          <w:szCs w:val="36"/>
        </w:rPr>
      </w:pPr>
      <w:r w:rsidRPr="00066F09">
        <w:rPr>
          <w:rFonts w:ascii="Times New Roman" w:hAnsi="Times New Roman" w:cs="Times New Roman"/>
          <w:sz w:val="36"/>
          <w:szCs w:val="36"/>
        </w:rPr>
        <w:t>Visuet Mendoza Alejandro</w:t>
      </w:r>
    </w:p>
    <w:p w14:paraId="7B20E705" w14:textId="77777777" w:rsidR="004B3BE1" w:rsidRPr="004B3BE1" w:rsidRDefault="004B3BE1" w:rsidP="004B3BE1">
      <w:pPr>
        <w:rPr>
          <w:rFonts w:ascii="Times New Roman" w:hAnsi="Times New Roman" w:cs="Times New Roman"/>
          <w:sz w:val="36"/>
          <w:szCs w:val="36"/>
        </w:rPr>
      </w:pPr>
    </w:p>
    <w:p w14:paraId="69608DA3" w14:textId="598964FF" w:rsidR="00A7301A" w:rsidRDefault="00A7301A" w:rsidP="004B3BE1">
      <w:pPr>
        <w:rPr>
          <w:rFonts w:ascii="Times New Roman" w:hAnsi="Times New Roman" w:cs="Times New Roman"/>
          <w:sz w:val="36"/>
          <w:szCs w:val="36"/>
        </w:rPr>
      </w:pPr>
      <w:r w:rsidRPr="004B3BE1">
        <w:rPr>
          <w:rFonts w:ascii="Times New Roman" w:hAnsi="Times New Roman" w:cs="Times New Roman"/>
          <w:sz w:val="36"/>
          <w:szCs w:val="36"/>
        </w:rPr>
        <w:t>Grupo: 5CV</w:t>
      </w:r>
      <w:r w:rsidR="00066F09">
        <w:rPr>
          <w:rFonts w:ascii="Times New Roman" w:hAnsi="Times New Roman" w:cs="Times New Roman"/>
          <w:sz w:val="36"/>
          <w:szCs w:val="36"/>
        </w:rPr>
        <w:t>4</w:t>
      </w:r>
    </w:p>
    <w:p w14:paraId="7152E3A2" w14:textId="77777777" w:rsidR="004B3BE1" w:rsidRPr="004B3BE1" w:rsidRDefault="004B3BE1" w:rsidP="004B3BE1">
      <w:pPr>
        <w:rPr>
          <w:rFonts w:ascii="Times New Roman" w:hAnsi="Times New Roman" w:cs="Times New Roman"/>
          <w:sz w:val="36"/>
          <w:szCs w:val="36"/>
        </w:rPr>
      </w:pPr>
    </w:p>
    <w:p w14:paraId="382695EF" w14:textId="77777777" w:rsidR="00A7301A" w:rsidRDefault="00A7301A" w:rsidP="004B3BE1">
      <w:pPr>
        <w:rPr>
          <w:rFonts w:ascii="Times New Roman" w:hAnsi="Times New Roman" w:cs="Times New Roman"/>
          <w:sz w:val="36"/>
          <w:szCs w:val="36"/>
        </w:rPr>
      </w:pPr>
      <w:r w:rsidRPr="004B3BE1">
        <w:rPr>
          <w:rFonts w:ascii="Times New Roman" w:hAnsi="Times New Roman" w:cs="Times New Roman"/>
          <w:sz w:val="36"/>
          <w:szCs w:val="36"/>
        </w:rPr>
        <w:t>Unidad de Aprendizaje: Instrumentación y Control</w:t>
      </w:r>
    </w:p>
    <w:p w14:paraId="0456E44F" w14:textId="77777777" w:rsidR="004B3BE1" w:rsidRPr="004B3BE1" w:rsidRDefault="004B3BE1" w:rsidP="004B3BE1">
      <w:pPr>
        <w:rPr>
          <w:rFonts w:ascii="Times New Roman" w:hAnsi="Times New Roman" w:cs="Times New Roman"/>
          <w:sz w:val="36"/>
          <w:szCs w:val="36"/>
        </w:rPr>
      </w:pPr>
    </w:p>
    <w:p w14:paraId="3B52C4FF" w14:textId="77777777" w:rsidR="00A7301A" w:rsidRDefault="00A7301A" w:rsidP="004B3BE1">
      <w:pPr>
        <w:rPr>
          <w:rFonts w:ascii="Times New Roman" w:hAnsi="Times New Roman" w:cs="Times New Roman"/>
          <w:sz w:val="36"/>
          <w:szCs w:val="36"/>
        </w:rPr>
      </w:pPr>
      <w:r w:rsidRPr="004B3BE1">
        <w:rPr>
          <w:rFonts w:ascii="Times New Roman" w:hAnsi="Times New Roman" w:cs="Times New Roman"/>
          <w:sz w:val="36"/>
          <w:szCs w:val="36"/>
        </w:rPr>
        <w:t>Docente: Cervantes de Anda Ismael</w:t>
      </w:r>
    </w:p>
    <w:p w14:paraId="41969B10" w14:textId="77777777" w:rsidR="004B3BE1" w:rsidRPr="004B3BE1" w:rsidRDefault="004B3BE1" w:rsidP="004B3BE1">
      <w:pPr>
        <w:rPr>
          <w:rFonts w:ascii="Times New Roman" w:hAnsi="Times New Roman" w:cs="Times New Roman"/>
          <w:sz w:val="36"/>
          <w:szCs w:val="36"/>
        </w:rPr>
      </w:pPr>
    </w:p>
    <w:p w14:paraId="715C35F0" w14:textId="29147031" w:rsidR="00A7301A" w:rsidRDefault="00A7301A" w:rsidP="004B3BE1">
      <w:pPr>
        <w:rPr>
          <w:rFonts w:ascii="Times New Roman" w:hAnsi="Times New Roman" w:cs="Times New Roman"/>
          <w:sz w:val="36"/>
          <w:szCs w:val="36"/>
        </w:rPr>
      </w:pPr>
      <w:r w:rsidRPr="004B3BE1">
        <w:rPr>
          <w:rFonts w:ascii="Times New Roman" w:hAnsi="Times New Roman" w:cs="Times New Roman"/>
          <w:sz w:val="36"/>
          <w:szCs w:val="36"/>
        </w:rPr>
        <w:t>Evidencia: Practica “</w:t>
      </w:r>
      <w:r w:rsidR="004B3BE1">
        <w:rPr>
          <w:rFonts w:ascii="Times New Roman" w:hAnsi="Times New Roman" w:cs="Times New Roman"/>
          <w:sz w:val="36"/>
          <w:szCs w:val="36"/>
        </w:rPr>
        <w:t>Protocolo RS-232</w:t>
      </w:r>
      <w:r w:rsidRPr="004B3BE1">
        <w:rPr>
          <w:rFonts w:ascii="Times New Roman" w:hAnsi="Times New Roman" w:cs="Times New Roman"/>
          <w:sz w:val="36"/>
          <w:szCs w:val="36"/>
        </w:rPr>
        <w:t>”</w:t>
      </w:r>
    </w:p>
    <w:p w14:paraId="08BE0293" w14:textId="77777777" w:rsidR="004B3BE1" w:rsidRPr="004B3BE1" w:rsidRDefault="004B3BE1" w:rsidP="004B3BE1">
      <w:pPr>
        <w:rPr>
          <w:rFonts w:ascii="Times New Roman" w:hAnsi="Times New Roman" w:cs="Times New Roman"/>
          <w:sz w:val="36"/>
          <w:szCs w:val="36"/>
        </w:rPr>
      </w:pPr>
    </w:p>
    <w:p w14:paraId="798E2714" w14:textId="13C28928" w:rsidR="00A7301A" w:rsidRPr="004B3BE1" w:rsidRDefault="00A7301A" w:rsidP="004B3BE1">
      <w:pPr>
        <w:rPr>
          <w:rFonts w:ascii="Times New Roman" w:hAnsi="Times New Roman" w:cs="Times New Roman"/>
          <w:sz w:val="36"/>
          <w:szCs w:val="36"/>
        </w:rPr>
      </w:pPr>
      <w:r w:rsidRPr="004B3BE1">
        <w:rPr>
          <w:rFonts w:ascii="Times New Roman" w:hAnsi="Times New Roman" w:cs="Times New Roman"/>
          <w:sz w:val="36"/>
          <w:szCs w:val="36"/>
        </w:rPr>
        <w:t xml:space="preserve">Fecha: </w:t>
      </w:r>
      <w:r w:rsidR="00066F09">
        <w:rPr>
          <w:rFonts w:ascii="Times New Roman" w:hAnsi="Times New Roman" w:cs="Times New Roman"/>
          <w:sz w:val="36"/>
          <w:szCs w:val="36"/>
        </w:rPr>
        <w:t>10/06/2024</w:t>
      </w:r>
    </w:p>
    <w:p w14:paraId="5D7E23DF" w14:textId="77777777" w:rsidR="00A7301A" w:rsidRPr="004B3BE1" w:rsidRDefault="00A7301A" w:rsidP="004B3BE1">
      <w:pPr>
        <w:rPr>
          <w:rFonts w:ascii="Times New Roman" w:hAnsi="Times New Roman" w:cs="Times New Roman"/>
          <w:sz w:val="36"/>
          <w:szCs w:val="36"/>
        </w:rPr>
      </w:pPr>
    </w:p>
    <w:p w14:paraId="4B331AB9" w14:textId="77777777" w:rsidR="00A7301A" w:rsidRPr="004B3BE1" w:rsidRDefault="00A7301A" w:rsidP="004B3BE1">
      <w:pPr>
        <w:rPr>
          <w:rFonts w:ascii="Times New Roman" w:hAnsi="Times New Roman" w:cs="Times New Roman"/>
          <w:sz w:val="36"/>
          <w:szCs w:val="36"/>
        </w:rPr>
      </w:pPr>
    </w:p>
    <w:sdt>
      <w:sdtPr>
        <w:rPr>
          <w:rFonts w:asciiTheme="minorHAnsi" w:eastAsiaTheme="minorHAnsi" w:hAnsiTheme="minorHAnsi" w:cstheme="minorBidi"/>
          <w:color w:val="auto"/>
          <w:kern w:val="2"/>
          <w:sz w:val="22"/>
          <w:szCs w:val="22"/>
          <w:lang w:eastAsia="en-US"/>
        </w:rPr>
        <w:id w:val="1657184176"/>
        <w:docPartObj>
          <w:docPartGallery w:val="Table of Contents"/>
          <w:docPartUnique/>
        </w:docPartObj>
      </w:sdtPr>
      <w:sdtEndPr>
        <w:rPr>
          <w:b/>
          <w:bCs/>
        </w:rPr>
      </w:sdtEndPr>
      <w:sdtContent>
        <w:p w14:paraId="050E9AC9" w14:textId="29AF558D" w:rsidR="00AF67ED" w:rsidRPr="00AF67ED" w:rsidRDefault="00AF67ED" w:rsidP="00AF67ED">
          <w:pPr>
            <w:pStyle w:val="TtuloTDC"/>
            <w:spacing w:line="360" w:lineRule="auto"/>
            <w:jc w:val="center"/>
            <w:rPr>
              <w:rFonts w:ascii="Times New Roman" w:hAnsi="Times New Roman" w:cs="Times New Roman"/>
              <w:color w:val="auto"/>
              <w:sz w:val="36"/>
              <w:szCs w:val="36"/>
            </w:rPr>
          </w:pPr>
          <w:r>
            <w:rPr>
              <w:rFonts w:ascii="Times New Roman" w:hAnsi="Times New Roman" w:cs="Times New Roman"/>
              <w:color w:val="auto"/>
              <w:sz w:val="36"/>
              <w:szCs w:val="36"/>
              <w:lang w:val="es-AR"/>
            </w:rPr>
            <w:t>Í</w:t>
          </w:r>
          <w:r w:rsidRPr="00AF67ED">
            <w:rPr>
              <w:rFonts w:ascii="Times New Roman" w:hAnsi="Times New Roman" w:cs="Times New Roman"/>
              <w:color w:val="auto"/>
              <w:sz w:val="36"/>
              <w:szCs w:val="36"/>
            </w:rPr>
            <w:t>ndice</w:t>
          </w:r>
        </w:p>
        <w:p w14:paraId="052BA37B" w14:textId="532AD460" w:rsidR="00AF67ED" w:rsidRPr="00AF67ED" w:rsidRDefault="00AF67ED" w:rsidP="00AF67ED">
          <w:pPr>
            <w:pStyle w:val="TDC1"/>
            <w:tabs>
              <w:tab w:val="right" w:leader="dot" w:pos="8828"/>
            </w:tabs>
            <w:spacing w:line="360" w:lineRule="auto"/>
            <w:rPr>
              <w:rFonts w:ascii="Times New Roman" w:eastAsiaTheme="minorEastAsia" w:hAnsi="Times New Roman" w:cs="Times New Roman"/>
              <w:noProof/>
              <w:sz w:val="24"/>
              <w:szCs w:val="24"/>
              <w:lang w:eastAsia="es-MX"/>
            </w:rPr>
          </w:pPr>
          <w:r w:rsidRPr="00AF67ED">
            <w:rPr>
              <w:rFonts w:ascii="Times New Roman" w:hAnsi="Times New Roman" w:cs="Times New Roman"/>
              <w:sz w:val="24"/>
              <w:szCs w:val="24"/>
            </w:rPr>
            <w:fldChar w:fldCharType="begin"/>
          </w:r>
          <w:r w:rsidRPr="00AF67ED">
            <w:rPr>
              <w:rFonts w:ascii="Times New Roman" w:hAnsi="Times New Roman" w:cs="Times New Roman"/>
              <w:sz w:val="24"/>
              <w:szCs w:val="24"/>
            </w:rPr>
            <w:instrText xml:space="preserve"> TOC \o "1-3" \h \z \u </w:instrText>
          </w:r>
          <w:r w:rsidRPr="00AF67ED">
            <w:rPr>
              <w:rFonts w:ascii="Times New Roman" w:hAnsi="Times New Roman" w:cs="Times New Roman"/>
              <w:sz w:val="24"/>
              <w:szCs w:val="24"/>
            </w:rPr>
            <w:fldChar w:fldCharType="separate"/>
          </w:r>
          <w:hyperlink w:anchor="_Toc153311133" w:history="1">
            <w:r w:rsidRPr="00AF67ED">
              <w:rPr>
                <w:rStyle w:val="Hipervnculo"/>
                <w:rFonts w:ascii="Times New Roman" w:hAnsi="Times New Roman" w:cs="Times New Roman"/>
                <w:noProof/>
                <w:color w:val="auto"/>
                <w:sz w:val="24"/>
                <w:szCs w:val="24"/>
              </w:rPr>
              <w:t>Objetivo</w:t>
            </w:r>
            <w:r w:rsidRPr="00AF67ED">
              <w:rPr>
                <w:rFonts w:ascii="Times New Roman" w:hAnsi="Times New Roman" w:cs="Times New Roman"/>
                <w:noProof/>
                <w:webHidden/>
                <w:sz w:val="24"/>
                <w:szCs w:val="24"/>
              </w:rPr>
              <w:tab/>
            </w:r>
            <w:r w:rsidRPr="00AF67ED">
              <w:rPr>
                <w:rFonts w:ascii="Times New Roman" w:hAnsi="Times New Roman" w:cs="Times New Roman"/>
                <w:noProof/>
                <w:webHidden/>
                <w:sz w:val="24"/>
                <w:szCs w:val="24"/>
              </w:rPr>
              <w:fldChar w:fldCharType="begin"/>
            </w:r>
            <w:r w:rsidRPr="00AF67ED">
              <w:rPr>
                <w:rFonts w:ascii="Times New Roman" w:hAnsi="Times New Roman" w:cs="Times New Roman"/>
                <w:noProof/>
                <w:webHidden/>
                <w:sz w:val="24"/>
                <w:szCs w:val="24"/>
              </w:rPr>
              <w:instrText xml:space="preserve"> PAGEREF _Toc153311133 \h </w:instrText>
            </w:r>
            <w:r w:rsidRPr="00AF67ED">
              <w:rPr>
                <w:rFonts w:ascii="Times New Roman" w:hAnsi="Times New Roman" w:cs="Times New Roman"/>
                <w:noProof/>
                <w:webHidden/>
                <w:sz w:val="24"/>
                <w:szCs w:val="24"/>
              </w:rPr>
            </w:r>
            <w:r w:rsidRPr="00AF67ED">
              <w:rPr>
                <w:rFonts w:ascii="Times New Roman" w:hAnsi="Times New Roman" w:cs="Times New Roman"/>
                <w:noProof/>
                <w:webHidden/>
                <w:sz w:val="24"/>
                <w:szCs w:val="24"/>
              </w:rPr>
              <w:fldChar w:fldCharType="separate"/>
            </w:r>
            <w:r w:rsidR="00777566">
              <w:rPr>
                <w:rFonts w:ascii="Times New Roman" w:hAnsi="Times New Roman" w:cs="Times New Roman"/>
                <w:noProof/>
                <w:webHidden/>
                <w:sz w:val="24"/>
                <w:szCs w:val="24"/>
              </w:rPr>
              <w:t>3</w:t>
            </w:r>
            <w:r w:rsidRPr="00AF67ED">
              <w:rPr>
                <w:rFonts w:ascii="Times New Roman" w:hAnsi="Times New Roman" w:cs="Times New Roman"/>
                <w:noProof/>
                <w:webHidden/>
                <w:sz w:val="24"/>
                <w:szCs w:val="24"/>
              </w:rPr>
              <w:fldChar w:fldCharType="end"/>
            </w:r>
          </w:hyperlink>
        </w:p>
        <w:p w14:paraId="762B4FDE" w14:textId="7DBE5112" w:rsidR="00AF67ED" w:rsidRPr="00AF67ED" w:rsidRDefault="00000000" w:rsidP="00AF67ED">
          <w:pPr>
            <w:pStyle w:val="TDC1"/>
            <w:tabs>
              <w:tab w:val="right" w:leader="dot" w:pos="8828"/>
            </w:tabs>
            <w:spacing w:line="360" w:lineRule="auto"/>
            <w:rPr>
              <w:rFonts w:ascii="Times New Roman" w:eastAsiaTheme="minorEastAsia" w:hAnsi="Times New Roman" w:cs="Times New Roman"/>
              <w:noProof/>
              <w:sz w:val="24"/>
              <w:szCs w:val="24"/>
              <w:lang w:eastAsia="es-MX"/>
            </w:rPr>
          </w:pPr>
          <w:hyperlink w:anchor="_Toc153311134" w:history="1">
            <w:r w:rsidR="00AF67ED" w:rsidRPr="00AF67ED">
              <w:rPr>
                <w:rStyle w:val="Hipervnculo"/>
                <w:rFonts w:ascii="Times New Roman" w:hAnsi="Times New Roman" w:cs="Times New Roman"/>
                <w:noProof/>
                <w:color w:val="auto"/>
                <w:sz w:val="24"/>
                <w:szCs w:val="24"/>
              </w:rPr>
              <w:t>Marco teórico</w:t>
            </w:r>
            <w:r w:rsidR="00AF67ED" w:rsidRPr="00AF67ED">
              <w:rPr>
                <w:rFonts w:ascii="Times New Roman" w:hAnsi="Times New Roman" w:cs="Times New Roman"/>
                <w:noProof/>
                <w:webHidden/>
                <w:sz w:val="24"/>
                <w:szCs w:val="24"/>
              </w:rPr>
              <w:tab/>
            </w:r>
            <w:r w:rsidR="00AF67ED" w:rsidRPr="00AF67ED">
              <w:rPr>
                <w:rFonts w:ascii="Times New Roman" w:hAnsi="Times New Roman" w:cs="Times New Roman"/>
                <w:noProof/>
                <w:webHidden/>
                <w:sz w:val="24"/>
                <w:szCs w:val="24"/>
              </w:rPr>
              <w:fldChar w:fldCharType="begin"/>
            </w:r>
            <w:r w:rsidR="00AF67ED" w:rsidRPr="00AF67ED">
              <w:rPr>
                <w:rFonts w:ascii="Times New Roman" w:hAnsi="Times New Roman" w:cs="Times New Roman"/>
                <w:noProof/>
                <w:webHidden/>
                <w:sz w:val="24"/>
                <w:szCs w:val="24"/>
              </w:rPr>
              <w:instrText xml:space="preserve"> PAGEREF _Toc153311134 \h </w:instrText>
            </w:r>
            <w:r w:rsidR="00AF67ED" w:rsidRPr="00AF67ED">
              <w:rPr>
                <w:rFonts w:ascii="Times New Roman" w:hAnsi="Times New Roman" w:cs="Times New Roman"/>
                <w:noProof/>
                <w:webHidden/>
                <w:sz w:val="24"/>
                <w:szCs w:val="24"/>
              </w:rPr>
            </w:r>
            <w:r w:rsidR="00AF67ED" w:rsidRPr="00AF67ED">
              <w:rPr>
                <w:rFonts w:ascii="Times New Roman" w:hAnsi="Times New Roman" w:cs="Times New Roman"/>
                <w:noProof/>
                <w:webHidden/>
                <w:sz w:val="24"/>
                <w:szCs w:val="24"/>
              </w:rPr>
              <w:fldChar w:fldCharType="separate"/>
            </w:r>
            <w:r w:rsidR="00777566">
              <w:rPr>
                <w:rFonts w:ascii="Times New Roman" w:hAnsi="Times New Roman" w:cs="Times New Roman"/>
                <w:noProof/>
                <w:webHidden/>
                <w:sz w:val="24"/>
                <w:szCs w:val="24"/>
              </w:rPr>
              <w:t>3</w:t>
            </w:r>
            <w:r w:rsidR="00AF67ED" w:rsidRPr="00AF67ED">
              <w:rPr>
                <w:rFonts w:ascii="Times New Roman" w:hAnsi="Times New Roman" w:cs="Times New Roman"/>
                <w:noProof/>
                <w:webHidden/>
                <w:sz w:val="24"/>
                <w:szCs w:val="24"/>
              </w:rPr>
              <w:fldChar w:fldCharType="end"/>
            </w:r>
          </w:hyperlink>
        </w:p>
        <w:p w14:paraId="76A3DB9A" w14:textId="6D72A590" w:rsidR="00AF67ED" w:rsidRPr="00AF67ED" w:rsidRDefault="00000000" w:rsidP="00AF67ED">
          <w:pPr>
            <w:pStyle w:val="TDC2"/>
            <w:tabs>
              <w:tab w:val="right" w:leader="dot" w:pos="8828"/>
            </w:tabs>
            <w:spacing w:line="360" w:lineRule="auto"/>
            <w:rPr>
              <w:rFonts w:ascii="Times New Roman" w:hAnsi="Times New Roman"/>
              <w:noProof/>
              <w:kern w:val="2"/>
              <w:sz w:val="24"/>
              <w:szCs w:val="24"/>
            </w:rPr>
          </w:pPr>
          <w:hyperlink w:anchor="_Toc153311135" w:history="1">
            <w:r w:rsidR="00AF67ED" w:rsidRPr="00AF67ED">
              <w:rPr>
                <w:rStyle w:val="Hipervnculo"/>
                <w:rFonts w:ascii="Times New Roman" w:hAnsi="Times New Roman"/>
                <w:noProof/>
                <w:color w:val="auto"/>
                <w:sz w:val="24"/>
                <w:szCs w:val="24"/>
              </w:rPr>
              <w:t>Comunicación simplex</w:t>
            </w:r>
            <w:r w:rsidR="00AF67ED" w:rsidRPr="00AF67ED">
              <w:rPr>
                <w:rFonts w:ascii="Times New Roman" w:hAnsi="Times New Roman"/>
                <w:noProof/>
                <w:webHidden/>
                <w:sz w:val="24"/>
                <w:szCs w:val="24"/>
              </w:rPr>
              <w:tab/>
            </w:r>
            <w:r w:rsidR="00AF67ED" w:rsidRPr="00AF67ED">
              <w:rPr>
                <w:rFonts w:ascii="Times New Roman" w:hAnsi="Times New Roman"/>
                <w:noProof/>
                <w:webHidden/>
                <w:sz w:val="24"/>
                <w:szCs w:val="24"/>
              </w:rPr>
              <w:fldChar w:fldCharType="begin"/>
            </w:r>
            <w:r w:rsidR="00AF67ED" w:rsidRPr="00AF67ED">
              <w:rPr>
                <w:rFonts w:ascii="Times New Roman" w:hAnsi="Times New Roman"/>
                <w:noProof/>
                <w:webHidden/>
                <w:sz w:val="24"/>
                <w:szCs w:val="24"/>
              </w:rPr>
              <w:instrText xml:space="preserve"> PAGEREF _Toc153311135 \h </w:instrText>
            </w:r>
            <w:r w:rsidR="00AF67ED" w:rsidRPr="00AF67ED">
              <w:rPr>
                <w:rFonts w:ascii="Times New Roman" w:hAnsi="Times New Roman"/>
                <w:noProof/>
                <w:webHidden/>
                <w:sz w:val="24"/>
                <w:szCs w:val="24"/>
              </w:rPr>
            </w:r>
            <w:r w:rsidR="00AF67ED" w:rsidRPr="00AF67ED">
              <w:rPr>
                <w:rFonts w:ascii="Times New Roman" w:hAnsi="Times New Roman"/>
                <w:noProof/>
                <w:webHidden/>
                <w:sz w:val="24"/>
                <w:szCs w:val="24"/>
              </w:rPr>
              <w:fldChar w:fldCharType="separate"/>
            </w:r>
            <w:r w:rsidR="00777566">
              <w:rPr>
                <w:rFonts w:ascii="Times New Roman" w:hAnsi="Times New Roman"/>
                <w:noProof/>
                <w:webHidden/>
                <w:sz w:val="24"/>
                <w:szCs w:val="24"/>
              </w:rPr>
              <w:t>3</w:t>
            </w:r>
            <w:r w:rsidR="00AF67ED" w:rsidRPr="00AF67ED">
              <w:rPr>
                <w:rFonts w:ascii="Times New Roman" w:hAnsi="Times New Roman"/>
                <w:noProof/>
                <w:webHidden/>
                <w:sz w:val="24"/>
                <w:szCs w:val="24"/>
              </w:rPr>
              <w:fldChar w:fldCharType="end"/>
            </w:r>
          </w:hyperlink>
        </w:p>
        <w:p w14:paraId="072C88C7" w14:textId="461E0F0B" w:rsidR="00AF67ED" w:rsidRPr="00AF67ED" w:rsidRDefault="00000000" w:rsidP="00AF67ED">
          <w:pPr>
            <w:pStyle w:val="TDC2"/>
            <w:tabs>
              <w:tab w:val="right" w:leader="dot" w:pos="8828"/>
            </w:tabs>
            <w:spacing w:line="360" w:lineRule="auto"/>
            <w:rPr>
              <w:rFonts w:ascii="Times New Roman" w:hAnsi="Times New Roman"/>
              <w:noProof/>
              <w:kern w:val="2"/>
              <w:sz w:val="24"/>
              <w:szCs w:val="24"/>
            </w:rPr>
          </w:pPr>
          <w:hyperlink w:anchor="_Toc153311136" w:history="1">
            <w:r w:rsidR="00AF67ED" w:rsidRPr="00AF67ED">
              <w:rPr>
                <w:rStyle w:val="Hipervnculo"/>
                <w:rFonts w:ascii="Times New Roman" w:hAnsi="Times New Roman"/>
                <w:noProof/>
                <w:color w:val="auto"/>
                <w:sz w:val="24"/>
                <w:szCs w:val="24"/>
              </w:rPr>
              <w:t>Comunicación Half dúplex</w:t>
            </w:r>
            <w:r w:rsidR="00AF67ED" w:rsidRPr="00AF67ED">
              <w:rPr>
                <w:rFonts w:ascii="Times New Roman" w:hAnsi="Times New Roman"/>
                <w:noProof/>
                <w:webHidden/>
                <w:sz w:val="24"/>
                <w:szCs w:val="24"/>
              </w:rPr>
              <w:tab/>
            </w:r>
            <w:r w:rsidR="00AF67ED" w:rsidRPr="00AF67ED">
              <w:rPr>
                <w:rFonts w:ascii="Times New Roman" w:hAnsi="Times New Roman"/>
                <w:noProof/>
                <w:webHidden/>
                <w:sz w:val="24"/>
                <w:szCs w:val="24"/>
              </w:rPr>
              <w:fldChar w:fldCharType="begin"/>
            </w:r>
            <w:r w:rsidR="00AF67ED" w:rsidRPr="00AF67ED">
              <w:rPr>
                <w:rFonts w:ascii="Times New Roman" w:hAnsi="Times New Roman"/>
                <w:noProof/>
                <w:webHidden/>
                <w:sz w:val="24"/>
                <w:szCs w:val="24"/>
              </w:rPr>
              <w:instrText xml:space="preserve"> PAGEREF _Toc153311136 \h </w:instrText>
            </w:r>
            <w:r w:rsidR="00AF67ED" w:rsidRPr="00AF67ED">
              <w:rPr>
                <w:rFonts w:ascii="Times New Roman" w:hAnsi="Times New Roman"/>
                <w:noProof/>
                <w:webHidden/>
                <w:sz w:val="24"/>
                <w:szCs w:val="24"/>
              </w:rPr>
            </w:r>
            <w:r w:rsidR="00AF67ED" w:rsidRPr="00AF67ED">
              <w:rPr>
                <w:rFonts w:ascii="Times New Roman" w:hAnsi="Times New Roman"/>
                <w:noProof/>
                <w:webHidden/>
                <w:sz w:val="24"/>
                <w:szCs w:val="24"/>
              </w:rPr>
              <w:fldChar w:fldCharType="separate"/>
            </w:r>
            <w:r w:rsidR="00777566">
              <w:rPr>
                <w:rFonts w:ascii="Times New Roman" w:hAnsi="Times New Roman"/>
                <w:noProof/>
                <w:webHidden/>
                <w:sz w:val="24"/>
                <w:szCs w:val="24"/>
              </w:rPr>
              <w:t>3</w:t>
            </w:r>
            <w:r w:rsidR="00AF67ED" w:rsidRPr="00AF67ED">
              <w:rPr>
                <w:rFonts w:ascii="Times New Roman" w:hAnsi="Times New Roman"/>
                <w:noProof/>
                <w:webHidden/>
                <w:sz w:val="24"/>
                <w:szCs w:val="24"/>
              </w:rPr>
              <w:fldChar w:fldCharType="end"/>
            </w:r>
          </w:hyperlink>
        </w:p>
        <w:p w14:paraId="5287E813" w14:textId="055F7446" w:rsidR="00AF67ED" w:rsidRPr="00AF67ED" w:rsidRDefault="00000000" w:rsidP="00AF67ED">
          <w:pPr>
            <w:pStyle w:val="TDC2"/>
            <w:tabs>
              <w:tab w:val="right" w:leader="dot" w:pos="8828"/>
            </w:tabs>
            <w:spacing w:line="360" w:lineRule="auto"/>
            <w:rPr>
              <w:rFonts w:ascii="Times New Roman" w:hAnsi="Times New Roman"/>
              <w:noProof/>
              <w:kern w:val="2"/>
              <w:sz w:val="24"/>
              <w:szCs w:val="24"/>
            </w:rPr>
          </w:pPr>
          <w:hyperlink w:anchor="_Toc153311137" w:history="1">
            <w:r w:rsidR="00AF67ED" w:rsidRPr="00AF67ED">
              <w:rPr>
                <w:rStyle w:val="Hipervnculo"/>
                <w:rFonts w:ascii="Times New Roman" w:hAnsi="Times New Roman"/>
                <w:noProof/>
                <w:color w:val="auto"/>
                <w:sz w:val="24"/>
                <w:szCs w:val="24"/>
              </w:rPr>
              <w:t>Comunicación Full dúplex</w:t>
            </w:r>
            <w:r w:rsidR="00AF67ED" w:rsidRPr="00AF67ED">
              <w:rPr>
                <w:rFonts w:ascii="Times New Roman" w:hAnsi="Times New Roman"/>
                <w:noProof/>
                <w:webHidden/>
                <w:sz w:val="24"/>
                <w:szCs w:val="24"/>
              </w:rPr>
              <w:tab/>
            </w:r>
            <w:r w:rsidR="00AF67ED" w:rsidRPr="00AF67ED">
              <w:rPr>
                <w:rFonts w:ascii="Times New Roman" w:hAnsi="Times New Roman"/>
                <w:noProof/>
                <w:webHidden/>
                <w:sz w:val="24"/>
                <w:szCs w:val="24"/>
              </w:rPr>
              <w:fldChar w:fldCharType="begin"/>
            </w:r>
            <w:r w:rsidR="00AF67ED" w:rsidRPr="00AF67ED">
              <w:rPr>
                <w:rFonts w:ascii="Times New Roman" w:hAnsi="Times New Roman"/>
                <w:noProof/>
                <w:webHidden/>
                <w:sz w:val="24"/>
                <w:szCs w:val="24"/>
              </w:rPr>
              <w:instrText xml:space="preserve"> PAGEREF _Toc153311137 \h </w:instrText>
            </w:r>
            <w:r w:rsidR="00AF67ED" w:rsidRPr="00AF67ED">
              <w:rPr>
                <w:rFonts w:ascii="Times New Roman" w:hAnsi="Times New Roman"/>
                <w:noProof/>
                <w:webHidden/>
                <w:sz w:val="24"/>
                <w:szCs w:val="24"/>
              </w:rPr>
            </w:r>
            <w:r w:rsidR="00AF67ED" w:rsidRPr="00AF67ED">
              <w:rPr>
                <w:rFonts w:ascii="Times New Roman" w:hAnsi="Times New Roman"/>
                <w:noProof/>
                <w:webHidden/>
                <w:sz w:val="24"/>
                <w:szCs w:val="24"/>
              </w:rPr>
              <w:fldChar w:fldCharType="separate"/>
            </w:r>
            <w:r w:rsidR="00777566">
              <w:rPr>
                <w:rFonts w:ascii="Times New Roman" w:hAnsi="Times New Roman"/>
                <w:noProof/>
                <w:webHidden/>
                <w:sz w:val="24"/>
                <w:szCs w:val="24"/>
              </w:rPr>
              <w:t>3</w:t>
            </w:r>
            <w:r w:rsidR="00AF67ED" w:rsidRPr="00AF67ED">
              <w:rPr>
                <w:rFonts w:ascii="Times New Roman" w:hAnsi="Times New Roman"/>
                <w:noProof/>
                <w:webHidden/>
                <w:sz w:val="24"/>
                <w:szCs w:val="24"/>
              </w:rPr>
              <w:fldChar w:fldCharType="end"/>
            </w:r>
          </w:hyperlink>
        </w:p>
        <w:p w14:paraId="42DEFA11" w14:textId="1E7D8F09" w:rsidR="00AF67ED" w:rsidRPr="00AF67ED" w:rsidRDefault="00000000" w:rsidP="00AF67ED">
          <w:pPr>
            <w:pStyle w:val="TDC2"/>
            <w:tabs>
              <w:tab w:val="right" w:leader="dot" w:pos="8828"/>
            </w:tabs>
            <w:spacing w:line="360" w:lineRule="auto"/>
            <w:rPr>
              <w:rFonts w:ascii="Times New Roman" w:hAnsi="Times New Roman"/>
              <w:noProof/>
              <w:kern w:val="2"/>
              <w:sz w:val="24"/>
              <w:szCs w:val="24"/>
            </w:rPr>
          </w:pPr>
          <w:hyperlink w:anchor="_Toc153311138" w:history="1">
            <w:r w:rsidR="00AF67ED" w:rsidRPr="00AF67ED">
              <w:rPr>
                <w:rStyle w:val="Hipervnculo"/>
                <w:rFonts w:ascii="Times New Roman" w:hAnsi="Times New Roman"/>
                <w:noProof/>
                <w:color w:val="auto"/>
                <w:sz w:val="24"/>
                <w:szCs w:val="24"/>
              </w:rPr>
              <w:t>Tasa de transferencia</w:t>
            </w:r>
            <w:r w:rsidR="00AF67ED" w:rsidRPr="00AF67ED">
              <w:rPr>
                <w:rFonts w:ascii="Times New Roman" w:hAnsi="Times New Roman"/>
                <w:noProof/>
                <w:webHidden/>
                <w:sz w:val="24"/>
                <w:szCs w:val="24"/>
              </w:rPr>
              <w:tab/>
            </w:r>
            <w:r w:rsidR="00AF67ED" w:rsidRPr="00AF67ED">
              <w:rPr>
                <w:rFonts w:ascii="Times New Roman" w:hAnsi="Times New Roman"/>
                <w:noProof/>
                <w:webHidden/>
                <w:sz w:val="24"/>
                <w:szCs w:val="24"/>
              </w:rPr>
              <w:fldChar w:fldCharType="begin"/>
            </w:r>
            <w:r w:rsidR="00AF67ED" w:rsidRPr="00AF67ED">
              <w:rPr>
                <w:rFonts w:ascii="Times New Roman" w:hAnsi="Times New Roman"/>
                <w:noProof/>
                <w:webHidden/>
                <w:sz w:val="24"/>
                <w:szCs w:val="24"/>
              </w:rPr>
              <w:instrText xml:space="preserve"> PAGEREF _Toc153311138 \h </w:instrText>
            </w:r>
            <w:r w:rsidR="00AF67ED" w:rsidRPr="00AF67ED">
              <w:rPr>
                <w:rFonts w:ascii="Times New Roman" w:hAnsi="Times New Roman"/>
                <w:noProof/>
                <w:webHidden/>
                <w:sz w:val="24"/>
                <w:szCs w:val="24"/>
              </w:rPr>
            </w:r>
            <w:r w:rsidR="00AF67ED" w:rsidRPr="00AF67ED">
              <w:rPr>
                <w:rFonts w:ascii="Times New Roman" w:hAnsi="Times New Roman"/>
                <w:noProof/>
                <w:webHidden/>
                <w:sz w:val="24"/>
                <w:szCs w:val="24"/>
              </w:rPr>
              <w:fldChar w:fldCharType="separate"/>
            </w:r>
            <w:r w:rsidR="00777566">
              <w:rPr>
                <w:rFonts w:ascii="Times New Roman" w:hAnsi="Times New Roman"/>
                <w:noProof/>
                <w:webHidden/>
                <w:sz w:val="24"/>
                <w:szCs w:val="24"/>
              </w:rPr>
              <w:t>4</w:t>
            </w:r>
            <w:r w:rsidR="00AF67ED" w:rsidRPr="00AF67ED">
              <w:rPr>
                <w:rFonts w:ascii="Times New Roman" w:hAnsi="Times New Roman"/>
                <w:noProof/>
                <w:webHidden/>
                <w:sz w:val="24"/>
                <w:szCs w:val="24"/>
              </w:rPr>
              <w:fldChar w:fldCharType="end"/>
            </w:r>
          </w:hyperlink>
        </w:p>
        <w:p w14:paraId="7F2C3DDB" w14:textId="5C111314" w:rsidR="00AF67ED" w:rsidRPr="00AF67ED" w:rsidRDefault="00000000" w:rsidP="00AF67ED">
          <w:pPr>
            <w:pStyle w:val="TDC2"/>
            <w:tabs>
              <w:tab w:val="right" w:leader="dot" w:pos="8828"/>
            </w:tabs>
            <w:spacing w:line="360" w:lineRule="auto"/>
            <w:rPr>
              <w:rFonts w:ascii="Times New Roman" w:hAnsi="Times New Roman"/>
              <w:noProof/>
              <w:kern w:val="2"/>
              <w:sz w:val="24"/>
              <w:szCs w:val="24"/>
            </w:rPr>
          </w:pPr>
          <w:hyperlink w:anchor="_Toc153311139" w:history="1">
            <w:r w:rsidR="00AF67ED" w:rsidRPr="00AF67ED">
              <w:rPr>
                <w:rStyle w:val="Hipervnculo"/>
                <w:rFonts w:ascii="Times New Roman" w:hAnsi="Times New Roman"/>
                <w:noProof/>
                <w:color w:val="auto"/>
                <w:sz w:val="24"/>
                <w:szCs w:val="24"/>
              </w:rPr>
              <w:t>Protocolo RS 232</w:t>
            </w:r>
            <w:r w:rsidR="00AF67ED" w:rsidRPr="00AF67ED">
              <w:rPr>
                <w:rFonts w:ascii="Times New Roman" w:hAnsi="Times New Roman"/>
                <w:noProof/>
                <w:webHidden/>
                <w:sz w:val="24"/>
                <w:szCs w:val="24"/>
              </w:rPr>
              <w:tab/>
            </w:r>
            <w:r w:rsidR="00AF67ED" w:rsidRPr="00AF67ED">
              <w:rPr>
                <w:rFonts w:ascii="Times New Roman" w:hAnsi="Times New Roman"/>
                <w:noProof/>
                <w:webHidden/>
                <w:sz w:val="24"/>
                <w:szCs w:val="24"/>
              </w:rPr>
              <w:fldChar w:fldCharType="begin"/>
            </w:r>
            <w:r w:rsidR="00AF67ED" w:rsidRPr="00AF67ED">
              <w:rPr>
                <w:rFonts w:ascii="Times New Roman" w:hAnsi="Times New Roman"/>
                <w:noProof/>
                <w:webHidden/>
                <w:sz w:val="24"/>
                <w:szCs w:val="24"/>
              </w:rPr>
              <w:instrText xml:space="preserve"> PAGEREF _Toc153311139 \h </w:instrText>
            </w:r>
            <w:r w:rsidR="00AF67ED" w:rsidRPr="00AF67ED">
              <w:rPr>
                <w:rFonts w:ascii="Times New Roman" w:hAnsi="Times New Roman"/>
                <w:noProof/>
                <w:webHidden/>
                <w:sz w:val="24"/>
                <w:szCs w:val="24"/>
              </w:rPr>
            </w:r>
            <w:r w:rsidR="00AF67ED" w:rsidRPr="00AF67ED">
              <w:rPr>
                <w:rFonts w:ascii="Times New Roman" w:hAnsi="Times New Roman"/>
                <w:noProof/>
                <w:webHidden/>
                <w:sz w:val="24"/>
                <w:szCs w:val="24"/>
              </w:rPr>
              <w:fldChar w:fldCharType="separate"/>
            </w:r>
            <w:r w:rsidR="00777566">
              <w:rPr>
                <w:rFonts w:ascii="Times New Roman" w:hAnsi="Times New Roman"/>
                <w:noProof/>
                <w:webHidden/>
                <w:sz w:val="24"/>
                <w:szCs w:val="24"/>
              </w:rPr>
              <w:t>4</w:t>
            </w:r>
            <w:r w:rsidR="00AF67ED" w:rsidRPr="00AF67ED">
              <w:rPr>
                <w:rFonts w:ascii="Times New Roman" w:hAnsi="Times New Roman"/>
                <w:noProof/>
                <w:webHidden/>
                <w:sz w:val="24"/>
                <w:szCs w:val="24"/>
              </w:rPr>
              <w:fldChar w:fldCharType="end"/>
            </w:r>
          </w:hyperlink>
        </w:p>
        <w:p w14:paraId="5F4DF909" w14:textId="5EE45609" w:rsidR="00AF67ED" w:rsidRPr="00AF67ED" w:rsidRDefault="00000000" w:rsidP="00AF67ED">
          <w:pPr>
            <w:pStyle w:val="TDC1"/>
            <w:tabs>
              <w:tab w:val="right" w:leader="dot" w:pos="8828"/>
            </w:tabs>
            <w:spacing w:line="360" w:lineRule="auto"/>
            <w:rPr>
              <w:rFonts w:ascii="Times New Roman" w:eastAsiaTheme="minorEastAsia" w:hAnsi="Times New Roman" w:cs="Times New Roman"/>
              <w:noProof/>
              <w:sz w:val="24"/>
              <w:szCs w:val="24"/>
              <w:lang w:eastAsia="es-MX"/>
            </w:rPr>
          </w:pPr>
          <w:hyperlink w:anchor="_Toc153311140" w:history="1">
            <w:r w:rsidR="00AF67ED" w:rsidRPr="00AF67ED">
              <w:rPr>
                <w:rStyle w:val="Hipervnculo"/>
                <w:rFonts w:ascii="Times New Roman" w:hAnsi="Times New Roman" w:cs="Times New Roman"/>
                <w:noProof/>
                <w:color w:val="auto"/>
                <w:sz w:val="24"/>
                <w:szCs w:val="24"/>
              </w:rPr>
              <w:t>Desarrollo</w:t>
            </w:r>
            <w:r w:rsidR="00AF67ED" w:rsidRPr="00AF67ED">
              <w:rPr>
                <w:rFonts w:ascii="Times New Roman" w:hAnsi="Times New Roman" w:cs="Times New Roman"/>
                <w:noProof/>
                <w:webHidden/>
                <w:sz w:val="24"/>
                <w:szCs w:val="24"/>
              </w:rPr>
              <w:tab/>
            </w:r>
            <w:r w:rsidR="00AF67ED" w:rsidRPr="00AF67ED">
              <w:rPr>
                <w:rFonts w:ascii="Times New Roman" w:hAnsi="Times New Roman" w:cs="Times New Roman"/>
                <w:noProof/>
                <w:webHidden/>
                <w:sz w:val="24"/>
                <w:szCs w:val="24"/>
              </w:rPr>
              <w:fldChar w:fldCharType="begin"/>
            </w:r>
            <w:r w:rsidR="00AF67ED" w:rsidRPr="00AF67ED">
              <w:rPr>
                <w:rFonts w:ascii="Times New Roman" w:hAnsi="Times New Roman" w:cs="Times New Roman"/>
                <w:noProof/>
                <w:webHidden/>
                <w:sz w:val="24"/>
                <w:szCs w:val="24"/>
              </w:rPr>
              <w:instrText xml:space="preserve"> PAGEREF _Toc153311140 \h </w:instrText>
            </w:r>
            <w:r w:rsidR="00AF67ED" w:rsidRPr="00AF67ED">
              <w:rPr>
                <w:rFonts w:ascii="Times New Roman" w:hAnsi="Times New Roman" w:cs="Times New Roman"/>
                <w:noProof/>
                <w:webHidden/>
                <w:sz w:val="24"/>
                <w:szCs w:val="24"/>
              </w:rPr>
            </w:r>
            <w:r w:rsidR="00AF67ED" w:rsidRPr="00AF67ED">
              <w:rPr>
                <w:rFonts w:ascii="Times New Roman" w:hAnsi="Times New Roman" w:cs="Times New Roman"/>
                <w:noProof/>
                <w:webHidden/>
                <w:sz w:val="24"/>
                <w:szCs w:val="24"/>
              </w:rPr>
              <w:fldChar w:fldCharType="separate"/>
            </w:r>
            <w:r w:rsidR="00777566">
              <w:rPr>
                <w:rFonts w:ascii="Times New Roman" w:hAnsi="Times New Roman" w:cs="Times New Roman"/>
                <w:noProof/>
                <w:webHidden/>
                <w:sz w:val="24"/>
                <w:szCs w:val="24"/>
              </w:rPr>
              <w:t>5</w:t>
            </w:r>
            <w:r w:rsidR="00AF67ED" w:rsidRPr="00AF67ED">
              <w:rPr>
                <w:rFonts w:ascii="Times New Roman" w:hAnsi="Times New Roman" w:cs="Times New Roman"/>
                <w:noProof/>
                <w:webHidden/>
                <w:sz w:val="24"/>
                <w:szCs w:val="24"/>
              </w:rPr>
              <w:fldChar w:fldCharType="end"/>
            </w:r>
          </w:hyperlink>
        </w:p>
        <w:p w14:paraId="4D57BF7C" w14:textId="4ADBA1F9" w:rsidR="00AF67ED" w:rsidRPr="00AF67ED" w:rsidRDefault="00000000" w:rsidP="00AF67ED">
          <w:pPr>
            <w:pStyle w:val="TDC1"/>
            <w:tabs>
              <w:tab w:val="right" w:leader="dot" w:pos="8828"/>
            </w:tabs>
            <w:spacing w:line="360" w:lineRule="auto"/>
            <w:rPr>
              <w:rFonts w:ascii="Times New Roman" w:eastAsiaTheme="minorEastAsia" w:hAnsi="Times New Roman" w:cs="Times New Roman"/>
              <w:noProof/>
              <w:sz w:val="24"/>
              <w:szCs w:val="24"/>
              <w:lang w:eastAsia="es-MX"/>
            </w:rPr>
          </w:pPr>
          <w:hyperlink w:anchor="_Toc153311141" w:history="1">
            <w:r w:rsidR="00AF67ED" w:rsidRPr="00AF67ED">
              <w:rPr>
                <w:rStyle w:val="Hipervnculo"/>
                <w:rFonts w:ascii="Times New Roman" w:hAnsi="Times New Roman" w:cs="Times New Roman"/>
                <w:noProof/>
                <w:color w:val="auto"/>
                <w:sz w:val="24"/>
                <w:szCs w:val="24"/>
              </w:rPr>
              <w:t>Simulaciones y diagramas esquemáticos</w:t>
            </w:r>
            <w:r w:rsidR="00AF67ED" w:rsidRPr="00AF67ED">
              <w:rPr>
                <w:rFonts w:ascii="Times New Roman" w:hAnsi="Times New Roman" w:cs="Times New Roman"/>
                <w:noProof/>
                <w:webHidden/>
                <w:sz w:val="24"/>
                <w:szCs w:val="24"/>
              </w:rPr>
              <w:tab/>
            </w:r>
            <w:r w:rsidR="00AF67ED" w:rsidRPr="00AF67ED">
              <w:rPr>
                <w:rFonts w:ascii="Times New Roman" w:hAnsi="Times New Roman" w:cs="Times New Roman"/>
                <w:noProof/>
                <w:webHidden/>
                <w:sz w:val="24"/>
                <w:szCs w:val="24"/>
              </w:rPr>
              <w:fldChar w:fldCharType="begin"/>
            </w:r>
            <w:r w:rsidR="00AF67ED" w:rsidRPr="00AF67ED">
              <w:rPr>
                <w:rFonts w:ascii="Times New Roman" w:hAnsi="Times New Roman" w:cs="Times New Roman"/>
                <w:noProof/>
                <w:webHidden/>
                <w:sz w:val="24"/>
                <w:szCs w:val="24"/>
              </w:rPr>
              <w:instrText xml:space="preserve"> PAGEREF _Toc153311141 \h </w:instrText>
            </w:r>
            <w:r w:rsidR="00AF67ED" w:rsidRPr="00AF67ED">
              <w:rPr>
                <w:rFonts w:ascii="Times New Roman" w:hAnsi="Times New Roman" w:cs="Times New Roman"/>
                <w:noProof/>
                <w:webHidden/>
                <w:sz w:val="24"/>
                <w:szCs w:val="24"/>
              </w:rPr>
            </w:r>
            <w:r w:rsidR="00AF67ED" w:rsidRPr="00AF67ED">
              <w:rPr>
                <w:rFonts w:ascii="Times New Roman" w:hAnsi="Times New Roman" w:cs="Times New Roman"/>
                <w:noProof/>
                <w:webHidden/>
                <w:sz w:val="24"/>
                <w:szCs w:val="24"/>
              </w:rPr>
              <w:fldChar w:fldCharType="separate"/>
            </w:r>
            <w:r w:rsidR="00777566">
              <w:rPr>
                <w:rFonts w:ascii="Times New Roman" w:hAnsi="Times New Roman" w:cs="Times New Roman"/>
                <w:noProof/>
                <w:webHidden/>
                <w:sz w:val="24"/>
                <w:szCs w:val="24"/>
              </w:rPr>
              <w:t>8</w:t>
            </w:r>
            <w:r w:rsidR="00AF67ED" w:rsidRPr="00AF67ED">
              <w:rPr>
                <w:rFonts w:ascii="Times New Roman" w:hAnsi="Times New Roman" w:cs="Times New Roman"/>
                <w:noProof/>
                <w:webHidden/>
                <w:sz w:val="24"/>
                <w:szCs w:val="24"/>
              </w:rPr>
              <w:fldChar w:fldCharType="end"/>
            </w:r>
          </w:hyperlink>
        </w:p>
        <w:p w14:paraId="3A59E37F" w14:textId="77C53855" w:rsidR="00AF67ED" w:rsidRPr="00AF67ED" w:rsidRDefault="00000000" w:rsidP="00AF67ED">
          <w:pPr>
            <w:pStyle w:val="TDC1"/>
            <w:tabs>
              <w:tab w:val="right" w:leader="dot" w:pos="8828"/>
            </w:tabs>
            <w:spacing w:line="360" w:lineRule="auto"/>
            <w:rPr>
              <w:rFonts w:ascii="Times New Roman" w:eastAsiaTheme="minorEastAsia" w:hAnsi="Times New Roman" w:cs="Times New Roman"/>
              <w:noProof/>
              <w:sz w:val="24"/>
              <w:szCs w:val="24"/>
              <w:lang w:eastAsia="es-MX"/>
            </w:rPr>
          </w:pPr>
          <w:hyperlink w:anchor="_Toc153311142" w:history="1">
            <w:r w:rsidR="00AF67ED" w:rsidRPr="00AF67ED">
              <w:rPr>
                <w:rStyle w:val="Hipervnculo"/>
                <w:rFonts w:ascii="Times New Roman" w:hAnsi="Times New Roman" w:cs="Times New Roman"/>
                <w:noProof/>
                <w:color w:val="auto"/>
                <w:sz w:val="24"/>
                <w:szCs w:val="24"/>
              </w:rPr>
              <w:t>Cuestionario</w:t>
            </w:r>
            <w:r w:rsidR="00AF67ED" w:rsidRPr="00AF67ED">
              <w:rPr>
                <w:rFonts w:ascii="Times New Roman" w:hAnsi="Times New Roman" w:cs="Times New Roman"/>
                <w:noProof/>
                <w:webHidden/>
                <w:sz w:val="24"/>
                <w:szCs w:val="24"/>
              </w:rPr>
              <w:tab/>
            </w:r>
            <w:r w:rsidR="00AF67ED" w:rsidRPr="00AF67ED">
              <w:rPr>
                <w:rFonts w:ascii="Times New Roman" w:hAnsi="Times New Roman" w:cs="Times New Roman"/>
                <w:noProof/>
                <w:webHidden/>
                <w:sz w:val="24"/>
                <w:szCs w:val="24"/>
              </w:rPr>
              <w:fldChar w:fldCharType="begin"/>
            </w:r>
            <w:r w:rsidR="00AF67ED" w:rsidRPr="00AF67ED">
              <w:rPr>
                <w:rFonts w:ascii="Times New Roman" w:hAnsi="Times New Roman" w:cs="Times New Roman"/>
                <w:noProof/>
                <w:webHidden/>
                <w:sz w:val="24"/>
                <w:szCs w:val="24"/>
              </w:rPr>
              <w:instrText xml:space="preserve"> PAGEREF _Toc153311142 \h </w:instrText>
            </w:r>
            <w:r w:rsidR="00AF67ED" w:rsidRPr="00AF67ED">
              <w:rPr>
                <w:rFonts w:ascii="Times New Roman" w:hAnsi="Times New Roman" w:cs="Times New Roman"/>
                <w:noProof/>
                <w:webHidden/>
                <w:sz w:val="24"/>
                <w:szCs w:val="24"/>
              </w:rPr>
            </w:r>
            <w:r w:rsidR="00AF67ED" w:rsidRPr="00AF67ED">
              <w:rPr>
                <w:rFonts w:ascii="Times New Roman" w:hAnsi="Times New Roman" w:cs="Times New Roman"/>
                <w:noProof/>
                <w:webHidden/>
                <w:sz w:val="24"/>
                <w:szCs w:val="24"/>
              </w:rPr>
              <w:fldChar w:fldCharType="separate"/>
            </w:r>
            <w:r w:rsidR="00777566">
              <w:rPr>
                <w:rFonts w:ascii="Times New Roman" w:hAnsi="Times New Roman" w:cs="Times New Roman"/>
                <w:noProof/>
                <w:webHidden/>
                <w:sz w:val="24"/>
                <w:szCs w:val="24"/>
              </w:rPr>
              <w:t>9</w:t>
            </w:r>
            <w:r w:rsidR="00AF67ED" w:rsidRPr="00AF67ED">
              <w:rPr>
                <w:rFonts w:ascii="Times New Roman" w:hAnsi="Times New Roman" w:cs="Times New Roman"/>
                <w:noProof/>
                <w:webHidden/>
                <w:sz w:val="24"/>
                <w:szCs w:val="24"/>
              </w:rPr>
              <w:fldChar w:fldCharType="end"/>
            </w:r>
          </w:hyperlink>
        </w:p>
        <w:p w14:paraId="257944BF" w14:textId="317A9A72" w:rsidR="00AF67ED" w:rsidRPr="00AF67ED" w:rsidRDefault="00000000" w:rsidP="00AF67ED">
          <w:pPr>
            <w:pStyle w:val="TDC1"/>
            <w:tabs>
              <w:tab w:val="right" w:leader="dot" w:pos="8828"/>
            </w:tabs>
            <w:spacing w:line="360" w:lineRule="auto"/>
            <w:rPr>
              <w:rFonts w:ascii="Times New Roman" w:eastAsiaTheme="minorEastAsia" w:hAnsi="Times New Roman" w:cs="Times New Roman"/>
              <w:noProof/>
              <w:sz w:val="24"/>
              <w:szCs w:val="24"/>
              <w:lang w:eastAsia="es-MX"/>
            </w:rPr>
          </w:pPr>
          <w:hyperlink w:anchor="_Toc153311143" w:history="1">
            <w:r w:rsidR="00AF67ED" w:rsidRPr="00AF67ED">
              <w:rPr>
                <w:rStyle w:val="Hipervnculo"/>
                <w:rFonts w:ascii="Times New Roman" w:hAnsi="Times New Roman" w:cs="Times New Roman"/>
                <w:noProof/>
                <w:color w:val="auto"/>
                <w:sz w:val="24"/>
                <w:szCs w:val="24"/>
              </w:rPr>
              <w:t>Conclusiones</w:t>
            </w:r>
            <w:r w:rsidR="00AF67ED" w:rsidRPr="00AF67ED">
              <w:rPr>
                <w:rFonts w:ascii="Times New Roman" w:hAnsi="Times New Roman" w:cs="Times New Roman"/>
                <w:noProof/>
                <w:webHidden/>
                <w:sz w:val="24"/>
                <w:szCs w:val="24"/>
              </w:rPr>
              <w:tab/>
            </w:r>
            <w:r w:rsidR="00AF67ED" w:rsidRPr="00AF67ED">
              <w:rPr>
                <w:rFonts w:ascii="Times New Roman" w:hAnsi="Times New Roman" w:cs="Times New Roman"/>
                <w:noProof/>
                <w:webHidden/>
                <w:sz w:val="24"/>
                <w:szCs w:val="24"/>
              </w:rPr>
              <w:fldChar w:fldCharType="begin"/>
            </w:r>
            <w:r w:rsidR="00AF67ED" w:rsidRPr="00AF67ED">
              <w:rPr>
                <w:rFonts w:ascii="Times New Roman" w:hAnsi="Times New Roman" w:cs="Times New Roman"/>
                <w:noProof/>
                <w:webHidden/>
                <w:sz w:val="24"/>
                <w:szCs w:val="24"/>
              </w:rPr>
              <w:instrText xml:space="preserve"> PAGEREF _Toc153311143 \h </w:instrText>
            </w:r>
            <w:r w:rsidR="00AF67ED" w:rsidRPr="00AF67ED">
              <w:rPr>
                <w:rFonts w:ascii="Times New Roman" w:hAnsi="Times New Roman" w:cs="Times New Roman"/>
                <w:noProof/>
                <w:webHidden/>
                <w:sz w:val="24"/>
                <w:szCs w:val="24"/>
              </w:rPr>
            </w:r>
            <w:r w:rsidR="00AF67ED" w:rsidRPr="00AF67ED">
              <w:rPr>
                <w:rFonts w:ascii="Times New Roman" w:hAnsi="Times New Roman" w:cs="Times New Roman"/>
                <w:noProof/>
                <w:webHidden/>
                <w:sz w:val="24"/>
                <w:szCs w:val="24"/>
              </w:rPr>
              <w:fldChar w:fldCharType="separate"/>
            </w:r>
            <w:r w:rsidR="00777566">
              <w:rPr>
                <w:rFonts w:ascii="Times New Roman" w:hAnsi="Times New Roman" w:cs="Times New Roman"/>
                <w:noProof/>
                <w:webHidden/>
                <w:sz w:val="24"/>
                <w:szCs w:val="24"/>
              </w:rPr>
              <w:t>10</w:t>
            </w:r>
            <w:r w:rsidR="00AF67ED" w:rsidRPr="00AF67ED">
              <w:rPr>
                <w:rFonts w:ascii="Times New Roman" w:hAnsi="Times New Roman" w:cs="Times New Roman"/>
                <w:noProof/>
                <w:webHidden/>
                <w:sz w:val="24"/>
                <w:szCs w:val="24"/>
              </w:rPr>
              <w:fldChar w:fldCharType="end"/>
            </w:r>
          </w:hyperlink>
        </w:p>
        <w:p w14:paraId="384F2369" w14:textId="28C173A9" w:rsidR="00AF67ED" w:rsidRPr="00AF67ED" w:rsidRDefault="00000000" w:rsidP="00AF67ED">
          <w:pPr>
            <w:pStyle w:val="TDC1"/>
            <w:tabs>
              <w:tab w:val="right" w:leader="dot" w:pos="8828"/>
            </w:tabs>
            <w:spacing w:line="360" w:lineRule="auto"/>
            <w:rPr>
              <w:rFonts w:ascii="Times New Roman" w:eastAsiaTheme="minorEastAsia" w:hAnsi="Times New Roman" w:cs="Times New Roman"/>
              <w:noProof/>
              <w:sz w:val="24"/>
              <w:szCs w:val="24"/>
              <w:lang w:eastAsia="es-MX"/>
            </w:rPr>
          </w:pPr>
          <w:hyperlink w:anchor="_Toc153311144" w:history="1">
            <w:r w:rsidR="00AF67ED" w:rsidRPr="00AF67ED">
              <w:rPr>
                <w:rStyle w:val="Hipervnculo"/>
                <w:rFonts w:ascii="Times New Roman" w:hAnsi="Times New Roman" w:cs="Times New Roman"/>
                <w:noProof/>
                <w:color w:val="auto"/>
                <w:sz w:val="24"/>
                <w:szCs w:val="24"/>
              </w:rPr>
              <w:t>Referencias Documentales</w:t>
            </w:r>
            <w:r w:rsidR="00AF67ED" w:rsidRPr="00AF67ED">
              <w:rPr>
                <w:rFonts w:ascii="Times New Roman" w:hAnsi="Times New Roman" w:cs="Times New Roman"/>
                <w:noProof/>
                <w:webHidden/>
                <w:sz w:val="24"/>
                <w:szCs w:val="24"/>
              </w:rPr>
              <w:tab/>
            </w:r>
            <w:r w:rsidR="00AF67ED" w:rsidRPr="00AF67ED">
              <w:rPr>
                <w:rFonts w:ascii="Times New Roman" w:hAnsi="Times New Roman" w:cs="Times New Roman"/>
                <w:noProof/>
                <w:webHidden/>
                <w:sz w:val="24"/>
                <w:szCs w:val="24"/>
              </w:rPr>
              <w:fldChar w:fldCharType="begin"/>
            </w:r>
            <w:r w:rsidR="00AF67ED" w:rsidRPr="00AF67ED">
              <w:rPr>
                <w:rFonts w:ascii="Times New Roman" w:hAnsi="Times New Roman" w:cs="Times New Roman"/>
                <w:noProof/>
                <w:webHidden/>
                <w:sz w:val="24"/>
                <w:szCs w:val="24"/>
              </w:rPr>
              <w:instrText xml:space="preserve"> PAGEREF _Toc153311144 \h </w:instrText>
            </w:r>
            <w:r w:rsidR="00AF67ED" w:rsidRPr="00AF67ED">
              <w:rPr>
                <w:rFonts w:ascii="Times New Roman" w:hAnsi="Times New Roman" w:cs="Times New Roman"/>
                <w:noProof/>
                <w:webHidden/>
                <w:sz w:val="24"/>
                <w:szCs w:val="24"/>
              </w:rPr>
            </w:r>
            <w:r w:rsidR="00AF67ED" w:rsidRPr="00AF67ED">
              <w:rPr>
                <w:rFonts w:ascii="Times New Roman" w:hAnsi="Times New Roman" w:cs="Times New Roman"/>
                <w:noProof/>
                <w:webHidden/>
                <w:sz w:val="24"/>
                <w:szCs w:val="24"/>
              </w:rPr>
              <w:fldChar w:fldCharType="separate"/>
            </w:r>
            <w:r w:rsidR="00777566">
              <w:rPr>
                <w:rFonts w:ascii="Times New Roman" w:hAnsi="Times New Roman" w:cs="Times New Roman"/>
                <w:noProof/>
                <w:webHidden/>
                <w:sz w:val="24"/>
                <w:szCs w:val="24"/>
              </w:rPr>
              <w:t>11</w:t>
            </w:r>
            <w:r w:rsidR="00AF67ED" w:rsidRPr="00AF67ED">
              <w:rPr>
                <w:rFonts w:ascii="Times New Roman" w:hAnsi="Times New Roman" w:cs="Times New Roman"/>
                <w:noProof/>
                <w:webHidden/>
                <w:sz w:val="24"/>
                <w:szCs w:val="24"/>
              </w:rPr>
              <w:fldChar w:fldCharType="end"/>
            </w:r>
          </w:hyperlink>
        </w:p>
        <w:p w14:paraId="1C54CD7D" w14:textId="4F0E4CAF" w:rsidR="00AF67ED" w:rsidRDefault="00AF67ED" w:rsidP="00AF67ED">
          <w:pPr>
            <w:spacing w:line="360" w:lineRule="auto"/>
          </w:pPr>
          <w:r w:rsidRPr="00AF67ED">
            <w:rPr>
              <w:rFonts w:ascii="Times New Roman" w:hAnsi="Times New Roman" w:cs="Times New Roman"/>
              <w:b/>
              <w:bCs/>
              <w:sz w:val="24"/>
              <w:szCs w:val="24"/>
            </w:rPr>
            <w:fldChar w:fldCharType="end"/>
          </w:r>
        </w:p>
      </w:sdtContent>
    </w:sdt>
    <w:p w14:paraId="0ECAA42C" w14:textId="7AD9EE9A" w:rsidR="00694480" w:rsidRDefault="00694480">
      <w:pPr>
        <w:rPr>
          <w:rFonts w:ascii="Times New Roman" w:hAnsi="Times New Roman" w:cs="Times New Roman"/>
          <w:sz w:val="24"/>
          <w:szCs w:val="24"/>
        </w:rPr>
      </w:pPr>
    </w:p>
    <w:p w14:paraId="38A75B88" w14:textId="77777777" w:rsidR="00F3057F" w:rsidRDefault="00F3057F">
      <w:pPr>
        <w:rPr>
          <w:rFonts w:ascii="Times New Roman" w:hAnsi="Times New Roman" w:cs="Times New Roman"/>
          <w:sz w:val="24"/>
          <w:szCs w:val="24"/>
        </w:rPr>
      </w:pPr>
    </w:p>
    <w:p w14:paraId="539A0365" w14:textId="77777777" w:rsidR="00F3057F" w:rsidRDefault="00F3057F">
      <w:pPr>
        <w:rPr>
          <w:rFonts w:ascii="Times New Roman" w:hAnsi="Times New Roman" w:cs="Times New Roman"/>
          <w:sz w:val="24"/>
          <w:szCs w:val="24"/>
        </w:rPr>
      </w:pPr>
    </w:p>
    <w:p w14:paraId="6C7A39C9" w14:textId="77777777" w:rsidR="00F3057F" w:rsidRDefault="00F3057F">
      <w:pPr>
        <w:rPr>
          <w:rFonts w:ascii="Times New Roman" w:hAnsi="Times New Roman" w:cs="Times New Roman"/>
          <w:sz w:val="24"/>
          <w:szCs w:val="24"/>
        </w:rPr>
      </w:pPr>
    </w:p>
    <w:p w14:paraId="6E956640" w14:textId="77777777" w:rsidR="00F3057F" w:rsidRDefault="00F3057F">
      <w:pPr>
        <w:rPr>
          <w:rFonts w:ascii="Times New Roman" w:hAnsi="Times New Roman" w:cs="Times New Roman"/>
          <w:sz w:val="24"/>
          <w:szCs w:val="24"/>
        </w:rPr>
      </w:pPr>
    </w:p>
    <w:p w14:paraId="53390AF8" w14:textId="77777777" w:rsidR="00F3057F" w:rsidRDefault="00F3057F">
      <w:pPr>
        <w:rPr>
          <w:rFonts w:ascii="Times New Roman" w:hAnsi="Times New Roman" w:cs="Times New Roman"/>
          <w:sz w:val="24"/>
          <w:szCs w:val="24"/>
        </w:rPr>
      </w:pPr>
    </w:p>
    <w:p w14:paraId="5764D944" w14:textId="77777777" w:rsidR="00F3057F" w:rsidRDefault="00F3057F">
      <w:pPr>
        <w:rPr>
          <w:rFonts w:ascii="Times New Roman" w:hAnsi="Times New Roman" w:cs="Times New Roman"/>
          <w:sz w:val="24"/>
          <w:szCs w:val="24"/>
        </w:rPr>
      </w:pPr>
    </w:p>
    <w:p w14:paraId="5DA58C10" w14:textId="77777777" w:rsidR="00F3057F" w:rsidRDefault="00F3057F">
      <w:pPr>
        <w:rPr>
          <w:rFonts w:ascii="Times New Roman" w:hAnsi="Times New Roman" w:cs="Times New Roman"/>
          <w:sz w:val="24"/>
          <w:szCs w:val="24"/>
        </w:rPr>
      </w:pPr>
    </w:p>
    <w:p w14:paraId="6CDCCDFD" w14:textId="77777777" w:rsidR="00F3057F" w:rsidRDefault="00F3057F">
      <w:pPr>
        <w:rPr>
          <w:rFonts w:ascii="Times New Roman" w:hAnsi="Times New Roman" w:cs="Times New Roman"/>
          <w:sz w:val="24"/>
          <w:szCs w:val="24"/>
        </w:rPr>
      </w:pPr>
    </w:p>
    <w:p w14:paraId="5B534B43" w14:textId="77777777" w:rsidR="00F3057F" w:rsidRDefault="00F3057F">
      <w:pPr>
        <w:rPr>
          <w:rFonts w:ascii="Times New Roman" w:hAnsi="Times New Roman" w:cs="Times New Roman"/>
          <w:sz w:val="24"/>
          <w:szCs w:val="24"/>
        </w:rPr>
      </w:pPr>
    </w:p>
    <w:p w14:paraId="4B0E5833" w14:textId="77777777" w:rsidR="00F3057F" w:rsidRDefault="00F3057F">
      <w:pPr>
        <w:rPr>
          <w:rFonts w:ascii="Times New Roman" w:hAnsi="Times New Roman" w:cs="Times New Roman"/>
          <w:sz w:val="24"/>
          <w:szCs w:val="24"/>
        </w:rPr>
      </w:pPr>
    </w:p>
    <w:p w14:paraId="4C51CCCC" w14:textId="77777777" w:rsidR="00F3057F" w:rsidRDefault="00F3057F">
      <w:pPr>
        <w:rPr>
          <w:rFonts w:ascii="Times New Roman" w:hAnsi="Times New Roman" w:cs="Times New Roman"/>
          <w:sz w:val="24"/>
          <w:szCs w:val="24"/>
        </w:rPr>
      </w:pPr>
    </w:p>
    <w:p w14:paraId="678BA84F" w14:textId="67D390EB" w:rsidR="006034EC" w:rsidRPr="00F3057F" w:rsidRDefault="008A4642" w:rsidP="00F3057F">
      <w:pPr>
        <w:pStyle w:val="estilopractica"/>
      </w:pPr>
      <w:bookmarkStart w:id="0" w:name="_Toc153311133"/>
      <w:r w:rsidRPr="00F3057F">
        <w:lastRenderedPageBreak/>
        <w:t>Objetivo</w:t>
      </w:r>
      <w:bookmarkEnd w:id="0"/>
    </w:p>
    <w:p w14:paraId="2B042597" w14:textId="16789A94" w:rsidR="006034EC" w:rsidRPr="006034EC" w:rsidRDefault="006034EC">
      <w:pPr>
        <w:rPr>
          <w:rFonts w:ascii="Times New Roman" w:hAnsi="Times New Roman" w:cs="Times New Roman"/>
          <w:sz w:val="24"/>
          <w:szCs w:val="24"/>
          <w:lang w:val="es-AR"/>
        </w:rPr>
      </w:pPr>
      <w:r>
        <w:rPr>
          <w:rFonts w:ascii="Times New Roman" w:hAnsi="Times New Roman" w:cs="Times New Roman"/>
          <w:sz w:val="24"/>
          <w:szCs w:val="24"/>
        </w:rPr>
        <w:t>Entender la importancia y el funcionamiento del protocolo RS-232 para la comunicación de datos binarios entre diferentes dispositivos, asi como sus características principales y entornos de aplicaci</w:t>
      </w:r>
      <w:r>
        <w:rPr>
          <w:rFonts w:ascii="Times New Roman" w:hAnsi="Times New Roman" w:cs="Times New Roman"/>
          <w:sz w:val="24"/>
          <w:szCs w:val="24"/>
          <w:lang w:val="es-AR"/>
        </w:rPr>
        <w:t>ón</w:t>
      </w:r>
    </w:p>
    <w:p w14:paraId="146F3C78" w14:textId="03CB964A" w:rsidR="006034EC" w:rsidRDefault="008A4642" w:rsidP="00F3057F">
      <w:pPr>
        <w:pStyle w:val="estilopractica"/>
      </w:pPr>
      <w:bookmarkStart w:id="1" w:name="_Toc153311134"/>
      <w:r>
        <w:t>Marco teórico</w:t>
      </w:r>
      <w:bookmarkEnd w:id="1"/>
    </w:p>
    <w:p w14:paraId="2C0FD194" w14:textId="158990AB" w:rsidR="006034EC" w:rsidRDefault="006034EC" w:rsidP="00AF67ED">
      <w:pPr>
        <w:pStyle w:val="subtitulopractica"/>
      </w:pPr>
      <w:bookmarkStart w:id="2" w:name="_Toc153311135"/>
      <w:r>
        <w:t>Comunicación simplex</w:t>
      </w:r>
      <w:bookmarkEnd w:id="2"/>
    </w:p>
    <w:p w14:paraId="10F81ABA" w14:textId="481A958B" w:rsidR="006034EC" w:rsidRDefault="00AF67ED">
      <w:pPr>
        <w:rPr>
          <w:rFonts w:ascii="Times New Roman" w:hAnsi="Times New Roman" w:cs="Times New Roman"/>
          <w:sz w:val="24"/>
          <w:szCs w:val="24"/>
          <w:lang w:val="es-AR"/>
        </w:rPr>
      </w:pPr>
      <w:r>
        <w:rPr>
          <w:noProof/>
        </w:rPr>
        <w:drawing>
          <wp:anchor distT="0" distB="0" distL="114300" distR="114300" simplePos="0" relativeHeight="251658242" behindDoc="1" locked="0" layoutInCell="1" allowOverlap="1" wp14:anchorId="4FE35241" wp14:editId="5C6E3C08">
            <wp:simplePos x="0" y="0"/>
            <wp:positionH relativeFrom="column">
              <wp:posOffset>1005696</wp:posOffset>
            </wp:positionH>
            <wp:positionV relativeFrom="paragraph">
              <wp:posOffset>725620</wp:posOffset>
            </wp:positionV>
            <wp:extent cx="3686810" cy="788670"/>
            <wp:effectExtent l="0" t="0" r="0" b="0"/>
            <wp:wrapTopAndBottom/>
            <wp:docPr id="1463516893" name="Imagen 1463516893" descr="Simplex vs. duplex fiber patch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x vs. duplex fiber patch cabl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68550"/>
                    <a:stretch/>
                  </pic:blipFill>
                  <pic:spPr bwMode="auto">
                    <a:xfrm>
                      <a:off x="0" y="0"/>
                      <a:ext cx="3686810" cy="78867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034EC">
        <w:rPr>
          <w:rFonts w:ascii="Times New Roman" w:hAnsi="Times New Roman" w:cs="Times New Roman"/>
          <w:sz w:val="24"/>
          <w:szCs w:val="24"/>
        </w:rPr>
        <w:t>Sistema de comunicaci</w:t>
      </w:r>
      <w:r w:rsidR="006034EC">
        <w:rPr>
          <w:rFonts w:ascii="Times New Roman" w:hAnsi="Times New Roman" w:cs="Times New Roman"/>
          <w:sz w:val="24"/>
          <w:szCs w:val="24"/>
          <w:lang w:val="es-AR"/>
        </w:rPr>
        <w:t>ón directa en la cual un dispositivo se encarga de solo enviar datos a un segundo, solo es en una dirección, sin recibir ninguna retroalimentación</w:t>
      </w:r>
    </w:p>
    <w:p w14:paraId="4BB8951C" w14:textId="622F353F" w:rsidR="00AF67ED" w:rsidRDefault="00AF67ED">
      <w:pPr>
        <w:rPr>
          <w:rFonts w:ascii="Times New Roman" w:hAnsi="Times New Roman" w:cs="Times New Roman"/>
          <w:sz w:val="24"/>
          <w:szCs w:val="24"/>
          <w:lang w:val="es-AR"/>
        </w:rPr>
      </w:pPr>
    </w:p>
    <w:p w14:paraId="5D05DCFC" w14:textId="77777777" w:rsidR="00AF67ED" w:rsidRPr="006034EC" w:rsidRDefault="00AF67ED">
      <w:pPr>
        <w:rPr>
          <w:rFonts w:ascii="Times New Roman" w:hAnsi="Times New Roman" w:cs="Times New Roman"/>
          <w:sz w:val="24"/>
          <w:szCs w:val="24"/>
          <w:lang w:val="es-AR"/>
        </w:rPr>
      </w:pPr>
    </w:p>
    <w:p w14:paraId="02E9F06E" w14:textId="34513FF8" w:rsidR="006034EC" w:rsidRDefault="006034EC" w:rsidP="00AF67ED">
      <w:pPr>
        <w:pStyle w:val="subtitulopractica"/>
      </w:pPr>
      <w:bookmarkStart w:id="3" w:name="_Toc153311136"/>
      <w:r>
        <w:t>Comunicación Half dúplex</w:t>
      </w:r>
      <w:bookmarkEnd w:id="3"/>
    </w:p>
    <w:p w14:paraId="0F5EB0C3" w14:textId="5E769676" w:rsidR="006034EC" w:rsidRDefault="00AF67ED">
      <w:pPr>
        <w:rPr>
          <w:rFonts w:ascii="Times New Roman" w:hAnsi="Times New Roman" w:cs="Times New Roman"/>
          <w:sz w:val="24"/>
          <w:szCs w:val="24"/>
          <w:lang w:val="es-AR"/>
        </w:rPr>
      </w:pPr>
      <w:r>
        <w:rPr>
          <w:noProof/>
        </w:rPr>
        <w:drawing>
          <wp:anchor distT="0" distB="0" distL="114300" distR="114300" simplePos="0" relativeHeight="251658243" behindDoc="1" locked="0" layoutInCell="1" allowOverlap="1" wp14:anchorId="20F28C9B" wp14:editId="12500395">
            <wp:simplePos x="0" y="0"/>
            <wp:positionH relativeFrom="column">
              <wp:posOffset>962025</wp:posOffset>
            </wp:positionH>
            <wp:positionV relativeFrom="paragraph">
              <wp:posOffset>645098</wp:posOffset>
            </wp:positionV>
            <wp:extent cx="3686810" cy="876935"/>
            <wp:effectExtent l="0" t="0" r="0" b="0"/>
            <wp:wrapTopAndBottom/>
            <wp:docPr id="482583284" name="Imagen 482583284" descr="Simplex vs. duplex fiber patch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x vs. duplex fiber patch cabl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9709" b="35307"/>
                    <a:stretch/>
                  </pic:blipFill>
                  <pic:spPr bwMode="auto">
                    <a:xfrm>
                      <a:off x="0" y="0"/>
                      <a:ext cx="3686810" cy="8769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034EC">
        <w:rPr>
          <w:rFonts w:ascii="Times New Roman" w:hAnsi="Times New Roman" w:cs="Times New Roman"/>
          <w:sz w:val="24"/>
          <w:szCs w:val="24"/>
          <w:lang w:val="es-AR"/>
        </w:rPr>
        <w:t>Se refiere a un dispositivo el cual solo puede enviar datos mientras el otro los recibe, sin embargo, ninguno de estos dispositivos puede hacer estas dos acciones al mismo tiempo.</w:t>
      </w:r>
    </w:p>
    <w:p w14:paraId="12B2D325" w14:textId="4F294683" w:rsidR="00AF67ED" w:rsidRDefault="00AF67ED" w:rsidP="00AF67ED">
      <w:pPr>
        <w:pStyle w:val="subtitulopractica"/>
      </w:pPr>
    </w:p>
    <w:p w14:paraId="1463177F" w14:textId="088E0424" w:rsidR="006034EC" w:rsidRDefault="006034EC" w:rsidP="00AF67ED">
      <w:pPr>
        <w:pStyle w:val="subtitulopractica"/>
      </w:pPr>
      <w:bookmarkStart w:id="4" w:name="_Toc153311137"/>
      <w:r>
        <w:t>Comunicación Full dúplex</w:t>
      </w:r>
      <w:bookmarkEnd w:id="4"/>
    </w:p>
    <w:p w14:paraId="1228D59D" w14:textId="4B419DC9" w:rsidR="006034EC" w:rsidRPr="006034EC" w:rsidRDefault="00AF67ED">
      <w:pPr>
        <w:rPr>
          <w:rFonts w:ascii="Times New Roman" w:hAnsi="Times New Roman" w:cs="Times New Roman"/>
          <w:sz w:val="24"/>
          <w:szCs w:val="24"/>
        </w:rPr>
      </w:pPr>
      <w:r>
        <w:rPr>
          <w:noProof/>
        </w:rPr>
        <w:drawing>
          <wp:anchor distT="0" distB="0" distL="114300" distR="114300" simplePos="0" relativeHeight="251658244" behindDoc="1" locked="0" layoutInCell="1" allowOverlap="1" wp14:anchorId="3FC21397" wp14:editId="521AEDC9">
            <wp:simplePos x="0" y="0"/>
            <wp:positionH relativeFrom="column">
              <wp:posOffset>962210</wp:posOffset>
            </wp:positionH>
            <wp:positionV relativeFrom="paragraph">
              <wp:posOffset>415474</wp:posOffset>
            </wp:positionV>
            <wp:extent cx="3686810" cy="847090"/>
            <wp:effectExtent l="0" t="0" r="0" b="0"/>
            <wp:wrapTopAndBottom/>
            <wp:docPr id="642341313" name="Imagen 642341313" descr="Simplex vs. duplex fiber patch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x vs. duplex fiber patch cabl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4410" b="1784"/>
                    <a:stretch/>
                  </pic:blipFill>
                  <pic:spPr bwMode="auto">
                    <a:xfrm>
                      <a:off x="0" y="0"/>
                      <a:ext cx="3686810" cy="84709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034EC">
        <w:rPr>
          <w:rFonts w:ascii="Times New Roman" w:hAnsi="Times New Roman" w:cs="Times New Roman"/>
          <w:sz w:val="24"/>
          <w:szCs w:val="24"/>
          <w:lang w:val="es-AR"/>
        </w:rPr>
        <w:t xml:space="preserve">Ambos dispositivos pueden enviar y recibir información al mismo tiempo </w:t>
      </w:r>
    </w:p>
    <w:p w14:paraId="13EA1145" w14:textId="1CA9EBB9" w:rsidR="006034EC" w:rsidRDefault="006034EC">
      <w:pPr>
        <w:rPr>
          <w:rFonts w:ascii="Times New Roman" w:hAnsi="Times New Roman" w:cs="Times New Roman"/>
          <w:sz w:val="24"/>
          <w:szCs w:val="24"/>
          <w:lang w:val="es-AR"/>
        </w:rPr>
      </w:pPr>
    </w:p>
    <w:p w14:paraId="09A22976" w14:textId="77777777" w:rsidR="00AF67ED" w:rsidRDefault="00AF67ED">
      <w:pPr>
        <w:rPr>
          <w:rFonts w:ascii="Times New Roman" w:hAnsi="Times New Roman" w:cs="Times New Roman"/>
          <w:sz w:val="24"/>
          <w:szCs w:val="24"/>
          <w:lang w:val="es-AR"/>
        </w:rPr>
      </w:pPr>
    </w:p>
    <w:p w14:paraId="5A26AB88" w14:textId="77777777" w:rsidR="00AF67ED" w:rsidRDefault="00AF67ED">
      <w:pPr>
        <w:rPr>
          <w:rFonts w:ascii="Times New Roman" w:hAnsi="Times New Roman" w:cs="Times New Roman"/>
          <w:sz w:val="24"/>
          <w:szCs w:val="24"/>
          <w:lang w:val="es-AR"/>
        </w:rPr>
      </w:pPr>
    </w:p>
    <w:p w14:paraId="5154943A" w14:textId="77777777" w:rsidR="00AF67ED" w:rsidRDefault="00AF67ED">
      <w:pPr>
        <w:rPr>
          <w:rFonts w:ascii="Times New Roman" w:hAnsi="Times New Roman" w:cs="Times New Roman"/>
          <w:sz w:val="24"/>
          <w:szCs w:val="24"/>
          <w:lang w:val="es-AR"/>
        </w:rPr>
      </w:pPr>
    </w:p>
    <w:p w14:paraId="7FD78F93" w14:textId="188F6CFB" w:rsidR="006034EC" w:rsidRDefault="006034EC" w:rsidP="00AF67ED">
      <w:pPr>
        <w:pStyle w:val="subtitulopractica"/>
      </w:pPr>
      <w:bookmarkStart w:id="5" w:name="_Toc153311138"/>
      <w:r>
        <w:lastRenderedPageBreak/>
        <w:t>Tasa de transferencia</w:t>
      </w:r>
      <w:bookmarkEnd w:id="5"/>
    </w:p>
    <w:p w14:paraId="705FC6DB" w14:textId="05AF5475" w:rsidR="006034EC" w:rsidRDefault="008B3ABC">
      <w:pPr>
        <w:rPr>
          <w:rFonts w:ascii="Times New Roman" w:hAnsi="Times New Roman" w:cs="Times New Roman"/>
          <w:sz w:val="24"/>
          <w:szCs w:val="24"/>
          <w:lang w:val="es-AR"/>
        </w:rPr>
      </w:pPr>
      <w:r>
        <w:rPr>
          <w:rFonts w:ascii="Times New Roman" w:hAnsi="Times New Roman" w:cs="Times New Roman"/>
          <w:sz w:val="24"/>
          <w:szCs w:val="24"/>
          <w:lang w:val="es-AR"/>
        </w:rPr>
        <w:t>Cantidad de datos que se pueden enviar en un tiempo específico, su medida es bits por segundos (bps), indica si se pueden enviar una cantidad mayor o menor de datos de un dispositivo a otro.</w:t>
      </w:r>
    </w:p>
    <w:p w14:paraId="72E2AFCF" w14:textId="52723862" w:rsidR="00F3057F" w:rsidRDefault="006034EC" w:rsidP="00AF67ED">
      <w:pPr>
        <w:pStyle w:val="subtitulopractica"/>
      </w:pPr>
      <w:bookmarkStart w:id="6" w:name="_Toc153311139"/>
      <w:r>
        <w:t>Protocolo RS 232</w:t>
      </w:r>
      <w:bookmarkEnd w:id="6"/>
    </w:p>
    <w:p w14:paraId="3A876E8E" w14:textId="424BC3A9" w:rsidR="006034EC" w:rsidRDefault="008B3ABC">
      <w:pPr>
        <w:rPr>
          <w:rFonts w:ascii="Times New Roman" w:hAnsi="Times New Roman" w:cs="Times New Roman"/>
          <w:sz w:val="24"/>
          <w:szCs w:val="24"/>
        </w:rPr>
      </w:pPr>
      <w:r>
        <w:rPr>
          <w:rFonts w:ascii="Times New Roman" w:hAnsi="Times New Roman" w:cs="Times New Roman"/>
          <w:sz w:val="24"/>
          <w:szCs w:val="24"/>
          <w:lang w:val="es-AR"/>
        </w:rPr>
        <w:t xml:space="preserve">Sus orígenes se remontan al año 1960, implementado por la Asociación de Industrias Electrónicas </w:t>
      </w:r>
      <w:r>
        <w:rPr>
          <w:rFonts w:ascii="Times New Roman" w:hAnsi="Times New Roman" w:cs="Times New Roman"/>
          <w:sz w:val="24"/>
          <w:szCs w:val="24"/>
        </w:rPr>
        <w:t>(EIA) con la finalidad de tener una serie de reglas o estándares para la transmisión de datos binarios entre distintos dispositivos.</w:t>
      </w:r>
    </w:p>
    <w:p w14:paraId="59450B9F" w14:textId="2283102C" w:rsidR="008B3ABC" w:rsidRDefault="008B3ABC">
      <w:pPr>
        <w:rPr>
          <w:rFonts w:ascii="Times New Roman" w:hAnsi="Times New Roman" w:cs="Times New Roman"/>
          <w:sz w:val="24"/>
          <w:szCs w:val="24"/>
        </w:rPr>
      </w:pPr>
      <w:r>
        <w:rPr>
          <w:rFonts w:ascii="Times New Roman" w:hAnsi="Times New Roman" w:cs="Times New Roman"/>
          <w:sz w:val="24"/>
          <w:szCs w:val="24"/>
        </w:rPr>
        <w:t>Su característica mas peculiar es que opera en voltajes de -3V a -</w:t>
      </w:r>
      <w:r w:rsidR="00AF67ED">
        <w:rPr>
          <w:rFonts w:ascii="Times New Roman" w:hAnsi="Times New Roman" w:cs="Times New Roman"/>
          <w:sz w:val="24"/>
          <w:szCs w:val="24"/>
        </w:rPr>
        <w:t>1</w:t>
      </w:r>
      <w:r>
        <w:rPr>
          <w:rFonts w:ascii="Times New Roman" w:hAnsi="Times New Roman" w:cs="Times New Roman"/>
          <w:sz w:val="24"/>
          <w:szCs w:val="24"/>
        </w:rPr>
        <w:t>5V para “1” lógico y en voltajes de +3V a +</w:t>
      </w:r>
      <w:r w:rsidR="00AF67ED">
        <w:rPr>
          <w:rFonts w:ascii="Times New Roman" w:hAnsi="Times New Roman" w:cs="Times New Roman"/>
          <w:sz w:val="24"/>
          <w:szCs w:val="24"/>
        </w:rPr>
        <w:t>1</w:t>
      </w:r>
      <w:r>
        <w:rPr>
          <w:rFonts w:ascii="Times New Roman" w:hAnsi="Times New Roman" w:cs="Times New Roman"/>
          <w:sz w:val="24"/>
          <w:szCs w:val="24"/>
        </w:rPr>
        <w:t>5V para “0” lógico.</w:t>
      </w:r>
    </w:p>
    <w:tbl>
      <w:tblPr>
        <w:tblStyle w:val="Tablaconcuadrcula6concolores-nfasis5"/>
        <w:tblW w:w="0" w:type="auto"/>
        <w:tblLook w:val="04A0" w:firstRow="1" w:lastRow="0" w:firstColumn="1" w:lastColumn="0" w:noHBand="0" w:noVBand="1"/>
      </w:tblPr>
      <w:tblGrid>
        <w:gridCol w:w="4414"/>
        <w:gridCol w:w="4414"/>
      </w:tblGrid>
      <w:tr w:rsidR="008B3ABC" w14:paraId="7833A36D" w14:textId="77777777" w:rsidTr="008B3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7637D760" w14:textId="414FCBA2" w:rsidR="008B3ABC" w:rsidRDefault="008B3ABC">
            <w:pPr>
              <w:rPr>
                <w:rFonts w:ascii="Times New Roman" w:hAnsi="Times New Roman" w:cs="Times New Roman"/>
                <w:sz w:val="24"/>
                <w:szCs w:val="24"/>
              </w:rPr>
            </w:pPr>
            <w:r>
              <w:rPr>
                <w:rFonts w:ascii="Times New Roman" w:hAnsi="Times New Roman" w:cs="Times New Roman"/>
                <w:sz w:val="24"/>
                <w:szCs w:val="24"/>
              </w:rPr>
              <w:t>0 lógico</w:t>
            </w:r>
          </w:p>
        </w:tc>
        <w:tc>
          <w:tcPr>
            <w:tcW w:w="4489" w:type="dxa"/>
          </w:tcPr>
          <w:p w14:paraId="574E76E2" w14:textId="7F96EEBC" w:rsidR="008B3ABC" w:rsidRDefault="008B3A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lógico</w:t>
            </w:r>
          </w:p>
        </w:tc>
      </w:tr>
      <w:tr w:rsidR="008B3ABC" w14:paraId="2FA4959F" w14:textId="77777777" w:rsidTr="008B3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701178F1" w14:textId="1BFCD864" w:rsidR="008B3ABC" w:rsidRDefault="008B3ABC">
            <w:pPr>
              <w:rPr>
                <w:rFonts w:ascii="Times New Roman" w:hAnsi="Times New Roman" w:cs="Times New Roman"/>
                <w:sz w:val="24"/>
                <w:szCs w:val="24"/>
              </w:rPr>
            </w:pPr>
            <w:r>
              <w:rPr>
                <w:rFonts w:ascii="Times New Roman" w:hAnsi="Times New Roman" w:cs="Times New Roman"/>
                <w:sz w:val="24"/>
                <w:szCs w:val="24"/>
              </w:rPr>
              <w:t>+3V a +</w:t>
            </w:r>
            <w:r w:rsidR="00AF67ED">
              <w:rPr>
                <w:rFonts w:ascii="Times New Roman" w:hAnsi="Times New Roman" w:cs="Times New Roman"/>
                <w:sz w:val="24"/>
                <w:szCs w:val="24"/>
              </w:rPr>
              <w:t>1</w:t>
            </w:r>
            <w:r>
              <w:rPr>
                <w:rFonts w:ascii="Times New Roman" w:hAnsi="Times New Roman" w:cs="Times New Roman"/>
                <w:sz w:val="24"/>
                <w:szCs w:val="24"/>
              </w:rPr>
              <w:t>5V</w:t>
            </w:r>
          </w:p>
        </w:tc>
        <w:tc>
          <w:tcPr>
            <w:tcW w:w="4489" w:type="dxa"/>
          </w:tcPr>
          <w:p w14:paraId="6959A890" w14:textId="61900933" w:rsidR="008B3ABC" w:rsidRDefault="008B3A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-3V a -</w:t>
            </w:r>
            <w:r w:rsidR="00AF67ED">
              <w:rPr>
                <w:rFonts w:ascii="Times New Roman" w:hAnsi="Times New Roman" w:cs="Times New Roman"/>
                <w:sz w:val="24"/>
                <w:szCs w:val="24"/>
              </w:rPr>
              <w:t>1</w:t>
            </w:r>
            <w:r>
              <w:rPr>
                <w:rFonts w:ascii="Times New Roman" w:hAnsi="Times New Roman" w:cs="Times New Roman"/>
                <w:sz w:val="24"/>
                <w:szCs w:val="24"/>
              </w:rPr>
              <w:t>5V</w:t>
            </w:r>
          </w:p>
        </w:tc>
      </w:tr>
    </w:tbl>
    <w:p w14:paraId="6D2CB8CB" w14:textId="77777777" w:rsidR="008B3ABC" w:rsidRDefault="008B3ABC">
      <w:pPr>
        <w:rPr>
          <w:rFonts w:ascii="Times New Roman" w:hAnsi="Times New Roman" w:cs="Times New Roman"/>
          <w:sz w:val="24"/>
          <w:szCs w:val="24"/>
        </w:rPr>
      </w:pPr>
    </w:p>
    <w:p w14:paraId="2524D180" w14:textId="1D92AFBF" w:rsidR="00AF67ED" w:rsidRDefault="00AF67ED">
      <w:pPr>
        <w:rPr>
          <w:rFonts w:ascii="Times New Roman" w:hAnsi="Times New Roman" w:cs="Times New Roman"/>
          <w:sz w:val="24"/>
          <w:szCs w:val="24"/>
        </w:rPr>
      </w:pPr>
      <w:r>
        <w:rPr>
          <w:rFonts w:ascii="Times New Roman" w:hAnsi="Times New Roman" w:cs="Times New Roman"/>
          <w:sz w:val="24"/>
          <w:szCs w:val="24"/>
        </w:rPr>
        <w:t>Además, cada paquete de datos enviado a través de este protocolo contiene un bit de inicio, 5 a 9 bit de datos, un bit de paridad para la detección de errores y un bit de stop o parada.</w:t>
      </w:r>
    </w:p>
    <w:p w14:paraId="0D24F7BA" w14:textId="00B81971" w:rsidR="00AF67ED" w:rsidRDefault="00AF67ED">
      <w:pPr>
        <w:rPr>
          <w:rFonts w:ascii="Times New Roman" w:hAnsi="Times New Roman" w:cs="Times New Roman"/>
          <w:sz w:val="24"/>
          <w:szCs w:val="24"/>
        </w:rPr>
      </w:pPr>
      <w:r>
        <w:rPr>
          <w:noProof/>
        </w:rPr>
        <w:drawing>
          <wp:inline distT="0" distB="0" distL="0" distR="0" wp14:anchorId="66689F17" wp14:editId="52CF95F1">
            <wp:extent cx="5441950" cy="2765425"/>
            <wp:effectExtent l="0" t="0" r="0" b="0"/>
            <wp:docPr id="903741823" name="Imagen 903741823" descr="Protocolo RS-232 – lossocios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colo RS-232 – lossociosb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1950" cy="2765425"/>
                    </a:xfrm>
                    <a:prstGeom prst="rect">
                      <a:avLst/>
                    </a:prstGeom>
                    <a:noFill/>
                    <a:ln>
                      <a:noFill/>
                    </a:ln>
                  </pic:spPr>
                </pic:pic>
              </a:graphicData>
            </a:graphic>
          </wp:inline>
        </w:drawing>
      </w:r>
    </w:p>
    <w:p w14:paraId="4883D149" w14:textId="50F28B51" w:rsidR="008B3ABC" w:rsidRDefault="008B3ABC">
      <w:pPr>
        <w:rPr>
          <w:rFonts w:ascii="Times New Roman" w:hAnsi="Times New Roman" w:cs="Times New Roman"/>
          <w:sz w:val="24"/>
          <w:szCs w:val="24"/>
        </w:rPr>
      </w:pPr>
      <w:r>
        <w:rPr>
          <w:rFonts w:ascii="Times New Roman" w:hAnsi="Times New Roman" w:cs="Times New Roman"/>
          <w:sz w:val="24"/>
          <w:szCs w:val="24"/>
        </w:rPr>
        <w:t>Las principales ventajas del protocolo son las siguientes:</w:t>
      </w:r>
    </w:p>
    <w:p w14:paraId="7BDE38D9" w14:textId="0BDE588F" w:rsidR="008B3ABC" w:rsidRDefault="008B3ABC" w:rsidP="008B3ABC">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Comunicación fiable y rápida</w:t>
      </w:r>
    </w:p>
    <w:p w14:paraId="429F4C8A" w14:textId="6C0015E1" w:rsidR="008B3ABC" w:rsidRDefault="008B3ABC" w:rsidP="008B3ABC">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Compatibilidad con dispositivos antiguos y actuales</w:t>
      </w:r>
    </w:p>
    <w:p w14:paraId="6C899979" w14:textId="25686AC8" w:rsidR="008B3ABC" w:rsidRDefault="008B3ABC" w:rsidP="008B3ABC">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Comunicación full dúplex (enviar y recibir datos)</w:t>
      </w:r>
    </w:p>
    <w:p w14:paraId="5D349F0B" w14:textId="712A198B" w:rsidR="008B3ABC" w:rsidRDefault="00AF67ED" w:rsidP="008B3ABC">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Económico</w:t>
      </w:r>
    </w:p>
    <w:p w14:paraId="5C4D7A0F" w14:textId="5C884755" w:rsidR="00AF67ED" w:rsidRDefault="00AF67ED" w:rsidP="008B3ABC">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Aplicable en diferentes entornos</w:t>
      </w:r>
    </w:p>
    <w:p w14:paraId="7C9E3BF4" w14:textId="77777777" w:rsidR="00AF67ED" w:rsidRDefault="00AF67ED" w:rsidP="00AF67ED">
      <w:pPr>
        <w:rPr>
          <w:rFonts w:ascii="Times New Roman" w:hAnsi="Times New Roman" w:cs="Times New Roman"/>
          <w:sz w:val="24"/>
          <w:szCs w:val="24"/>
        </w:rPr>
      </w:pPr>
    </w:p>
    <w:p w14:paraId="2E31C6FE" w14:textId="77777777" w:rsidR="00AF67ED" w:rsidRPr="00AF67ED" w:rsidRDefault="00AF67ED" w:rsidP="00AF67ED">
      <w:pPr>
        <w:rPr>
          <w:rFonts w:ascii="Times New Roman" w:hAnsi="Times New Roman" w:cs="Times New Roman"/>
          <w:sz w:val="24"/>
          <w:szCs w:val="24"/>
        </w:rPr>
      </w:pPr>
    </w:p>
    <w:p w14:paraId="34E54B0E" w14:textId="79E8CBE3" w:rsidR="008A4642" w:rsidRDefault="008A4642" w:rsidP="00F3057F">
      <w:pPr>
        <w:pStyle w:val="estilopractica"/>
      </w:pPr>
      <w:bookmarkStart w:id="7" w:name="_Toc153311140"/>
      <w:r>
        <w:lastRenderedPageBreak/>
        <w:t>Desarrollo</w:t>
      </w:r>
      <w:bookmarkEnd w:id="7"/>
    </w:p>
    <w:p w14:paraId="212745B5" w14:textId="28883584" w:rsidR="6027E013" w:rsidRDefault="6027E013" w:rsidP="1D418E64">
      <w:pPr>
        <w:pStyle w:val="estilopractica"/>
        <w:numPr>
          <w:ilvl w:val="0"/>
          <w:numId w:val="2"/>
        </w:numPr>
        <w:rPr>
          <w:sz w:val="24"/>
          <w:szCs w:val="24"/>
        </w:rPr>
      </w:pPr>
      <w:r w:rsidRPr="1D418E64">
        <w:rPr>
          <w:sz w:val="24"/>
          <w:szCs w:val="24"/>
        </w:rPr>
        <w:t>Circuito Generador de señal bajo protocolo RS-232</w:t>
      </w:r>
    </w:p>
    <w:p w14:paraId="5B3C1803" w14:textId="705F0AD8" w:rsidR="67D4AF84" w:rsidRDefault="67D4AF84" w:rsidP="1D418E64">
      <w:pPr>
        <w:pStyle w:val="estilopractica"/>
        <w:rPr>
          <w:b w:val="0"/>
          <w:sz w:val="24"/>
          <w:szCs w:val="24"/>
        </w:rPr>
      </w:pPr>
      <w:r w:rsidRPr="1D418E64">
        <w:rPr>
          <w:b w:val="0"/>
          <w:sz w:val="24"/>
          <w:szCs w:val="24"/>
        </w:rPr>
        <w:t xml:space="preserve">Para </w:t>
      </w:r>
      <w:r w:rsidR="18059F51" w:rsidRPr="1D418E64">
        <w:rPr>
          <w:b w:val="0"/>
          <w:sz w:val="24"/>
          <w:szCs w:val="24"/>
        </w:rPr>
        <w:t>la primer parte</w:t>
      </w:r>
      <w:r w:rsidRPr="1D418E64">
        <w:rPr>
          <w:b w:val="0"/>
          <w:sz w:val="24"/>
          <w:szCs w:val="24"/>
        </w:rPr>
        <w:t xml:space="preserve"> de la practica observaremos la </w:t>
      </w:r>
      <w:r w:rsidR="545E89E6" w:rsidRPr="1D418E64">
        <w:rPr>
          <w:b w:val="0"/>
          <w:sz w:val="24"/>
          <w:szCs w:val="24"/>
        </w:rPr>
        <w:t>conducta de</w:t>
      </w:r>
      <w:r w:rsidRPr="1D418E64">
        <w:rPr>
          <w:b w:val="0"/>
          <w:sz w:val="24"/>
          <w:szCs w:val="24"/>
        </w:rPr>
        <w:t xml:space="preserve"> la señal mostrada en el osciloscopio a partir del circuito </w:t>
      </w:r>
      <w:r w:rsidR="5043EE1E" w:rsidRPr="1D418E64">
        <w:rPr>
          <w:b w:val="0"/>
          <w:sz w:val="24"/>
          <w:szCs w:val="24"/>
        </w:rPr>
        <w:t>desarrollado</w:t>
      </w:r>
      <w:r w:rsidRPr="1D418E64">
        <w:rPr>
          <w:b w:val="0"/>
          <w:sz w:val="24"/>
          <w:szCs w:val="24"/>
        </w:rPr>
        <w:t xml:space="preserve"> y la programación puesta en el microcont</w:t>
      </w:r>
      <w:r w:rsidR="2E686ED9" w:rsidRPr="1D418E64">
        <w:rPr>
          <w:b w:val="0"/>
          <w:sz w:val="24"/>
          <w:szCs w:val="24"/>
        </w:rPr>
        <w:t>rolador y la combinación binaria proporcionada en el switch</w:t>
      </w:r>
    </w:p>
    <w:p w14:paraId="210C8FEE" w14:textId="77777777" w:rsidR="00F3057F" w:rsidRDefault="00F3057F">
      <w:pPr>
        <w:rPr>
          <w:rFonts w:ascii="Times New Roman" w:hAnsi="Times New Roman" w:cs="Times New Roman"/>
          <w:sz w:val="24"/>
          <w:szCs w:val="24"/>
          <w:lang w:val="es-AR"/>
        </w:rPr>
      </w:pPr>
    </w:p>
    <w:p w14:paraId="5DB01CF0" w14:textId="76A221ED" w:rsidR="008A4642" w:rsidRDefault="512503D0" w:rsidP="1D418E64">
      <w:pPr>
        <w:rPr>
          <w:rFonts w:ascii="Times New Roman" w:hAnsi="Times New Roman" w:cs="Times New Roman"/>
          <w:sz w:val="24"/>
          <w:szCs w:val="24"/>
          <w:lang w:val="es-AR"/>
        </w:rPr>
      </w:pPr>
      <w:r w:rsidRPr="1D418E64">
        <w:rPr>
          <w:rFonts w:ascii="Times New Roman" w:hAnsi="Times New Roman" w:cs="Times New Roman"/>
          <w:sz w:val="24"/>
          <w:szCs w:val="24"/>
          <w:lang w:val="es-AR"/>
        </w:rPr>
        <w:t>Para el desarrollo del primer circuito utilizamos un dip switch p0ara poder insertar la combinación binaria, el cual recordando un poco el funcionamiento del switch, cuando el interruptor se encuentra abajo s</w:t>
      </w:r>
      <w:r w:rsidR="18E6B503" w:rsidRPr="1D418E64">
        <w:rPr>
          <w:rFonts w:ascii="Times New Roman" w:hAnsi="Times New Roman" w:cs="Times New Roman"/>
          <w:sz w:val="24"/>
          <w:szCs w:val="24"/>
          <w:lang w:val="es-AR"/>
        </w:rPr>
        <w:t>ignifica 0 y cuando se alza el interruptor significa encendido o 1</w:t>
      </w:r>
      <w:r w:rsidR="5D95F936" w:rsidRPr="1D418E64">
        <w:rPr>
          <w:rFonts w:ascii="Times New Roman" w:hAnsi="Times New Roman" w:cs="Times New Roman"/>
          <w:sz w:val="24"/>
          <w:szCs w:val="24"/>
          <w:lang w:val="es-AR"/>
        </w:rPr>
        <w:t xml:space="preserve">, realizamos las siguientes </w:t>
      </w:r>
      <w:r w:rsidR="7E43869D" w:rsidRPr="1D418E64">
        <w:rPr>
          <w:rFonts w:ascii="Times New Roman" w:hAnsi="Times New Roman" w:cs="Times New Roman"/>
          <w:sz w:val="24"/>
          <w:szCs w:val="24"/>
          <w:lang w:val="es-AR"/>
        </w:rPr>
        <w:t>conexiones</w:t>
      </w:r>
      <w:r w:rsidR="5D95F936" w:rsidRPr="1D418E64">
        <w:rPr>
          <w:rFonts w:ascii="Times New Roman" w:hAnsi="Times New Roman" w:cs="Times New Roman"/>
          <w:sz w:val="24"/>
          <w:szCs w:val="24"/>
          <w:lang w:val="es-AR"/>
        </w:rPr>
        <w:t xml:space="preserve"> utilizando resistencias, capacitores y el uso de un regulador </w:t>
      </w:r>
      <w:r w:rsidR="25E9102F" w:rsidRPr="1D418E64">
        <w:rPr>
          <w:rFonts w:ascii="Times New Roman" w:hAnsi="Times New Roman" w:cs="Times New Roman"/>
          <w:sz w:val="24"/>
          <w:szCs w:val="24"/>
          <w:lang w:val="es-AR"/>
        </w:rPr>
        <w:t>7805</w:t>
      </w:r>
      <w:r w:rsidR="747C4B6B" w:rsidRPr="1D418E64">
        <w:rPr>
          <w:rFonts w:ascii="Times New Roman" w:hAnsi="Times New Roman" w:cs="Times New Roman"/>
          <w:sz w:val="24"/>
          <w:szCs w:val="24"/>
          <w:lang w:val="es-AR"/>
        </w:rPr>
        <w:t>, como se observa en la imagen.</w:t>
      </w:r>
    </w:p>
    <w:p w14:paraId="7B741692" w14:textId="7145DBD8" w:rsidR="008A4642" w:rsidRDefault="747C4B6B" w:rsidP="1D418E64">
      <w:r>
        <w:rPr>
          <w:noProof/>
        </w:rPr>
        <w:drawing>
          <wp:inline distT="0" distB="0" distL="0" distR="0" wp14:anchorId="06982D7A" wp14:editId="33B2424E">
            <wp:extent cx="5612130" cy="2774315"/>
            <wp:effectExtent l="0" t="0" r="0" b="0"/>
            <wp:docPr id="2038809181" name="Imagen 203880918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6">
                      <a:extLst>
                        <a:ext uri="{28A0092B-C50C-407E-A947-70E740481C1C}">
                          <a14:useLocalDpi xmlns:a14="http://schemas.microsoft.com/office/drawing/2010/main" val="0"/>
                        </a:ext>
                      </a:extLst>
                    </a:blip>
                    <a:stretch>
                      <a:fillRect/>
                    </a:stretch>
                  </pic:blipFill>
                  <pic:spPr>
                    <a:xfrm>
                      <a:off x="0" y="0"/>
                      <a:ext cx="5612130" cy="2774315"/>
                    </a:xfrm>
                    <a:prstGeom prst="rect">
                      <a:avLst/>
                    </a:prstGeom>
                  </pic:spPr>
                </pic:pic>
              </a:graphicData>
            </a:graphic>
          </wp:inline>
        </w:drawing>
      </w:r>
    </w:p>
    <w:p w14:paraId="3EC003D4" w14:textId="1C78876C" w:rsidR="008A4642" w:rsidRDefault="0C4182FB" w:rsidP="1D418E64">
      <w:r>
        <w:t xml:space="preserve">Tenemos que tener en cuenta las entradas y salidas en las cuales se conectaran en el </w:t>
      </w:r>
      <w:r w:rsidR="59E5986F">
        <w:t>microcontrolador</w:t>
      </w:r>
      <w:r>
        <w:t xml:space="preserve">, esto lo podemos ver en el </w:t>
      </w:r>
      <w:r w:rsidR="33649046">
        <w:t>código</w:t>
      </w:r>
      <w:r>
        <w:t xml:space="preserve"> realizado</w:t>
      </w:r>
      <w:r w:rsidR="3A65F438">
        <w:t xml:space="preserve">, en donde podemos ver que </w:t>
      </w:r>
      <w:r w:rsidR="31244F79">
        <w:t>las entradas fueron colocadas en las posiciones RaX, en donde se conectaran las líneas que salen del switch</w:t>
      </w:r>
    </w:p>
    <w:p w14:paraId="7DB9244F" w14:textId="6804E751" w:rsidR="008A4642" w:rsidRDefault="727F6A47" w:rsidP="1D418E64">
      <w:pPr>
        <w:jc w:val="center"/>
      </w:pPr>
      <w:r>
        <w:rPr>
          <w:noProof/>
        </w:rPr>
        <w:drawing>
          <wp:inline distT="0" distB="0" distL="0" distR="0" wp14:anchorId="61D8582F" wp14:editId="2E59EC53">
            <wp:extent cx="2232105" cy="1469469"/>
            <wp:effectExtent l="0" t="0" r="0" b="0"/>
            <wp:docPr id="244097625" name="Imagen 244097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105" cy="1469469"/>
                    </a:xfrm>
                    <a:prstGeom prst="rect">
                      <a:avLst/>
                    </a:prstGeom>
                  </pic:spPr>
                </pic:pic>
              </a:graphicData>
            </a:graphic>
          </wp:inline>
        </w:drawing>
      </w:r>
    </w:p>
    <w:p w14:paraId="1F0D12D2" w14:textId="69A3E43F" w:rsidR="008A4642" w:rsidRDefault="727F6A47" w:rsidP="1D418E64">
      <w:pPr>
        <w:pStyle w:val="estilopractica"/>
        <w:rPr>
          <w:b w:val="0"/>
          <w:sz w:val="24"/>
          <w:szCs w:val="24"/>
        </w:rPr>
      </w:pPr>
      <w:r w:rsidRPr="1D418E64">
        <w:rPr>
          <w:b w:val="0"/>
          <w:sz w:val="24"/>
          <w:szCs w:val="24"/>
        </w:rPr>
        <w:lastRenderedPageBreak/>
        <w:t xml:space="preserve">También recordar conectar las salidas del </w:t>
      </w:r>
      <w:r w:rsidR="48BE3875" w:rsidRPr="1D418E64">
        <w:rPr>
          <w:b w:val="0"/>
          <w:sz w:val="24"/>
          <w:szCs w:val="24"/>
        </w:rPr>
        <w:t>PIC</w:t>
      </w:r>
      <w:r w:rsidRPr="1D418E64">
        <w:rPr>
          <w:b w:val="0"/>
          <w:sz w:val="24"/>
          <w:szCs w:val="24"/>
        </w:rPr>
        <w:t xml:space="preserve"> al osciloscopio las cuales se </w:t>
      </w:r>
      <w:r w:rsidR="741DED03" w:rsidRPr="1D418E64">
        <w:rPr>
          <w:b w:val="0"/>
          <w:sz w:val="24"/>
          <w:szCs w:val="24"/>
        </w:rPr>
        <w:t>identificarán</w:t>
      </w:r>
      <w:r w:rsidRPr="1D418E64">
        <w:rPr>
          <w:b w:val="0"/>
          <w:sz w:val="24"/>
          <w:szCs w:val="24"/>
        </w:rPr>
        <w:t xml:space="preserve"> como TxUSART para la terminal positiva del osciloscopio y </w:t>
      </w:r>
      <w:r w:rsidR="23B9CBB2" w:rsidRPr="1D418E64">
        <w:rPr>
          <w:b w:val="0"/>
          <w:sz w:val="24"/>
          <w:szCs w:val="24"/>
        </w:rPr>
        <w:t xml:space="preserve">la terminal negativa del osciloscopio a tierra, </w:t>
      </w:r>
    </w:p>
    <w:p w14:paraId="683AA3E8" w14:textId="432CDCBD" w:rsidR="008A4642" w:rsidRDefault="04CA066C" w:rsidP="1D418E64">
      <w:pPr>
        <w:pStyle w:val="estilopractica"/>
        <w:rPr>
          <w:b w:val="0"/>
          <w:sz w:val="24"/>
          <w:szCs w:val="24"/>
        </w:rPr>
      </w:pPr>
      <w:r w:rsidRPr="1D418E64">
        <w:rPr>
          <w:b w:val="0"/>
          <w:sz w:val="24"/>
          <w:szCs w:val="24"/>
        </w:rPr>
        <w:t>Para la primer parte de la practica agregamos la combinación 11111001 en el dip switch</w:t>
      </w:r>
      <w:r w:rsidR="0CE59E87" w:rsidRPr="1D418E64">
        <w:rPr>
          <w:b w:val="0"/>
          <w:sz w:val="24"/>
          <w:szCs w:val="24"/>
        </w:rPr>
        <w:t xml:space="preserve"> y observamos la forma de la señal en el osciloscopio.</w:t>
      </w:r>
    </w:p>
    <w:p w14:paraId="7E0484A1" w14:textId="438CCBDA" w:rsidR="008A4642" w:rsidRDefault="0CE59E87" w:rsidP="1D418E64">
      <w:pPr>
        <w:pStyle w:val="estilopractica"/>
        <w:rPr>
          <w:b w:val="0"/>
          <w:sz w:val="24"/>
          <w:szCs w:val="24"/>
        </w:rPr>
      </w:pPr>
      <w:r w:rsidRPr="1D418E64">
        <w:rPr>
          <w:b w:val="0"/>
          <w:sz w:val="24"/>
          <w:szCs w:val="24"/>
        </w:rPr>
        <w:t>Escribimos la combinación binaria y dibujamos la señal en la tabla.</w:t>
      </w:r>
    </w:p>
    <w:tbl>
      <w:tblPr>
        <w:tblStyle w:val="Tablaconcuadrcula"/>
        <w:tblW w:w="8968" w:type="dxa"/>
        <w:tblLayout w:type="fixed"/>
        <w:tblLook w:val="06A0" w:firstRow="1" w:lastRow="0" w:firstColumn="1" w:lastColumn="0" w:noHBand="1" w:noVBand="1"/>
      </w:tblPr>
      <w:tblGrid>
        <w:gridCol w:w="3248"/>
        <w:gridCol w:w="715"/>
        <w:gridCol w:w="715"/>
        <w:gridCol w:w="715"/>
        <w:gridCol w:w="715"/>
        <w:gridCol w:w="715"/>
        <w:gridCol w:w="715"/>
        <w:gridCol w:w="715"/>
        <w:gridCol w:w="715"/>
      </w:tblGrid>
      <w:tr w:rsidR="1D418E64" w14:paraId="7B8AB197" w14:textId="77777777" w:rsidTr="22419CC5">
        <w:trPr>
          <w:trHeight w:val="300"/>
        </w:trPr>
        <w:tc>
          <w:tcPr>
            <w:tcW w:w="3248" w:type="dxa"/>
          </w:tcPr>
          <w:p w14:paraId="48F5830E" w14:textId="2B0D93EB" w:rsidR="1D418E64" w:rsidRDefault="1D418E64" w:rsidP="1D418E64">
            <w:pPr>
              <w:pStyle w:val="estilopractica"/>
              <w:rPr>
                <w:b w:val="0"/>
                <w:sz w:val="24"/>
                <w:szCs w:val="24"/>
              </w:rPr>
            </w:pPr>
          </w:p>
        </w:tc>
        <w:tc>
          <w:tcPr>
            <w:tcW w:w="715" w:type="dxa"/>
          </w:tcPr>
          <w:p w14:paraId="170D7D32" w14:textId="279C4DEC" w:rsidR="6052ACAE" w:rsidRDefault="6052ACAE" w:rsidP="1D418E64">
            <w:pPr>
              <w:pStyle w:val="estilopractica"/>
              <w:rPr>
                <w:b w:val="0"/>
                <w:sz w:val="24"/>
                <w:szCs w:val="24"/>
              </w:rPr>
            </w:pPr>
            <w:r w:rsidRPr="1D418E64">
              <w:rPr>
                <w:b w:val="0"/>
                <w:sz w:val="24"/>
                <w:szCs w:val="24"/>
              </w:rPr>
              <w:t>B7</w:t>
            </w:r>
          </w:p>
        </w:tc>
        <w:tc>
          <w:tcPr>
            <w:tcW w:w="715" w:type="dxa"/>
          </w:tcPr>
          <w:p w14:paraId="7B99E6D8" w14:textId="5970589E" w:rsidR="6052ACAE" w:rsidRDefault="6052ACAE" w:rsidP="1D418E64">
            <w:pPr>
              <w:pStyle w:val="estilopractica"/>
              <w:rPr>
                <w:b w:val="0"/>
                <w:sz w:val="24"/>
                <w:szCs w:val="24"/>
              </w:rPr>
            </w:pPr>
            <w:r w:rsidRPr="1D418E64">
              <w:rPr>
                <w:b w:val="0"/>
                <w:sz w:val="24"/>
                <w:szCs w:val="24"/>
              </w:rPr>
              <w:t>B6</w:t>
            </w:r>
          </w:p>
        </w:tc>
        <w:tc>
          <w:tcPr>
            <w:tcW w:w="715" w:type="dxa"/>
          </w:tcPr>
          <w:p w14:paraId="49777662" w14:textId="328ECED2" w:rsidR="6052ACAE" w:rsidRDefault="6052ACAE" w:rsidP="1D418E64">
            <w:pPr>
              <w:pStyle w:val="estilopractica"/>
              <w:rPr>
                <w:b w:val="0"/>
                <w:sz w:val="24"/>
                <w:szCs w:val="24"/>
              </w:rPr>
            </w:pPr>
            <w:r w:rsidRPr="1D418E64">
              <w:rPr>
                <w:b w:val="0"/>
                <w:sz w:val="24"/>
                <w:szCs w:val="24"/>
              </w:rPr>
              <w:t>B5</w:t>
            </w:r>
          </w:p>
        </w:tc>
        <w:tc>
          <w:tcPr>
            <w:tcW w:w="715" w:type="dxa"/>
          </w:tcPr>
          <w:p w14:paraId="3B9F0013" w14:textId="7E436E11" w:rsidR="6052ACAE" w:rsidRDefault="6052ACAE" w:rsidP="1D418E64">
            <w:pPr>
              <w:pStyle w:val="estilopractica"/>
              <w:rPr>
                <w:b w:val="0"/>
                <w:sz w:val="24"/>
                <w:szCs w:val="24"/>
              </w:rPr>
            </w:pPr>
            <w:r w:rsidRPr="1D418E64">
              <w:rPr>
                <w:b w:val="0"/>
                <w:sz w:val="24"/>
                <w:szCs w:val="24"/>
              </w:rPr>
              <w:t>B4</w:t>
            </w:r>
          </w:p>
        </w:tc>
        <w:tc>
          <w:tcPr>
            <w:tcW w:w="715" w:type="dxa"/>
          </w:tcPr>
          <w:p w14:paraId="1B05D1D4" w14:textId="6BCEA8DF" w:rsidR="6052ACAE" w:rsidRDefault="6052ACAE" w:rsidP="1D418E64">
            <w:pPr>
              <w:pStyle w:val="estilopractica"/>
              <w:rPr>
                <w:b w:val="0"/>
                <w:sz w:val="24"/>
                <w:szCs w:val="24"/>
              </w:rPr>
            </w:pPr>
            <w:r w:rsidRPr="1D418E64">
              <w:rPr>
                <w:b w:val="0"/>
                <w:sz w:val="24"/>
                <w:szCs w:val="24"/>
              </w:rPr>
              <w:t>B3</w:t>
            </w:r>
          </w:p>
        </w:tc>
        <w:tc>
          <w:tcPr>
            <w:tcW w:w="715" w:type="dxa"/>
          </w:tcPr>
          <w:p w14:paraId="2198AE02" w14:textId="7323179D" w:rsidR="6052ACAE" w:rsidRDefault="6052ACAE" w:rsidP="1D418E64">
            <w:pPr>
              <w:pStyle w:val="estilopractica"/>
              <w:rPr>
                <w:b w:val="0"/>
                <w:sz w:val="24"/>
                <w:szCs w:val="24"/>
              </w:rPr>
            </w:pPr>
            <w:r w:rsidRPr="1D418E64">
              <w:rPr>
                <w:b w:val="0"/>
                <w:sz w:val="24"/>
                <w:szCs w:val="24"/>
              </w:rPr>
              <w:t>B2</w:t>
            </w:r>
          </w:p>
        </w:tc>
        <w:tc>
          <w:tcPr>
            <w:tcW w:w="715" w:type="dxa"/>
          </w:tcPr>
          <w:p w14:paraId="58A583C4" w14:textId="1B9A5A01" w:rsidR="6052ACAE" w:rsidRDefault="6052ACAE" w:rsidP="1D418E64">
            <w:pPr>
              <w:pStyle w:val="estilopractica"/>
              <w:rPr>
                <w:b w:val="0"/>
                <w:sz w:val="24"/>
                <w:szCs w:val="24"/>
              </w:rPr>
            </w:pPr>
            <w:r w:rsidRPr="1D418E64">
              <w:rPr>
                <w:b w:val="0"/>
                <w:sz w:val="24"/>
                <w:szCs w:val="24"/>
              </w:rPr>
              <w:t>B1</w:t>
            </w:r>
          </w:p>
        </w:tc>
        <w:tc>
          <w:tcPr>
            <w:tcW w:w="715" w:type="dxa"/>
          </w:tcPr>
          <w:p w14:paraId="55793C58" w14:textId="7C747A22" w:rsidR="6052ACAE" w:rsidRDefault="6052ACAE" w:rsidP="1D418E64">
            <w:pPr>
              <w:pStyle w:val="estilopractica"/>
              <w:rPr>
                <w:b w:val="0"/>
                <w:sz w:val="24"/>
                <w:szCs w:val="24"/>
              </w:rPr>
            </w:pPr>
            <w:r w:rsidRPr="1D418E64">
              <w:rPr>
                <w:b w:val="0"/>
                <w:sz w:val="24"/>
                <w:szCs w:val="24"/>
              </w:rPr>
              <w:t>B0</w:t>
            </w:r>
          </w:p>
        </w:tc>
      </w:tr>
      <w:tr w:rsidR="1D418E64" w14:paraId="597CF357" w14:textId="77777777" w:rsidTr="22419CC5">
        <w:trPr>
          <w:trHeight w:val="300"/>
        </w:trPr>
        <w:tc>
          <w:tcPr>
            <w:tcW w:w="3248" w:type="dxa"/>
          </w:tcPr>
          <w:p w14:paraId="0328570D" w14:textId="241F7784" w:rsidR="460BB5AB" w:rsidRDefault="460BB5AB" w:rsidP="1D418E64">
            <w:pPr>
              <w:pStyle w:val="estilopractica"/>
              <w:rPr>
                <w:b w:val="0"/>
                <w:sz w:val="24"/>
                <w:szCs w:val="24"/>
              </w:rPr>
            </w:pPr>
            <w:r w:rsidRPr="1D418E64">
              <w:rPr>
                <w:b w:val="0"/>
                <w:sz w:val="24"/>
                <w:szCs w:val="24"/>
              </w:rPr>
              <w:t xml:space="preserve">Byte que se </w:t>
            </w:r>
            <w:r w:rsidR="7A99A3B1" w:rsidRPr="1D418E64">
              <w:rPr>
                <w:b w:val="0"/>
                <w:sz w:val="24"/>
                <w:szCs w:val="24"/>
              </w:rPr>
              <w:t>fijó</w:t>
            </w:r>
            <w:r w:rsidRPr="1D418E64">
              <w:rPr>
                <w:b w:val="0"/>
                <w:sz w:val="24"/>
                <w:szCs w:val="24"/>
              </w:rPr>
              <w:t xml:space="preserve"> en el dip</w:t>
            </w:r>
            <w:r w:rsidR="5A2C3432" w:rsidRPr="1D418E64">
              <w:rPr>
                <w:b w:val="0"/>
                <w:sz w:val="24"/>
                <w:szCs w:val="24"/>
              </w:rPr>
              <w:t xml:space="preserve"> </w:t>
            </w:r>
            <w:r w:rsidRPr="1D418E64">
              <w:rPr>
                <w:b w:val="0"/>
                <w:sz w:val="24"/>
                <w:szCs w:val="24"/>
              </w:rPr>
              <w:t>switch</w:t>
            </w:r>
          </w:p>
        </w:tc>
        <w:tc>
          <w:tcPr>
            <w:tcW w:w="715" w:type="dxa"/>
          </w:tcPr>
          <w:p w14:paraId="142992AA" w14:textId="05F77738" w:rsidR="5417EB22" w:rsidRDefault="6F8FBFEC" w:rsidP="1D418E64">
            <w:pPr>
              <w:pStyle w:val="estilopractica"/>
              <w:rPr>
                <w:b w:val="0"/>
                <w:sz w:val="24"/>
                <w:szCs w:val="24"/>
              </w:rPr>
            </w:pPr>
            <w:r w:rsidRPr="22419CC5">
              <w:rPr>
                <w:b w:val="0"/>
                <w:sz w:val="24"/>
                <w:szCs w:val="24"/>
              </w:rPr>
              <w:t>0</w:t>
            </w:r>
          </w:p>
        </w:tc>
        <w:tc>
          <w:tcPr>
            <w:tcW w:w="715" w:type="dxa"/>
          </w:tcPr>
          <w:p w14:paraId="5155078D" w14:textId="11A38881" w:rsidR="5417EB22" w:rsidRDefault="5417EB22" w:rsidP="1D418E64">
            <w:pPr>
              <w:pStyle w:val="estilopractica"/>
              <w:rPr>
                <w:b w:val="0"/>
                <w:sz w:val="24"/>
                <w:szCs w:val="24"/>
              </w:rPr>
            </w:pPr>
            <w:r w:rsidRPr="1D418E64">
              <w:rPr>
                <w:b w:val="0"/>
                <w:sz w:val="24"/>
                <w:szCs w:val="24"/>
              </w:rPr>
              <w:t>1</w:t>
            </w:r>
          </w:p>
        </w:tc>
        <w:tc>
          <w:tcPr>
            <w:tcW w:w="715" w:type="dxa"/>
          </w:tcPr>
          <w:p w14:paraId="400B9E0B" w14:textId="6B2831FB" w:rsidR="5417EB22" w:rsidRDefault="1CF6F67A" w:rsidP="1D418E64">
            <w:pPr>
              <w:pStyle w:val="estilopractica"/>
              <w:rPr>
                <w:b w:val="0"/>
                <w:sz w:val="24"/>
                <w:szCs w:val="24"/>
              </w:rPr>
            </w:pPr>
            <w:r w:rsidRPr="22419CC5">
              <w:rPr>
                <w:b w:val="0"/>
                <w:sz w:val="24"/>
                <w:szCs w:val="24"/>
              </w:rPr>
              <w:t>0</w:t>
            </w:r>
          </w:p>
        </w:tc>
        <w:tc>
          <w:tcPr>
            <w:tcW w:w="715" w:type="dxa"/>
          </w:tcPr>
          <w:p w14:paraId="587B6C92" w14:textId="5CEF9A0B" w:rsidR="5417EB22" w:rsidRDefault="5417EB22" w:rsidP="1D418E64">
            <w:pPr>
              <w:pStyle w:val="estilopractica"/>
              <w:rPr>
                <w:b w:val="0"/>
                <w:sz w:val="24"/>
                <w:szCs w:val="24"/>
              </w:rPr>
            </w:pPr>
            <w:r w:rsidRPr="1D418E64">
              <w:rPr>
                <w:b w:val="0"/>
                <w:sz w:val="24"/>
                <w:szCs w:val="24"/>
              </w:rPr>
              <w:t>1</w:t>
            </w:r>
          </w:p>
        </w:tc>
        <w:tc>
          <w:tcPr>
            <w:tcW w:w="715" w:type="dxa"/>
          </w:tcPr>
          <w:p w14:paraId="44314AB8" w14:textId="35C995E9" w:rsidR="5417EB22" w:rsidRDefault="40C02302" w:rsidP="1D418E64">
            <w:pPr>
              <w:pStyle w:val="estilopractica"/>
              <w:rPr>
                <w:b w:val="0"/>
                <w:sz w:val="24"/>
                <w:szCs w:val="24"/>
              </w:rPr>
            </w:pPr>
            <w:r w:rsidRPr="22419CC5">
              <w:rPr>
                <w:b w:val="0"/>
                <w:sz w:val="24"/>
                <w:szCs w:val="24"/>
              </w:rPr>
              <w:t>0</w:t>
            </w:r>
          </w:p>
        </w:tc>
        <w:tc>
          <w:tcPr>
            <w:tcW w:w="715" w:type="dxa"/>
          </w:tcPr>
          <w:p w14:paraId="30332F59" w14:textId="32BD3212" w:rsidR="5417EB22" w:rsidRDefault="40C02302" w:rsidP="1D418E64">
            <w:pPr>
              <w:pStyle w:val="estilopractica"/>
              <w:rPr>
                <w:b w:val="0"/>
                <w:sz w:val="24"/>
                <w:szCs w:val="24"/>
              </w:rPr>
            </w:pPr>
            <w:r w:rsidRPr="22419CC5">
              <w:rPr>
                <w:b w:val="0"/>
                <w:sz w:val="24"/>
                <w:szCs w:val="24"/>
              </w:rPr>
              <w:t>1</w:t>
            </w:r>
          </w:p>
        </w:tc>
        <w:tc>
          <w:tcPr>
            <w:tcW w:w="715" w:type="dxa"/>
          </w:tcPr>
          <w:p w14:paraId="795DF21A" w14:textId="4AB31BD0" w:rsidR="5417EB22" w:rsidRDefault="5417EB22" w:rsidP="1D418E64">
            <w:pPr>
              <w:pStyle w:val="estilopractica"/>
              <w:rPr>
                <w:b w:val="0"/>
                <w:sz w:val="24"/>
                <w:szCs w:val="24"/>
              </w:rPr>
            </w:pPr>
            <w:r w:rsidRPr="1D418E64">
              <w:rPr>
                <w:b w:val="0"/>
                <w:sz w:val="24"/>
                <w:szCs w:val="24"/>
              </w:rPr>
              <w:t>0</w:t>
            </w:r>
          </w:p>
        </w:tc>
        <w:tc>
          <w:tcPr>
            <w:tcW w:w="715" w:type="dxa"/>
          </w:tcPr>
          <w:p w14:paraId="294A17C0" w14:textId="410367A8" w:rsidR="5CE3744F" w:rsidRDefault="5CE3744F" w:rsidP="1D418E64">
            <w:pPr>
              <w:pStyle w:val="estilopractica"/>
              <w:rPr>
                <w:b w:val="0"/>
                <w:sz w:val="24"/>
                <w:szCs w:val="24"/>
              </w:rPr>
            </w:pPr>
            <w:r w:rsidRPr="1D418E64">
              <w:rPr>
                <w:b w:val="0"/>
                <w:sz w:val="24"/>
                <w:szCs w:val="24"/>
              </w:rPr>
              <w:t>1</w:t>
            </w:r>
          </w:p>
        </w:tc>
      </w:tr>
      <w:tr w:rsidR="1D418E64" w14:paraId="16A27C69" w14:textId="77777777" w:rsidTr="22419CC5">
        <w:trPr>
          <w:trHeight w:val="1980"/>
        </w:trPr>
        <w:tc>
          <w:tcPr>
            <w:tcW w:w="8968" w:type="dxa"/>
            <w:gridSpan w:val="9"/>
          </w:tcPr>
          <w:p w14:paraId="478EDA2F" w14:textId="336BACFC" w:rsidR="06C897F8" w:rsidRDefault="47468ED8" w:rsidP="1D418E64">
            <w:pPr>
              <w:pStyle w:val="estilopractica"/>
            </w:pPr>
            <w:r>
              <w:rPr>
                <w:noProof/>
              </w:rPr>
              <w:drawing>
                <wp:inline distT="0" distB="0" distL="0" distR="0" wp14:anchorId="4C47DE60" wp14:editId="37331F38">
                  <wp:extent cx="3083131" cy="1023280"/>
                  <wp:effectExtent l="0" t="0" r="0" b="0"/>
                  <wp:docPr id="1281569728" name="Imagen 1281569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083131" cy="1023280"/>
                          </a:xfrm>
                          <a:prstGeom prst="rect">
                            <a:avLst/>
                          </a:prstGeom>
                        </pic:spPr>
                      </pic:pic>
                    </a:graphicData>
                  </a:graphic>
                </wp:inline>
              </w:drawing>
            </w:r>
          </w:p>
        </w:tc>
      </w:tr>
      <w:tr w:rsidR="1D418E64" w14:paraId="00694B04" w14:textId="77777777" w:rsidTr="22419CC5">
        <w:trPr>
          <w:trHeight w:val="300"/>
        </w:trPr>
        <w:tc>
          <w:tcPr>
            <w:tcW w:w="3248" w:type="dxa"/>
          </w:tcPr>
          <w:p w14:paraId="156A738B" w14:textId="2B0D93EB" w:rsidR="1D418E64" w:rsidRDefault="1D418E64" w:rsidP="1D418E64">
            <w:pPr>
              <w:pStyle w:val="estilopractica"/>
              <w:rPr>
                <w:b w:val="0"/>
                <w:sz w:val="24"/>
                <w:szCs w:val="24"/>
              </w:rPr>
            </w:pPr>
          </w:p>
        </w:tc>
        <w:tc>
          <w:tcPr>
            <w:tcW w:w="715" w:type="dxa"/>
          </w:tcPr>
          <w:p w14:paraId="32F77AB3" w14:textId="279C4DEC" w:rsidR="1D418E64" w:rsidRDefault="1D418E64" w:rsidP="1D418E64">
            <w:pPr>
              <w:pStyle w:val="estilopractica"/>
              <w:rPr>
                <w:b w:val="0"/>
                <w:sz w:val="24"/>
                <w:szCs w:val="24"/>
              </w:rPr>
            </w:pPr>
            <w:r w:rsidRPr="1D418E64">
              <w:rPr>
                <w:b w:val="0"/>
                <w:sz w:val="24"/>
                <w:szCs w:val="24"/>
              </w:rPr>
              <w:t>B7</w:t>
            </w:r>
          </w:p>
        </w:tc>
        <w:tc>
          <w:tcPr>
            <w:tcW w:w="715" w:type="dxa"/>
          </w:tcPr>
          <w:p w14:paraId="17DF6F63" w14:textId="5970589E" w:rsidR="1D418E64" w:rsidRDefault="1D418E64" w:rsidP="1D418E64">
            <w:pPr>
              <w:pStyle w:val="estilopractica"/>
              <w:rPr>
                <w:b w:val="0"/>
                <w:sz w:val="24"/>
                <w:szCs w:val="24"/>
              </w:rPr>
            </w:pPr>
            <w:r w:rsidRPr="1D418E64">
              <w:rPr>
                <w:b w:val="0"/>
                <w:sz w:val="24"/>
                <w:szCs w:val="24"/>
              </w:rPr>
              <w:t>B6</w:t>
            </w:r>
          </w:p>
        </w:tc>
        <w:tc>
          <w:tcPr>
            <w:tcW w:w="715" w:type="dxa"/>
          </w:tcPr>
          <w:p w14:paraId="473CEF02" w14:textId="328ECED2" w:rsidR="1D418E64" w:rsidRDefault="1D418E64" w:rsidP="1D418E64">
            <w:pPr>
              <w:pStyle w:val="estilopractica"/>
              <w:rPr>
                <w:b w:val="0"/>
                <w:sz w:val="24"/>
                <w:szCs w:val="24"/>
              </w:rPr>
            </w:pPr>
            <w:r w:rsidRPr="1D418E64">
              <w:rPr>
                <w:b w:val="0"/>
                <w:sz w:val="24"/>
                <w:szCs w:val="24"/>
              </w:rPr>
              <w:t>B5</w:t>
            </w:r>
          </w:p>
        </w:tc>
        <w:tc>
          <w:tcPr>
            <w:tcW w:w="715" w:type="dxa"/>
          </w:tcPr>
          <w:p w14:paraId="38AB087F" w14:textId="7E436E11" w:rsidR="1D418E64" w:rsidRDefault="1D418E64" w:rsidP="1D418E64">
            <w:pPr>
              <w:pStyle w:val="estilopractica"/>
              <w:rPr>
                <w:b w:val="0"/>
                <w:sz w:val="24"/>
                <w:szCs w:val="24"/>
              </w:rPr>
            </w:pPr>
            <w:r w:rsidRPr="1D418E64">
              <w:rPr>
                <w:b w:val="0"/>
                <w:sz w:val="24"/>
                <w:szCs w:val="24"/>
              </w:rPr>
              <w:t>B4</w:t>
            </w:r>
          </w:p>
        </w:tc>
        <w:tc>
          <w:tcPr>
            <w:tcW w:w="715" w:type="dxa"/>
          </w:tcPr>
          <w:p w14:paraId="51CEB0FA" w14:textId="6BCEA8DF" w:rsidR="1D418E64" w:rsidRDefault="1D418E64" w:rsidP="1D418E64">
            <w:pPr>
              <w:pStyle w:val="estilopractica"/>
              <w:rPr>
                <w:b w:val="0"/>
                <w:sz w:val="24"/>
                <w:szCs w:val="24"/>
              </w:rPr>
            </w:pPr>
            <w:r w:rsidRPr="1D418E64">
              <w:rPr>
                <w:b w:val="0"/>
                <w:sz w:val="24"/>
                <w:szCs w:val="24"/>
              </w:rPr>
              <w:t>B3</w:t>
            </w:r>
          </w:p>
        </w:tc>
        <w:tc>
          <w:tcPr>
            <w:tcW w:w="715" w:type="dxa"/>
          </w:tcPr>
          <w:p w14:paraId="6FE22685" w14:textId="7323179D" w:rsidR="1D418E64" w:rsidRDefault="1D418E64" w:rsidP="1D418E64">
            <w:pPr>
              <w:pStyle w:val="estilopractica"/>
              <w:rPr>
                <w:b w:val="0"/>
                <w:sz w:val="24"/>
                <w:szCs w:val="24"/>
              </w:rPr>
            </w:pPr>
            <w:r w:rsidRPr="1D418E64">
              <w:rPr>
                <w:b w:val="0"/>
                <w:sz w:val="24"/>
                <w:szCs w:val="24"/>
              </w:rPr>
              <w:t>B2</w:t>
            </w:r>
          </w:p>
        </w:tc>
        <w:tc>
          <w:tcPr>
            <w:tcW w:w="715" w:type="dxa"/>
          </w:tcPr>
          <w:p w14:paraId="0A21DE32" w14:textId="1B9A5A01" w:rsidR="1D418E64" w:rsidRDefault="1D418E64" w:rsidP="1D418E64">
            <w:pPr>
              <w:pStyle w:val="estilopractica"/>
              <w:rPr>
                <w:b w:val="0"/>
                <w:sz w:val="24"/>
                <w:szCs w:val="24"/>
              </w:rPr>
            </w:pPr>
            <w:r w:rsidRPr="1D418E64">
              <w:rPr>
                <w:b w:val="0"/>
                <w:sz w:val="24"/>
                <w:szCs w:val="24"/>
              </w:rPr>
              <w:t>B1</w:t>
            </w:r>
          </w:p>
        </w:tc>
        <w:tc>
          <w:tcPr>
            <w:tcW w:w="715" w:type="dxa"/>
          </w:tcPr>
          <w:p w14:paraId="7CD6538E" w14:textId="7C747A22" w:rsidR="1D418E64" w:rsidRDefault="1D418E64" w:rsidP="1D418E64">
            <w:pPr>
              <w:pStyle w:val="estilopractica"/>
              <w:rPr>
                <w:b w:val="0"/>
                <w:sz w:val="24"/>
                <w:szCs w:val="24"/>
              </w:rPr>
            </w:pPr>
            <w:r w:rsidRPr="1D418E64">
              <w:rPr>
                <w:b w:val="0"/>
                <w:sz w:val="24"/>
                <w:szCs w:val="24"/>
              </w:rPr>
              <w:t>B0</w:t>
            </w:r>
          </w:p>
        </w:tc>
      </w:tr>
      <w:tr w:rsidR="1D418E64" w14:paraId="531D7AD6" w14:textId="77777777" w:rsidTr="22419CC5">
        <w:trPr>
          <w:trHeight w:val="300"/>
        </w:trPr>
        <w:tc>
          <w:tcPr>
            <w:tcW w:w="3248" w:type="dxa"/>
          </w:tcPr>
          <w:p w14:paraId="2014A3FF" w14:textId="241F7784" w:rsidR="1D418E64" w:rsidRDefault="1D418E64" w:rsidP="1D418E64">
            <w:pPr>
              <w:pStyle w:val="estilopractica"/>
              <w:rPr>
                <w:b w:val="0"/>
                <w:sz w:val="24"/>
                <w:szCs w:val="24"/>
              </w:rPr>
            </w:pPr>
            <w:r w:rsidRPr="1D418E64">
              <w:rPr>
                <w:b w:val="0"/>
                <w:sz w:val="24"/>
                <w:szCs w:val="24"/>
              </w:rPr>
              <w:t>Byte que se fijó en el dip switch</w:t>
            </w:r>
          </w:p>
        </w:tc>
        <w:tc>
          <w:tcPr>
            <w:tcW w:w="715" w:type="dxa"/>
          </w:tcPr>
          <w:p w14:paraId="03997DD7" w14:textId="05F5106E" w:rsidR="1D418E64" w:rsidRDefault="32E1FC17" w:rsidP="1D418E64">
            <w:pPr>
              <w:pStyle w:val="estilopractica"/>
              <w:rPr>
                <w:b w:val="0"/>
                <w:sz w:val="24"/>
                <w:szCs w:val="24"/>
              </w:rPr>
            </w:pPr>
            <w:r w:rsidRPr="22419CC5">
              <w:rPr>
                <w:b w:val="0"/>
                <w:sz w:val="24"/>
                <w:szCs w:val="24"/>
              </w:rPr>
              <w:t>0</w:t>
            </w:r>
          </w:p>
        </w:tc>
        <w:tc>
          <w:tcPr>
            <w:tcW w:w="715" w:type="dxa"/>
          </w:tcPr>
          <w:p w14:paraId="6F1202BF" w14:textId="46A88E89" w:rsidR="1D418E64" w:rsidRDefault="32E1FC17" w:rsidP="1D418E64">
            <w:pPr>
              <w:pStyle w:val="estilopractica"/>
              <w:rPr>
                <w:b w:val="0"/>
                <w:sz w:val="24"/>
                <w:szCs w:val="24"/>
              </w:rPr>
            </w:pPr>
            <w:r w:rsidRPr="22419CC5">
              <w:rPr>
                <w:b w:val="0"/>
                <w:sz w:val="24"/>
                <w:szCs w:val="24"/>
              </w:rPr>
              <w:t>1</w:t>
            </w:r>
          </w:p>
        </w:tc>
        <w:tc>
          <w:tcPr>
            <w:tcW w:w="715" w:type="dxa"/>
          </w:tcPr>
          <w:p w14:paraId="4CD5E87B" w14:textId="38AC8BF3" w:rsidR="1D418E64" w:rsidRDefault="32E1FC17" w:rsidP="1D418E64">
            <w:pPr>
              <w:pStyle w:val="estilopractica"/>
              <w:rPr>
                <w:b w:val="0"/>
                <w:sz w:val="24"/>
                <w:szCs w:val="24"/>
              </w:rPr>
            </w:pPr>
            <w:r w:rsidRPr="22419CC5">
              <w:rPr>
                <w:b w:val="0"/>
                <w:sz w:val="24"/>
                <w:szCs w:val="24"/>
              </w:rPr>
              <w:t>1</w:t>
            </w:r>
          </w:p>
        </w:tc>
        <w:tc>
          <w:tcPr>
            <w:tcW w:w="715" w:type="dxa"/>
          </w:tcPr>
          <w:p w14:paraId="3E3BD882" w14:textId="40C55EB3" w:rsidR="1D418E64" w:rsidRDefault="32E1FC17" w:rsidP="1D418E64">
            <w:pPr>
              <w:pStyle w:val="estilopractica"/>
              <w:rPr>
                <w:b w:val="0"/>
                <w:sz w:val="24"/>
                <w:szCs w:val="24"/>
              </w:rPr>
            </w:pPr>
            <w:r w:rsidRPr="22419CC5">
              <w:rPr>
                <w:b w:val="0"/>
                <w:sz w:val="24"/>
                <w:szCs w:val="24"/>
              </w:rPr>
              <w:t>0</w:t>
            </w:r>
          </w:p>
        </w:tc>
        <w:tc>
          <w:tcPr>
            <w:tcW w:w="715" w:type="dxa"/>
          </w:tcPr>
          <w:p w14:paraId="721233B5" w14:textId="4B9CBD92" w:rsidR="1D418E64" w:rsidRDefault="6601B650" w:rsidP="1D418E64">
            <w:pPr>
              <w:pStyle w:val="estilopractica"/>
              <w:rPr>
                <w:b w:val="0"/>
                <w:sz w:val="24"/>
                <w:szCs w:val="24"/>
              </w:rPr>
            </w:pPr>
            <w:r w:rsidRPr="22419CC5">
              <w:rPr>
                <w:b w:val="0"/>
                <w:sz w:val="24"/>
                <w:szCs w:val="24"/>
              </w:rPr>
              <w:t>0</w:t>
            </w:r>
          </w:p>
        </w:tc>
        <w:tc>
          <w:tcPr>
            <w:tcW w:w="715" w:type="dxa"/>
          </w:tcPr>
          <w:p w14:paraId="6E4E4A8B" w14:textId="7E167CAE" w:rsidR="1D418E64" w:rsidRDefault="6601B650" w:rsidP="1D418E64">
            <w:pPr>
              <w:pStyle w:val="estilopractica"/>
              <w:rPr>
                <w:b w:val="0"/>
                <w:sz w:val="24"/>
                <w:szCs w:val="24"/>
              </w:rPr>
            </w:pPr>
            <w:r w:rsidRPr="22419CC5">
              <w:rPr>
                <w:b w:val="0"/>
                <w:sz w:val="24"/>
                <w:szCs w:val="24"/>
              </w:rPr>
              <w:t>1</w:t>
            </w:r>
          </w:p>
        </w:tc>
        <w:tc>
          <w:tcPr>
            <w:tcW w:w="715" w:type="dxa"/>
          </w:tcPr>
          <w:p w14:paraId="45A693D3" w14:textId="152B5779" w:rsidR="1D418E64" w:rsidRDefault="6601B650" w:rsidP="1D418E64">
            <w:pPr>
              <w:pStyle w:val="estilopractica"/>
              <w:rPr>
                <w:b w:val="0"/>
                <w:sz w:val="24"/>
                <w:szCs w:val="24"/>
              </w:rPr>
            </w:pPr>
            <w:r w:rsidRPr="22419CC5">
              <w:rPr>
                <w:b w:val="0"/>
                <w:sz w:val="24"/>
                <w:szCs w:val="24"/>
              </w:rPr>
              <w:t>0</w:t>
            </w:r>
          </w:p>
        </w:tc>
        <w:tc>
          <w:tcPr>
            <w:tcW w:w="715" w:type="dxa"/>
          </w:tcPr>
          <w:p w14:paraId="579542F7" w14:textId="78BA1A78" w:rsidR="1D418E64" w:rsidRDefault="6601B650" w:rsidP="1D418E64">
            <w:pPr>
              <w:pStyle w:val="estilopractica"/>
              <w:rPr>
                <w:b w:val="0"/>
                <w:sz w:val="24"/>
                <w:szCs w:val="24"/>
              </w:rPr>
            </w:pPr>
            <w:r w:rsidRPr="22419CC5">
              <w:rPr>
                <w:b w:val="0"/>
                <w:sz w:val="24"/>
                <w:szCs w:val="24"/>
              </w:rPr>
              <w:t>1</w:t>
            </w:r>
          </w:p>
        </w:tc>
      </w:tr>
      <w:tr w:rsidR="1D418E64" w14:paraId="505921C7" w14:textId="77777777" w:rsidTr="22419CC5">
        <w:trPr>
          <w:trHeight w:val="1980"/>
        </w:trPr>
        <w:tc>
          <w:tcPr>
            <w:tcW w:w="8968" w:type="dxa"/>
            <w:gridSpan w:val="9"/>
          </w:tcPr>
          <w:p w14:paraId="21F1E9BF" w14:textId="7FF62211" w:rsidR="1D418E64" w:rsidRDefault="2B8F452E" w:rsidP="1D418E64">
            <w:pPr>
              <w:pStyle w:val="estilopractica"/>
              <w:rPr>
                <w:b w:val="0"/>
                <w:sz w:val="24"/>
                <w:szCs w:val="24"/>
              </w:rPr>
            </w:pPr>
            <w:r>
              <w:rPr>
                <w:noProof/>
              </w:rPr>
              <w:drawing>
                <wp:inline distT="0" distB="0" distL="0" distR="0" wp14:anchorId="457E2CE7" wp14:editId="534E0C47">
                  <wp:extent cx="3124200" cy="1036911"/>
                  <wp:effectExtent l="0" t="0" r="0" b="0"/>
                  <wp:docPr id="1657870215" name="Imagen 165787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124200" cy="1036911"/>
                          </a:xfrm>
                          <a:prstGeom prst="rect">
                            <a:avLst/>
                          </a:prstGeom>
                        </pic:spPr>
                      </pic:pic>
                    </a:graphicData>
                  </a:graphic>
                </wp:inline>
              </w:drawing>
            </w:r>
          </w:p>
        </w:tc>
      </w:tr>
    </w:tbl>
    <w:p w14:paraId="0B461FCF" w14:textId="7B087871" w:rsidR="008A4642" w:rsidRDefault="6AC648EF" w:rsidP="22419CC5">
      <w:pPr>
        <w:pStyle w:val="estilopractica"/>
        <w:rPr>
          <w:b w:val="0"/>
          <w:sz w:val="24"/>
          <w:szCs w:val="24"/>
        </w:rPr>
      </w:pPr>
      <w:r w:rsidRPr="22419CC5">
        <w:rPr>
          <w:b w:val="0"/>
          <w:sz w:val="24"/>
          <w:szCs w:val="24"/>
        </w:rPr>
        <w:t xml:space="preserve">Tasa de </w:t>
      </w:r>
      <w:r w:rsidR="69A38113" w:rsidRPr="22419CC5">
        <w:rPr>
          <w:b w:val="0"/>
          <w:sz w:val="24"/>
          <w:szCs w:val="24"/>
        </w:rPr>
        <w:t>Transferencia (</w:t>
      </w:r>
      <w:r w:rsidRPr="22419CC5">
        <w:rPr>
          <w:b w:val="0"/>
          <w:sz w:val="24"/>
          <w:szCs w:val="24"/>
        </w:rPr>
        <w:t>Bits por segundo)</w:t>
      </w:r>
    </w:p>
    <w:p w14:paraId="18506BAB" w14:textId="74295F28" w:rsidR="008A4642" w:rsidRDefault="6AC648EF" w:rsidP="22419CC5">
      <w:pPr>
        <w:pStyle w:val="estilopractica"/>
        <w:rPr>
          <w:b w:val="0"/>
          <w:sz w:val="24"/>
          <w:szCs w:val="24"/>
        </w:rPr>
      </w:pPr>
      <w:r w:rsidRPr="22419CC5">
        <w:rPr>
          <w:b w:val="0"/>
          <w:sz w:val="24"/>
          <w:szCs w:val="24"/>
        </w:rPr>
        <w:t xml:space="preserve">Baud Rate = 1 /(T/2) </w:t>
      </w:r>
      <w:r w:rsidR="454479CF" w:rsidRPr="22419CC5">
        <w:rPr>
          <w:b w:val="0"/>
          <w:sz w:val="24"/>
          <w:szCs w:val="24"/>
        </w:rPr>
        <w:t>KBaud</w:t>
      </w:r>
    </w:p>
    <w:p w14:paraId="3C0F833C" w14:textId="132632F7" w:rsidR="6256F1EE" w:rsidRDefault="6256F1EE" w:rsidP="22419CC5">
      <w:pPr>
        <w:pStyle w:val="estilopractica"/>
        <w:rPr>
          <w:b w:val="0"/>
          <w:sz w:val="24"/>
          <w:szCs w:val="24"/>
        </w:rPr>
      </w:pPr>
      <w:r w:rsidRPr="22419CC5">
        <w:rPr>
          <w:b w:val="0"/>
          <w:sz w:val="24"/>
          <w:szCs w:val="24"/>
        </w:rPr>
        <w:t>f = 20.8Khz</w:t>
      </w:r>
    </w:p>
    <w:p w14:paraId="4E982822" w14:textId="6412DBC3" w:rsidR="6256F1EE" w:rsidRDefault="6256F1EE" w:rsidP="22419CC5">
      <w:pPr>
        <w:pStyle w:val="estilopractica"/>
        <w:rPr>
          <w:b w:val="0"/>
          <w:sz w:val="24"/>
          <w:szCs w:val="24"/>
        </w:rPr>
      </w:pPr>
      <w:r w:rsidRPr="22419CC5">
        <w:rPr>
          <w:b w:val="0"/>
          <w:sz w:val="24"/>
          <w:szCs w:val="24"/>
        </w:rPr>
        <w:t xml:space="preserve">T = 1/f  -------&gt; T = 1/20.8khz      ----------&gt; </w:t>
      </w:r>
      <w:r w:rsidR="7CE35157" w:rsidRPr="22419CC5">
        <w:rPr>
          <w:b w:val="0"/>
          <w:sz w:val="24"/>
          <w:szCs w:val="24"/>
        </w:rPr>
        <w:t xml:space="preserve">T = 4.8 </w:t>
      </w:r>
      <w:r w:rsidR="331A33FD" w:rsidRPr="22419CC5">
        <w:rPr>
          <w:b w:val="0"/>
          <w:sz w:val="24"/>
          <w:szCs w:val="24"/>
        </w:rPr>
        <w:t>x10</w:t>
      </w:r>
      <w:r w:rsidR="331A33FD" w:rsidRPr="22419CC5">
        <w:rPr>
          <w:b w:val="0"/>
          <w:sz w:val="24"/>
          <w:szCs w:val="24"/>
          <w:vertAlign w:val="superscript"/>
        </w:rPr>
        <w:t>-5</w:t>
      </w:r>
      <w:r w:rsidR="331A33FD" w:rsidRPr="22419CC5">
        <w:rPr>
          <w:b w:val="0"/>
          <w:sz w:val="24"/>
          <w:szCs w:val="24"/>
        </w:rPr>
        <w:t xml:space="preserve"> s</w:t>
      </w:r>
    </w:p>
    <w:p w14:paraId="46E5ACD8" w14:textId="19A80B44" w:rsidR="008A4642" w:rsidRDefault="151EF815" w:rsidP="22419CC5">
      <w:pPr>
        <w:pStyle w:val="estilopractica"/>
        <w:rPr>
          <w:b w:val="0"/>
          <w:sz w:val="24"/>
          <w:szCs w:val="24"/>
        </w:rPr>
      </w:pPr>
      <w:r w:rsidRPr="22419CC5">
        <w:rPr>
          <w:b w:val="0"/>
          <w:sz w:val="24"/>
          <w:szCs w:val="24"/>
        </w:rPr>
        <w:t>Baud Rate = 1/</w:t>
      </w:r>
      <w:r w:rsidR="3D1F0DF0" w:rsidRPr="22419CC5">
        <w:rPr>
          <w:b w:val="0"/>
          <w:sz w:val="24"/>
          <w:szCs w:val="24"/>
        </w:rPr>
        <w:t>(</w:t>
      </w:r>
      <w:r w:rsidR="728E8563" w:rsidRPr="22419CC5">
        <w:rPr>
          <w:b w:val="0"/>
          <w:sz w:val="24"/>
          <w:szCs w:val="24"/>
        </w:rPr>
        <w:t>4.8</w:t>
      </w:r>
      <w:r w:rsidR="11337859" w:rsidRPr="22419CC5">
        <w:rPr>
          <w:b w:val="0"/>
          <w:sz w:val="24"/>
          <w:szCs w:val="24"/>
        </w:rPr>
        <w:t>x10</w:t>
      </w:r>
      <w:r w:rsidR="11337859" w:rsidRPr="22419CC5">
        <w:rPr>
          <w:b w:val="0"/>
          <w:sz w:val="24"/>
          <w:szCs w:val="24"/>
          <w:vertAlign w:val="superscript"/>
        </w:rPr>
        <w:t>-5</w:t>
      </w:r>
      <w:r w:rsidR="3D1F0DF0" w:rsidRPr="22419CC5">
        <w:rPr>
          <w:b w:val="0"/>
          <w:sz w:val="24"/>
          <w:szCs w:val="24"/>
        </w:rPr>
        <w:t>/2)</w:t>
      </w:r>
      <w:r w:rsidRPr="22419CC5">
        <w:rPr>
          <w:b w:val="0"/>
          <w:sz w:val="24"/>
          <w:szCs w:val="24"/>
        </w:rPr>
        <w:t xml:space="preserve"> Baud</w:t>
      </w:r>
      <w:r w:rsidR="36CA94C4" w:rsidRPr="22419CC5">
        <w:rPr>
          <w:b w:val="0"/>
          <w:sz w:val="24"/>
          <w:szCs w:val="24"/>
        </w:rPr>
        <w:t xml:space="preserve">     ---------------&gt;  </w:t>
      </w:r>
      <w:r w:rsidR="7860692E" w:rsidRPr="22419CC5">
        <w:rPr>
          <w:b w:val="0"/>
          <w:sz w:val="24"/>
          <w:szCs w:val="24"/>
        </w:rPr>
        <w:t>Baud Rate = 1/</w:t>
      </w:r>
      <w:r w:rsidR="75684997" w:rsidRPr="22419CC5">
        <w:rPr>
          <w:b w:val="0"/>
          <w:sz w:val="24"/>
          <w:szCs w:val="24"/>
        </w:rPr>
        <w:t>(</w:t>
      </w:r>
      <w:r w:rsidR="6C0FA6B1" w:rsidRPr="22419CC5">
        <w:rPr>
          <w:b w:val="0"/>
          <w:sz w:val="24"/>
          <w:szCs w:val="24"/>
        </w:rPr>
        <w:t>2.4</w:t>
      </w:r>
      <w:r w:rsidR="591AC021" w:rsidRPr="22419CC5">
        <w:rPr>
          <w:b w:val="0"/>
          <w:sz w:val="24"/>
          <w:szCs w:val="24"/>
        </w:rPr>
        <w:t>x10</w:t>
      </w:r>
      <w:r w:rsidR="591AC021" w:rsidRPr="22419CC5">
        <w:rPr>
          <w:b w:val="0"/>
          <w:sz w:val="24"/>
          <w:szCs w:val="24"/>
          <w:vertAlign w:val="superscript"/>
        </w:rPr>
        <w:t>-5</w:t>
      </w:r>
      <w:r w:rsidR="74533A1A" w:rsidRPr="22419CC5">
        <w:rPr>
          <w:b w:val="0"/>
          <w:sz w:val="24"/>
          <w:szCs w:val="24"/>
        </w:rPr>
        <w:t>)</w:t>
      </w:r>
      <w:r w:rsidR="7860692E" w:rsidRPr="22419CC5">
        <w:rPr>
          <w:b w:val="0"/>
          <w:sz w:val="24"/>
          <w:szCs w:val="24"/>
        </w:rPr>
        <w:t xml:space="preserve"> Baud</w:t>
      </w:r>
    </w:p>
    <w:p w14:paraId="7FE8CB72" w14:textId="398109AC" w:rsidR="008A4642" w:rsidRDefault="151EF815" w:rsidP="22419CC5">
      <w:pPr>
        <w:pStyle w:val="estilopractica"/>
        <w:rPr>
          <w:b w:val="0"/>
          <w:sz w:val="24"/>
          <w:szCs w:val="24"/>
        </w:rPr>
      </w:pPr>
      <w:r w:rsidRPr="22419CC5">
        <w:rPr>
          <w:b w:val="0"/>
          <w:sz w:val="24"/>
          <w:szCs w:val="24"/>
        </w:rPr>
        <w:t xml:space="preserve">Baud Rate = </w:t>
      </w:r>
      <w:r w:rsidR="53409C98" w:rsidRPr="22419CC5">
        <w:rPr>
          <w:b w:val="0"/>
          <w:sz w:val="24"/>
          <w:szCs w:val="24"/>
        </w:rPr>
        <w:t>41</w:t>
      </w:r>
      <w:r w:rsidR="03E74AAD" w:rsidRPr="22419CC5">
        <w:rPr>
          <w:b w:val="0"/>
          <w:sz w:val="24"/>
          <w:szCs w:val="24"/>
        </w:rPr>
        <w:t>.66</w:t>
      </w:r>
      <w:r w:rsidRPr="22419CC5">
        <w:rPr>
          <w:b w:val="0"/>
          <w:sz w:val="24"/>
          <w:szCs w:val="24"/>
        </w:rPr>
        <w:t xml:space="preserve"> KBaud</w:t>
      </w:r>
    </w:p>
    <w:p w14:paraId="4CE9021B" w14:textId="664EEC46" w:rsidR="008A4642" w:rsidRDefault="151EF815" w:rsidP="1D418E64">
      <w:pPr>
        <w:pStyle w:val="estilopractica"/>
        <w:rPr>
          <w:b w:val="0"/>
          <w:sz w:val="24"/>
          <w:szCs w:val="24"/>
        </w:rPr>
      </w:pPr>
      <w:r w:rsidRPr="1D418E64">
        <w:rPr>
          <w:b w:val="0"/>
          <w:sz w:val="24"/>
          <w:szCs w:val="24"/>
        </w:rPr>
        <w:lastRenderedPageBreak/>
        <w:t xml:space="preserve">Para la segunda parte de la practica se tuvo que apagar la fuente, para que el circuito ya no esté energizado y poder sacar el PIC para que no se dañe, sacamos el PIC del circuito y checamos el código fuente </w:t>
      </w:r>
      <w:r w:rsidR="44407AE1" w:rsidRPr="1D418E64">
        <w:rPr>
          <w:b w:val="0"/>
          <w:sz w:val="24"/>
          <w:szCs w:val="24"/>
        </w:rPr>
        <w:t>al cual le cambiamos el valor del registro spbrg, volvimos a compilar y extraer el hex.</w:t>
      </w:r>
    </w:p>
    <w:p w14:paraId="2153A2F8" w14:textId="3E3B778F" w:rsidR="008A4642" w:rsidRDefault="44407AE1" w:rsidP="1D418E64">
      <w:pPr>
        <w:pStyle w:val="estilopractica"/>
        <w:rPr>
          <w:b w:val="0"/>
          <w:sz w:val="24"/>
          <w:szCs w:val="24"/>
        </w:rPr>
      </w:pPr>
      <w:r w:rsidRPr="1D418E64">
        <w:rPr>
          <w:b w:val="0"/>
          <w:sz w:val="24"/>
          <w:szCs w:val="24"/>
        </w:rPr>
        <w:t>Continuamos con obtener el programador</w:t>
      </w:r>
      <w:r w:rsidR="02E56013" w:rsidRPr="1D418E64">
        <w:rPr>
          <w:b w:val="0"/>
          <w:sz w:val="24"/>
          <w:szCs w:val="24"/>
        </w:rPr>
        <w:t xml:space="preserve"> </w:t>
      </w:r>
      <w:r w:rsidRPr="1D418E64">
        <w:rPr>
          <w:b w:val="0"/>
          <w:sz w:val="24"/>
          <w:szCs w:val="24"/>
        </w:rPr>
        <w:t xml:space="preserve">y colocamos el PIC, conectamos el programador a la PC y gramaos el microcontrolador, desconectamos y volvemos a insertar o conectar el PIC al circuito que ya </w:t>
      </w:r>
      <w:r w:rsidR="50A53606" w:rsidRPr="1D418E64">
        <w:rPr>
          <w:b w:val="0"/>
          <w:sz w:val="24"/>
          <w:szCs w:val="24"/>
        </w:rPr>
        <w:t>teníamos</w:t>
      </w:r>
      <w:r w:rsidRPr="1D418E64">
        <w:rPr>
          <w:b w:val="0"/>
          <w:sz w:val="24"/>
          <w:szCs w:val="24"/>
        </w:rPr>
        <w:t xml:space="preserve"> anteriormente</w:t>
      </w:r>
      <w:r w:rsidR="53B5A42C" w:rsidRPr="1D418E64">
        <w:rPr>
          <w:b w:val="0"/>
          <w:sz w:val="24"/>
          <w:szCs w:val="24"/>
        </w:rPr>
        <w:t>.</w:t>
      </w:r>
    </w:p>
    <w:p w14:paraId="64434559" w14:textId="7A855947" w:rsidR="008A4642" w:rsidRDefault="53B5A42C" w:rsidP="1D418E64">
      <w:pPr>
        <w:pStyle w:val="estilopractica"/>
        <w:rPr>
          <w:b w:val="0"/>
          <w:sz w:val="24"/>
          <w:szCs w:val="24"/>
        </w:rPr>
      </w:pPr>
      <w:r w:rsidRPr="1D418E64">
        <w:rPr>
          <w:b w:val="0"/>
          <w:sz w:val="24"/>
          <w:szCs w:val="24"/>
        </w:rPr>
        <w:t>Insertamos la combinación binaria y dibujamos la señal en la tabla.</w:t>
      </w:r>
    </w:p>
    <w:tbl>
      <w:tblPr>
        <w:tblStyle w:val="Tablaconcuadrcula"/>
        <w:tblW w:w="7167" w:type="dxa"/>
        <w:tblLayout w:type="fixed"/>
        <w:tblLook w:val="06A0" w:firstRow="1" w:lastRow="0" w:firstColumn="1" w:lastColumn="0" w:noHBand="1" w:noVBand="1"/>
      </w:tblPr>
      <w:tblGrid>
        <w:gridCol w:w="2863"/>
        <w:gridCol w:w="538"/>
        <w:gridCol w:w="538"/>
        <w:gridCol w:w="538"/>
        <w:gridCol w:w="538"/>
        <w:gridCol w:w="538"/>
        <w:gridCol w:w="538"/>
        <w:gridCol w:w="538"/>
        <w:gridCol w:w="538"/>
      </w:tblGrid>
      <w:tr w:rsidR="1D418E64" w14:paraId="3EC4A288" w14:textId="77777777" w:rsidTr="22419CC5">
        <w:trPr>
          <w:trHeight w:val="300"/>
        </w:trPr>
        <w:tc>
          <w:tcPr>
            <w:tcW w:w="2863" w:type="dxa"/>
          </w:tcPr>
          <w:p w14:paraId="4E95D0FC" w14:textId="2B0D93EB" w:rsidR="1D418E64" w:rsidRDefault="1D418E64" w:rsidP="1D418E64">
            <w:pPr>
              <w:pStyle w:val="estilopractica"/>
              <w:rPr>
                <w:b w:val="0"/>
                <w:sz w:val="24"/>
                <w:szCs w:val="24"/>
              </w:rPr>
            </w:pPr>
          </w:p>
        </w:tc>
        <w:tc>
          <w:tcPr>
            <w:tcW w:w="538" w:type="dxa"/>
          </w:tcPr>
          <w:p w14:paraId="7DF60D5D" w14:textId="279C4DEC" w:rsidR="1D418E64" w:rsidRDefault="1D418E64" w:rsidP="1D418E64">
            <w:pPr>
              <w:pStyle w:val="estilopractica"/>
              <w:rPr>
                <w:b w:val="0"/>
                <w:sz w:val="24"/>
                <w:szCs w:val="24"/>
              </w:rPr>
            </w:pPr>
            <w:r w:rsidRPr="1D418E64">
              <w:rPr>
                <w:b w:val="0"/>
                <w:sz w:val="24"/>
                <w:szCs w:val="24"/>
              </w:rPr>
              <w:t>B7</w:t>
            </w:r>
          </w:p>
        </w:tc>
        <w:tc>
          <w:tcPr>
            <w:tcW w:w="538" w:type="dxa"/>
          </w:tcPr>
          <w:p w14:paraId="63155619" w14:textId="5970589E" w:rsidR="1D418E64" w:rsidRDefault="1D418E64" w:rsidP="1D418E64">
            <w:pPr>
              <w:pStyle w:val="estilopractica"/>
              <w:rPr>
                <w:b w:val="0"/>
                <w:sz w:val="24"/>
                <w:szCs w:val="24"/>
              </w:rPr>
            </w:pPr>
            <w:r w:rsidRPr="1D418E64">
              <w:rPr>
                <w:b w:val="0"/>
                <w:sz w:val="24"/>
                <w:szCs w:val="24"/>
              </w:rPr>
              <w:t>B6</w:t>
            </w:r>
          </w:p>
        </w:tc>
        <w:tc>
          <w:tcPr>
            <w:tcW w:w="538" w:type="dxa"/>
          </w:tcPr>
          <w:p w14:paraId="3BC198F5" w14:textId="328ECED2" w:rsidR="1D418E64" w:rsidRDefault="1D418E64" w:rsidP="1D418E64">
            <w:pPr>
              <w:pStyle w:val="estilopractica"/>
              <w:rPr>
                <w:b w:val="0"/>
                <w:sz w:val="24"/>
                <w:szCs w:val="24"/>
              </w:rPr>
            </w:pPr>
            <w:r w:rsidRPr="1D418E64">
              <w:rPr>
                <w:b w:val="0"/>
                <w:sz w:val="24"/>
                <w:szCs w:val="24"/>
              </w:rPr>
              <w:t>B5</w:t>
            </w:r>
          </w:p>
        </w:tc>
        <w:tc>
          <w:tcPr>
            <w:tcW w:w="538" w:type="dxa"/>
          </w:tcPr>
          <w:p w14:paraId="61E2B23B" w14:textId="7E436E11" w:rsidR="1D418E64" w:rsidRDefault="1D418E64" w:rsidP="1D418E64">
            <w:pPr>
              <w:pStyle w:val="estilopractica"/>
              <w:rPr>
                <w:b w:val="0"/>
                <w:sz w:val="24"/>
                <w:szCs w:val="24"/>
              </w:rPr>
            </w:pPr>
            <w:r w:rsidRPr="1D418E64">
              <w:rPr>
                <w:b w:val="0"/>
                <w:sz w:val="24"/>
                <w:szCs w:val="24"/>
              </w:rPr>
              <w:t>B4</w:t>
            </w:r>
          </w:p>
        </w:tc>
        <w:tc>
          <w:tcPr>
            <w:tcW w:w="538" w:type="dxa"/>
          </w:tcPr>
          <w:p w14:paraId="1EE16D42" w14:textId="6BCEA8DF" w:rsidR="1D418E64" w:rsidRDefault="1D418E64" w:rsidP="1D418E64">
            <w:pPr>
              <w:pStyle w:val="estilopractica"/>
              <w:rPr>
                <w:b w:val="0"/>
                <w:sz w:val="24"/>
                <w:szCs w:val="24"/>
              </w:rPr>
            </w:pPr>
            <w:r w:rsidRPr="1D418E64">
              <w:rPr>
                <w:b w:val="0"/>
                <w:sz w:val="24"/>
                <w:szCs w:val="24"/>
              </w:rPr>
              <w:t>B3</w:t>
            </w:r>
          </w:p>
        </w:tc>
        <w:tc>
          <w:tcPr>
            <w:tcW w:w="538" w:type="dxa"/>
          </w:tcPr>
          <w:p w14:paraId="29334F7C" w14:textId="7323179D" w:rsidR="1D418E64" w:rsidRDefault="1D418E64" w:rsidP="1D418E64">
            <w:pPr>
              <w:pStyle w:val="estilopractica"/>
              <w:rPr>
                <w:b w:val="0"/>
                <w:sz w:val="24"/>
                <w:szCs w:val="24"/>
              </w:rPr>
            </w:pPr>
            <w:r w:rsidRPr="1D418E64">
              <w:rPr>
                <w:b w:val="0"/>
                <w:sz w:val="24"/>
                <w:szCs w:val="24"/>
              </w:rPr>
              <w:t>B2</w:t>
            </w:r>
          </w:p>
        </w:tc>
        <w:tc>
          <w:tcPr>
            <w:tcW w:w="538" w:type="dxa"/>
          </w:tcPr>
          <w:p w14:paraId="69105386" w14:textId="1B9A5A01" w:rsidR="1D418E64" w:rsidRDefault="1D418E64" w:rsidP="1D418E64">
            <w:pPr>
              <w:pStyle w:val="estilopractica"/>
              <w:rPr>
                <w:b w:val="0"/>
                <w:sz w:val="24"/>
                <w:szCs w:val="24"/>
              </w:rPr>
            </w:pPr>
            <w:r w:rsidRPr="1D418E64">
              <w:rPr>
                <w:b w:val="0"/>
                <w:sz w:val="24"/>
                <w:szCs w:val="24"/>
              </w:rPr>
              <w:t>B1</w:t>
            </w:r>
          </w:p>
        </w:tc>
        <w:tc>
          <w:tcPr>
            <w:tcW w:w="538" w:type="dxa"/>
          </w:tcPr>
          <w:p w14:paraId="58ABB839" w14:textId="7C747A22" w:rsidR="1D418E64" w:rsidRDefault="1D418E64" w:rsidP="1D418E64">
            <w:pPr>
              <w:pStyle w:val="estilopractica"/>
              <w:rPr>
                <w:b w:val="0"/>
                <w:sz w:val="24"/>
                <w:szCs w:val="24"/>
              </w:rPr>
            </w:pPr>
            <w:r w:rsidRPr="1D418E64">
              <w:rPr>
                <w:b w:val="0"/>
                <w:sz w:val="24"/>
                <w:szCs w:val="24"/>
              </w:rPr>
              <w:t>B0</w:t>
            </w:r>
          </w:p>
        </w:tc>
      </w:tr>
      <w:tr w:rsidR="1D418E64" w14:paraId="1C5B479F" w14:textId="77777777" w:rsidTr="22419CC5">
        <w:trPr>
          <w:trHeight w:val="300"/>
        </w:trPr>
        <w:tc>
          <w:tcPr>
            <w:tcW w:w="2863" w:type="dxa"/>
          </w:tcPr>
          <w:p w14:paraId="12BF6C57" w14:textId="241F7784" w:rsidR="1D418E64" w:rsidRDefault="1D418E64" w:rsidP="1D418E64">
            <w:pPr>
              <w:pStyle w:val="estilopractica"/>
              <w:rPr>
                <w:b w:val="0"/>
                <w:sz w:val="24"/>
                <w:szCs w:val="24"/>
              </w:rPr>
            </w:pPr>
            <w:r w:rsidRPr="1D418E64">
              <w:rPr>
                <w:b w:val="0"/>
                <w:sz w:val="24"/>
                <w:szCs w:val="24"/>
              </w:rPr>
              <w:t>Byte que se fijó en el dip switch</w:t>
            </w:r>
          </w:p>
        </w:tc>
        <w:tc>
          <w:tcPr>
            <w:tcW w:w="538" w:type="dxa"/>
          </w:tcPr>
          <w:p w14:paraId="5823DEB2" w14:textId="44BA23B9" w:rsidR="30BF444E" w:rsidRDefault="30BF444E" w:rsidP="1D418E64">
            <w:pPr>
              <w:pStyle w:val="estilopractica"/>
              <w:rPr>
                <w:b w:val="0"/>
                <w:sz w:val="24"/>
                <w:szCs w:val="24"/>
              </w:rPr>
            </w:pPr>
            <w:r w:rsidRPr="1D418E64">
              <w:rPr>
                <w:b w:val="0"/>
                <w:sz w:val="24"/>
                <w:szCs w:val="24"/>
              </w:rPr>
              <w:t>0</w:t>
            </w:r>
          </w:p>
        </w:tc>
        <w:tc>
          <w:tcPr>
            <w:tcW w:w="538" w:type="dxa"/>
          </w:tcPr>
          <w:p w14:paraId="7C45A4F7" w14:textId="02C645F9" w:rsidR="30BF444E" w:rsidRDefault="30BF444E" w:rsidP="1D418E64">
            <w:pPr>
              <w:pStyle w:val="estilopractica"/>
              <w:rPr>
                <w:b w:val="0"/>
                <w:sz w:val="24"/>
                <w:szCs w:val="24"/>
              </w:rPr>
            </w:pPr>
            <w:r w:rsidRPr="1D418E64">
              <w:rPr>
                <w:b w:val="0"/>
                <w:sz w:val="24"/>
                <w:szCs w:val="24"/>
              </w:rPr>
              <w:t>1</w:t>
            </w:r>
          </w:p>
        </w:tc>
        <w:tc>
          <w:tcPr>
            <w:tcW w:w="538" w:type="dxa"/>
          </w:tcPr>
          <w:p w14:paraId="4037C9A4" w14:textId="35114A36" w:rsidR="30BF444E" w:rsidRDefault="10C964DF" w:rsidP="1D418E64">
            <w:pPr>
              <w:pStyle w:val="estilopractica"/>
              <w:rPr>
                <w:b w:val="0"/>
                <w:sz w:val="24"/>
                <w:szCs w:val="24"/>
              </w:rPr>
            </w:pPr>
            <w:r w:rsidRPr="22419CC5">
              <w:rPr>
                <w:b w:val="0"/>
                <w:sz w:val="24"/>
                <w:szCs w:val="24"/>
              </w:rPr>
              <w:t>0</w:t>
            </w:r>
          </w:p>
        </w:tc>
        <w:tc>
          <w:tcPr>
            <w:tcW w:w="538" w:type="dxa"/>
          </w:tcPr>
          <w:p w14:paraId="7680E00E" w14:textId="6C913844" w:rsidR="30BF444E" w:rsidRDefault="10C964DF" w:rsidP="1D418E64">
            <w:pPr>
              <w:pStyle w:val="estilopractica"/>
              <w:rPr>
                <w:b w:val="0"/>
                <w:sz w:val="24"/>
                <w:szCs w:val="24"/>
              </w:rPr>
            </w:pPr>
            <w:r w:rsidRPr="22419CC5">
              <w:rPr>
                <w:b w:val="0"/>
                <w:sz w:val="24"/>
                <w:szCs w:val="24"/>
              </w:rPr>
              <w:t>1</w:t>
            </w:r>
          </w:p>
        </w:tc>
        <w:tc>
          <w:tcPr>
            <w:tcW w:w="538" w:type="dxa"/>
          </w:tcPr>
          <w:p w14:paraId="28C21A9F" w14:textId="559265CA" w:rsidR="30BF444E" w:rsidRDefault="30BF444E" w:rsidP="1D418E64">
            <w:pPr>
              <w:pStyle w:val="estilopractica"/>
              <w:rPr>
                <w:b w:val="0"/>
                <w:sz w:val="24"/>
                <w:szCs w:val="24"/>
              </w:rPr>
            </w:pPr>
            <w:r w:rsidRPr="1D418E64">
              <w:rPr>
                <w:b w:val="0"/>
                <w:sz w:val="24"/>
                <w:szCs w:val="24"/>
              </w:rPr>
              <w:t>0</w:t>
            </w:r>
          </w:p>
        </w:tc>
        <w:tc>
          <w:tcPr>
            <w:tcW w:w="538" w:type="dxa"/>
          </w:tcPr>
          <w:p w14:paraId="745D910E" w14:textId="650997AD" w:rsidR="30BF444E" w:rsidRDefault="30BF444E" w:rsidP="1D418E64">
            <w:pPr>
              <w:pStyle w:val="estilopractica"/>
              <w:rPr>
                <w:b w:val="0"/>
                <w:sz w:val="24"/>
                <w:szCs w:val="24"/>
              </w:rPr>
            </w:pPr>
            <w:r w:rsidRPr="1D418E64">
              <w:rPr>
                <w:b w:val="0"/>
                <w:sz w:val="24"/>
                <w:szCs w:val="24"/>
              </w:rPr>
              <w:t>1</w:t>
            </w:r>
          </w:p>
        </w:tc>
        <w:tc>
          <w:tcPr>
            <w:tcW w:w="538" w:type="dxa"/>
          </w:tcPr>
          <w:p w14:paraId="6CA01901" w14:textId="241F3A55" w:rsidR="30BF444E" w:rsidRDefault="30BF444E" w:rsidP="1D418E64">
            <w:pPr>
              <w:pStyle w:val="estilopractica"/>
              <w:rPr>
                <w:b w:val="0"/>
                <w:sz w:val="24"/>
                <w:szCs w:val="24"/>
              </w:rPr>
            </w:pPr>
            <w:r w:rsidRPr="1D418E64">
              <w:rPr>
                <w:b w:val="0"/>
                <w:sz w:val="24"/>
                <w:szCs w:val="24"/>
              </w:rPr>
              <w:t>0</w:t>
            </w:r>
          </w:p>
        </w:tc>
        <w:tc>
          <w:tcPr>
            <w:tcW w:w="538" w:type="dxa"/>
          </w:tcPr>
          <w:p w14:paraId="67A4EF3F" w14:textId="2853E449" w:rsidR="30BF444E" w:rsidRDefault="55C558E1" w:rsidP="1D418E64">
            <w:pPr>
              <w:pStyle w:val="estilopractica"/>
              <w:rPr>
                <w:b w:val="0"/>
                <w:sz w:val="24"/>
                <w:szCs w:val="24"/>
              </w:rPr>
            </w:pPr>
            <w:r w:rsidRPr="22419CC5">
              <w:rPr>
                <w:b w:val="0"/>
                <w:sz w:val="24"/>
                <w:szCs w:val="24"/>
              </w:rPr>
              <w:t>1</w:t>
            </w:r>
          </w:p>
        </w:tc>
      </w:tr>
      <w:tr w:rsidR="1D418E64" w14:paraId="77F93618" w14:textId="77777777" w:rsidTr="22419CC5">
        <w:trPr>
          <w:trHeight w:val="1980"/>
        </w:trPr>
        <w:tc>
          <w:tcPr>
            <w:tcW w:w="7167" w:type="dxa"/>
            <w:gridSpan w:val="9"/>
          </w:tcPr>
          <w:p w14:paraId="61F7882F" w14:textId="4B58687C" w:rsidR="03AFDB93" w:rsidRDefault="729D6AAB" w:rsidP="1D418E64">
            <w:pPr>
              <w:pStyle w:val="estilopractica"/>
            </w:pPr>
            <w:r>
              <w:rPr>
                <w:noProof/>
              </w:rPr>
              <w:drawing>
                <wp:inline distT="0" distB="0" distL="0" distR="0" wp14:anchorId="05133E60" wp14:editId="44E13692">
                  <wp:extent cx="2250360" cy="746823"/>
                  <wp:effectExtent l="0" t="0" r="0" b="0"/>
                  <wp:docPr id="2108346100" name="Imagen 2108346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250360" cy="746823"/>
                          </a:xfrm>
                          <a:prstGeom prst="rect">
                            <a:avLst/>
                          </a:prstGeom>
                        </pic:spPr>
                      </pic:pic>
                    </a:graphicData>
                  </a:graphic>
                </wp:inline>
              </w:drawing>
            </w:r>
          </w:p>
        </w:tc>
      </w:tr>
      <w:tr w:rsidR="1D418E64" w14:paraId="34308D59" w14:textId="77777777" w:rsidTr="22419CC5">
        <w:trPr>
          <w:trHeight w:val="300"/>
        </w:trPr>
        <w:tc>
          <w:tcPr>
            <w:tcW w:w="2863" w:type="dxa"/>
          </w:tcPr>
          <w:p w14:paraId="727A13CF" w14:textId="2B0D93EB" w:rsidR="1D418E64" w:rsidRDefault="1D418E64" w:rsidP="1D418E64">
            <w:pPr>
              <w:pStyle w:val="estilopractica"/>
              <w:rPr>
                <w:b w:val="0"/>
                <w:sz w:val="24"/>
                <w:szCs w:val="24"/>
              </w:rPr>
            </w:pPr>
          </w:p>
        </w:tc>
        <w:tc>
          <w:tcPr>
            <w:tcW w:w="538" w:type="dxa"/>
          </w:tcPr>
          <w:p w14:paraId="5DF13FD7" w14:textId="279C4DEC" w:rsidR="1D418E64" w:rsidRDefault="1D418E64" w:rsidP="1D418E64">
            <w:pPr>
              <w:pStyle w:val="estilopractica"/>
              <w:rPr>
                <w:b w:val="0"/>
                <w:sz w:val="24"/>
                <w:szCs w:val="24"/>
              </w:rPr>
            </w:pPr>
            <w:r w:rsidRPr="1D418E64">
              <w:rPr>
                <w:b w:val="0"/>
                <w:sz w:val="24"/>
                <w:szCs w:val="24"/>
              </w:rPr>
              <w:t>B7</w:t>
            </w:r>
          </w:p>
        </w:tc>
        <w:tc>
          <w:tcPr>
            <w:tcW w:w="538" w:type="dxa"/>
          </w:tcPr>
          <w:p w14:paraId="37E9565D" w14:textId="5970589E" w:rsidR="1D418E64" w:rsidRDefault="1D418E64" w:rsidP="1D418E64">
            <w:pPr>
              <w:pStyle w:val="estilopractica"/>
              <w:rPr>
                <w:b w:val="0"/>
                <w:sz w:val="24"/>
                <w:szCs w:val="24"/>
              </w:rPr>
            </w:pPr>
            <w:r w:rsidRPr="1D418E64">
              <w:rPr>
                <w:b w:val="0"/>
                <w:sz w:val="24"/>
                <w:szCs w:val="24"/>
              </w:rPr>
              <w:t>B6</w:t>
            </w:r>
          </w:p>
        </w:tc>
        <w:tc>
          <w:tcPr>
            <w:tcW w:w="538" w:type="dxa"/>
          </w:tcPr>
          <w:p w14:paraId="5C960E6F" w14:textId="328ECED2" w:rsidR="1D418E64" w:rsidRDefault="1D418E64" w:rsidP="1D418E64">
            <w:pPr>
              <w:pStyle w:val="estilopractica"/>
              <w:rPr>
                <w:b w:val="0"/>
                <w:sz w:val="24"/>
                <w:szCs w:val="24"/>
              </w:rPr>
            </w:pPr>
            <w:r w:rsidRPr="1D418E64">
              <w:rPr>
                <w:b w:val="0"/>
                <w:sz w:val="24"/>
                <w:szCs w:val="24"/>
              </w:rPr>
              <w:t>B5</w:t>
            </w:r>
          </w:p>
        </w:tc>
        <w:tc>
          <w:tcPr>
            <w:tcW w:w="538" w:type="dxa"/>
          </w:tcPr>
          <w:p w14:paraId="05FC14FB" w14:textId="7E436E11" w:rsidR="1D418E64" w:rsidRDefault="1D418E64" w:rsidP="1D418E64">
            <w:pPr>
              <w:pStyle w:val="estilopractica"/>
              <w:rPr>
                <w:b w:val="0"/>
                <w:sz w:val="24"/>
                <w:szCs w:val="24"/>
              </w:rPr>
            </w:pPr>
            <w:r w:rsidRPr="1D418E64">
              <w:rPr>
                <w:b w:val="0"/>
                <w:sz w:val="24"/>
                <w:szCs w:val="24"/>
              </w:rPr>
              <w:t>B4</w:t>
            </w:r>
          </w:p>
        </w:tc>
        <w:tc>
          <w:tcPr>
            <w:tcW w:w="538" w:type="dxa"/>
          </w:tcPr>
          <w:p w14:paraId="3F237A76" w14:textId="6BCEA8DF" w:rsidR="1D418E64" w:rsidRDefault="1D418E64" w:rsidP="1D418E64">
            <w:pPr>
              <w:pStyle w:val="estilopractica"/>
              <w:rPr>
                <w:b w:val="0"/>
                <w:sz w:val="24"/>
                <w:szCs w:val="24"/>
              </w:rPr>
            </w:pPr>
            <w:r w:rsidRPr="1D418E64">
              <w:rPr>
                <w:b w:val="0"/>
                <w:sz w:val="24"/>
                <w:szCs w:val="24"/>
              </w:rPr>
              <w:t>B3</w:t>
            </w:r>
          </w:p>
        </w:tc>
        <w:tc>
          <w:tcPr>
            <w:tcW w:w="538" w:type="dxa"/>
          </w:tcPr>
          <w:p w14:paraId="7DE1DE46" w14:textId="7323179D" w:rsidR="1D418E64" w:rsidRDefault="1D418E64" w:rsidP="1D418E64">
            <w:pPr>
              <w:pStyle w:val="estilopractica"/>
              <w:rPr>
                <w:b w:val="0"/>
                <w:sz w:val="24"/>
                <w:szCs w:val="24"/>
              </w:rPr>
            </w:pPr>
            <w:r w:rsidRPr="1D418E64">
              <w:rPr>
                <w:b w:val="0"/>
                <w:sz w:val="24"/>
                <w:szCs w:val="24"/>
              </w:rPr>
              <w:t>B2</w:t>
            </w:r>
          </w:p>
        </w:tc>
        <w:tc>
          <w:tcPr>
            <w:tcW w:w="538" w:type="dxa"/>
          </w:tcPr>
          <w:p w14:paraId="759A03F3" w14:textId="1B9A5A01" w:rsidR="1D418E64" w:rsidRDefault="1D418E64" w:rsidP="1D418E64">
            <w:pPr>
              <w:pStyle w:val="estilopractica"/>
              <w:rPr>
                <w:b w:val="0"/>
                <w:sz w:val="24"/>
                <w:szCs w:val="24"/>
              </w:rPr>
            </w:pPr>
            <w:r w:rsidRPr="1D418E64">
              <w:rPr>
                <w:b w:val="0"/>
                <w:sz w:val="24"/>
                <w:szCs w:val="24"/>
              </w:rPr>
              <w:t>B1</w:t>
            </w:r>
          </w:p>
        </w:tc>
        <w:tc>
          <w:tcPr>
            <w:tcW w:w="538" w:type="dxa"/>
          </w:tcPr>
          <w:p w14:paraId="043EC0ED" w14:textId="7C747A22" w:rsidR="1D418E64" w:rsidRDefault="1D418E64" w:rsidP="1D418E64">
            <w:pPr>
              <w:pStyle w:val="estilopractica"/>
              <w:rPr>
                <w:b w:val="0"/>
                <w:sz w:val="24"/>
                <w:szCs w:val="24"/>
              </w:rPr>
            </w:pPr>
            <w:r w:rsidRPr="1D418E64">
              <w:rPr>
                <w:b w:val="0"/>
                <w:sz w:val="24"/>
                <w:szCs w:val="24"/>
              </w:rPr>
              <w:t>B0</w:t>
            </w:r>
          </w:p>
        </w:tc>
      </w:tr>
      <w:tr w:rsidR="1D418E64" w14:paraId="408EEE14" w14:textId="77777777" w:rsidTr="22419CC5">
        <w:trPr>
          <w:trHeight w:val="300"/>
        </w:trPr>
        <w:tc>
          <w:tcPr>
            <w:tcW w:w="2863" w:type="dxa"/>
          </w:tcPr>
          <w:p w14:paraId="2B1D0FF6" w14:textId="241F7784" w:rsidR="1D418E64" w:rsidRDefault="1D418E64" w:rsidP="1D418E64">
            <w:pPr>
              <w:pStyle w:val="estilopractica"/>
              <w:rPr>
                <w:b w:val="0"/>
                <w:sz w:val="24"/>
                <w:szCs w:val="24"/>
              </w:rPr>
            </w:pPr>
            <w:r w:rsidRPr="1D418E64">
              <w:rPr>
                <w:b w:val="0"/>
                <w:sz w:val="24"/>
                <w:szCs w:val="24"/>
              </w:rPr>
              <w:t>Byte que se fijó en el dip switch</w:t>
            </w:r>
          </w:p>
        </w:tc>
        <w:tc>
          <w:tcPr>
            <w:tcW w:w="538" w:type="dxa"/>
          </w:tcPr>
          <w:p w14:paraId="705EF4DD" w14:textId="02DBBC4D" w:rsidR="1D418E64" w:rsidRDefault="61946022" w:rsidP="1D418E64">
            <w:pPr>
              <w:pStyle w:val="estilopractica"/>
              <w:rPr>
                <w:b w:val="0"/>
                <w:sz w:val="24"/>
                <w:szCs w:val="24"/>
              </w:rPr>
            </w:pPr>
            <w:r w:rsidRPr="22419CC5">
              <w:rPr>
                <w:b w:val="0"/>
                <w:sz w:val="24"/>
                <w:szCs w:val="24"/>
              </w:rPr>
              <w:t>0</w:t>
            </w:r>
          </w:p>
        </w:tc>
        <w:tc>
          <w:tcPr>
            <w:tcW w:w="538" w:type="dxa"/>
          </w:tcPr>
          <w:p w14:paraId="647936A4" w14:textId="72F37308" w:rsidR="1D418E64" w:rsidRDefault="61946022" w:rsidP="1D418E64">
            <w:pPr>
              <w:pStyle w:val="estilopractica"/>
              <w:rPr>
                <w:b w:val="0"/>
                <w:sz w:val="24"/>
                <w:szCs w:val="24"/>
              </w:rPr>
            </w:pPr>
            <w:r w:rsidRPr="22419CC5">
              <w:rPr>
                <w:b w:val="0"/>
                <w:sz w:val="24"/>
                <w:szCs w:val="24"/>
              </w:rPr>
              <w:t>1</w:t>
            </w:r>
          </w:p>
        </w:tc>
        <w:tc>
          <w:tcPr>
            <w:tcW w:w="538" w:type="dxa"/>
          </w:tcPr>
          <w:p w14:paraId="0A6E3E91" w14:textId="2B112BB4" w:rsidR="1D418E64" w:rsidRDefault="61946022" w:rsidP="1D418E64">
            <w:pPr>
              <w:pStyle w:val="estilopractica"/>
              <w:rPr>
                <w:b w:val="0"/>
                <w:sz w:val="24"/>
                <w:szCs w:val="24"/>
              </w:rPr>
            </w:pPr>
            <w:r w:rsidRPr="22419CC5">
              <w:rPr>
                <w:b w:val="0"/>
                <w:sz w:val="24"/>
                <w:szCs w:val="24"/>
              </w:rPr>
              <w:t>1</w:t>
            </w:r>
          </w:p>
        </w:tc>
        <w:tc>
          <w:tcPr>
            <w:tcW w:w="538" w:type="dxa"/>
          </w:tcPr>
          <w:p w14:paraId="62B1010E" w14:textId="55F32830" w:rsidR="1D418E64" w:rsidRDefault="61946022" w:rsidP="1D418E64">
            <w:pPr>
              <w:pStyle w:val="estilopractica"/>
              <w:rPr>
                <w:b w:val="0"/>
                <w:sz w:val="24"/>
                <w:szCs w:val="24"/>
              </w:rPr>
            </w:pPr>
            <w:r w:rsidRPr="22419CC5">
              <w:rPr>
                <w:b w:val="0"/>
                <w:sz w:val="24"/>
                <w:szCs w:val="24"/>
              </w:rPr>
              <w:t>0</w:t>
            </w:r>
          </w:p>
        </w:tc>
        <w:tc>
          <w:tcPr>
            <w:tcW w:w="538" w:type="dxa"/>
          </w:tcPr>
          <w:p w14:paraId="6877AF06" w14:textId="2D9D5E89" w:rsidR="1D418E64" w:rsidRDefault="61946022" w:rsidP="1D418E64">
            <w:pPr>
              <w:pStyle w:val="estilopractica"/>
              <w:rPr>
                <w:b w:val="0"/>
                <w:sz w:val="24"/>
                <w:szCs w:val="24"/>
              </w:rPr>
            </w:pPr>
            <w:r w:rsidRPr="22419CC5">
              <w:rPr>
                <w:b w:val="0"/>
                <w:sz w:val="24"/>
                <w:szCs w:val="24"/>
              </w:rPr>
              <w:t>0</w:t>
            </w:r>
          </w:p>
        </w:tc>
        <w:tc>
          <w:tcPr>
            <w:tcW w:w="538" w:type="dxa"/>
          </w:tcPr>
          <w:p w14:paraId="15D05921" w14:textId="52430309" w:rsidR="1D418E64" w:rsidRDefault="61946022" w:rsidP="1D418E64">
            <w:pPr>
              <w:pStyle w:val="estilopractica"/>
              <w:rPr>
                <w:b w:val="0"/>
                <w:sz w:val="24"/>
                <w:szCs w:val="24"/>
              </w:rPr>
            </w:pPr>
            <w:r w:rsidRPr="22419CC5">
              <w:rPr>
                <w:b w:val="0"/>
                <w:sz w:val="24"/>
                <w:szCs w:val="24"/>
              </w:rPr>
              <w:t>1</w:t>
            </w:r>
          </w:p>
        </w:tc>
        <w:tc>
          <w:tcPr>
            <w:tcW w:w="538" w:type="dxa"/>
          </w:tcPr>
          <w:p w14:paraId="26020DD4" w14:textId="485D3439" w:rsidR="1D418E64" w:rsidRDefault="61946022" w:rsidP="1D418E64">
            <w:pPr>
              <w:pStyle w:val="estilopractica"/>
              <w:rPr>
                <w:b w:val="0"/>
                <w:sz w:val="24"/>
                <w:szCs w:val="24"/>
              </w:rPr>
            </w:pPr>
            <w:r w:rsidRPr="22419CC5">
              <w:rPr>
                <w:b w:val="0"/>
                <w:sz w:val="24"/>
                <w:szCs w:val="24"/>
              </w:rPr>
              <w:t>0</w:t>
            </w:r>
          </w:p>
        </w:tc>
        <w:tc>
          <w:tcPr>
            <w:tcW w:w="538" w:type="dxa"/>
          </w:tcPr>
          <w:p w14:paraId="12DA8821" w14:textId="28EE1B1A" w:rsidR="1D418E64" w:rsidRDefault="61946022" w:rsidP="1D418E64">
            <w:pPr>
              <w:pStyle w:val="estilopractica"/>
              <w:rPr>
                <w:b w:val="0"/>
                <w:sz w:val="24"/>
                <w:szCs w:val="24"/>
              </w:rPr>
            </w:pPr>
            <w:r w:rsidRPr="22419CC5">
              <w:rPr>
                <w:b w:val="0"/>
                <w:sz w:val="24"/>
                <w:szCs w:val="24"/>
              </w:rPr>
              <w:t>1</w:t>
            </w:r>
          </w:p>
        </w:tc>
      </w:tr>
      <w:tr w:rsidR="1D418E64" w14:paraId="4F331395" w14:textId="77777777" w:rsidTr="22419CC5">
        <w:trPr>
          <w:trHeight w:val="1980"/>
        </w:trPr>
        <w:tc>
          <w:tcPr>
            <w:tcW w:w="7167" w:type="dxa"/>
            <w:gridSpan w:val="9"/>
          </w:tcPr>
          <w:p w14:paraId="20BECFAF" w14:textId="73451DA8" w:rsidR="1D418E64" w:rsidRDefault="6FE8D709" w:rsidP="1D418E64">
            <w:pPr>
              <w:pStyle w:val="estilopractica"/>
              <w:rPr>
                <w:b w:val="0"/>
                <w:sz w:val="24"/>
                <w:szCs w:val="24"/>
              </w:rPr>
            </w:pPr>
            <w:r>
              <w:rPr>
                <w:noProof/>
              </w:rPr>
              <w:drawing>
                <wp:inline distT="0" distB="0" distL="0" distR="0" wp14:anchorId="74A7D44E" wp14:editId="792E2ED1">
                  <wp:extent cx="2075708" cy="688920"/>
                  <wp:effectExtent l="0" t="0" r="0" b="0"/>
                  <wp:docPr id="606484234" name="Imagen 606484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075708" cy="688920"/>
                          </a:xfrm>
                          <a:prstGeom prst="rect">
                            <a:avLst/>
                          </a:prstGeom>
                        </pic:spPr>
                      </pic:pic>
                    </a:graphicData>
                  </a:graphic>
                </wp:inline>
              </w:drawing>
            </w:r>
          </w:p>
        </w:tc>
      </w:tr>
    </w:tbl>
    <w:p w14:paraId="3E7D784B" w14:textId="74295F28" w:rsidR="7969D943" w:rsidRDefault="7969D943" w:rsidP="22419CC5">
      <w:pPr>
        <w:pStyle w:val="estilopractica"/>
        <w:rPr>
          <w:b w:val="0"/>
          <w:sz w:val="24"/>
          <w:szCs w:val="24"/>
        </w:rPr>
      </w:pPr>
      <w:r w:rsidRPr="22419CC5">
        <w:rPr>
          <w:b w:val="0"/>
          <w:sz w:val="24"/>
          <w:szCs w:val="24"/>
        </w:rPr>
        <w:t>Baud Rate = 1 /(T/2) KBaud</w:t>
      </w:r>
    </w:p>
    <w:p w14:paraId="585BA907" w14:textId="43581E96" w:rsidR="7969D943" w:rsidRDefault="7969D943" w:rsidP="22419CC5">
      <w:pPr>
        <w:pStyle w:val="estilopractica"/>
        <w:rPr>
          <w:b w:val="0"/>
          <w:sz w:val="24"/>
          <w:szCs w:val="24"/>
        </w:rPr>
      </w:pPr>
      <w:r w:rsidRPr="22419CC5">
        <w:rPr>
          <w:b w:val="0"/>
          <w:sz w:val="24"/>
          <w:szCs w:val="24"/>
        </w:rPr>
        <w:t>f = 9.6Khz</w:t>
      </w:r>
    </w:p>
    <w:p w14:paraId="3EC6A0DF" w14:textId="488BA398" w:rsidR="7969D943" w:rsidRDefault="7969D943" w:rsidP="22419CC5">
      <w:pPr>
        <w:pStyle w:val="estilopractica"/>
      </w:pPr>
      <w:r w:rsidRPr="22419CC5">
        <w:rPr>
          <w:b w:val="0"/>
          <w:sz w:val="24"/>
          <w:szCs w:val="24"/>
        </w:rPr>
        <w:t xml:space="preserve">T = 1/f  -------&gt; T = 1/9.6khz      ----------&gt; T = </w:t>
      </w:r>
      <w:r w:rsidR="2A777716" w:rsidRPr="22419CC5">
        <w:rPr>
          <w:b w:val="0"/>
          <w:sz w:val="24"/>
          <w:szCs w:val="24"/>
        </w:rPr>
        <w:t>1.04</w:t>
      </w:r>
      <w:r w:rsidRPr="22419CC5">
        <w:rPr>
          <w:b w:val="0"/>
          <w:sz w:val="24"/>
          <w:szCs w:val="24"/>
        </w:rPr>
        <w:t xml:space="preserve"> </w:t>
      </w:r>
      <w:r w:rsidR="6EFEC089" w:rsidRPr="22419CC5">
        <w:rPr>
          <w:b w:val="0"/>
          <w:sz w:val="24"/>
          <w:szCs w:val="24"/>
        </w:rPr>
        <w:t>x10</w:t>
      </w:r>
      <w:r w:rsidR="6EFEC089" w:rsidRPr="22419CC5">
        <w:rPr>
          <w:b w:val="0"/>
          <w:sz w:val="24"/>
          <w:szCs w:val="24"/>
          <w:vertAlign w:val="superscript"/>
        </w:rPr>
        <w:t>-4</w:t>
      </w:r>
      <w:r w:rsidRPr="22419CC5">
        <w:rPr>
          <w:rFonts w:ascii="Arial" w:eastAsia="Arial" w:hAnsi="Arial" w:cs="Arial"/>
          <w:b w:val="0"/>
          <w:color w:val="202124"/>
          <w:sz w:val="24"/>
          <w:szCs w:val="24"/>
        </w:rPr>
        <w:t>s</w:t>
      </w:r>
    </w:p>
    <w:p w14:paraId="7CFB5399" w14:textId="72556107" w:rsidR="7969D943" w:rsidRDefault="7969D943" w:rsidP="22419CC5">
      <w:pPr>
        <w:pStyle w:val="estilopractica"/>
        <w:rPr>
          <w:b w:val="0"/>
          <w:sz w:val="24"/>
          <w:szCs w:val="24"/>
        </w:rPr>
      </w:pPr>
      <w:r w:rsidRPr="22419CC5">
        <w:rPr>
          <w:b w:val="0"/>
          <w:sz w:val="24"/>
          <w:szCs w:val="24"/>
        </w:rPr>
        <w:t>Baud Rate = 1/(</w:t>
      </w:r>
      <w:r w:rsidR="3C25D43A" w:rsidRPr="22419CC5">
        <w:rPr>
          <w:b w:val="0"/>
          <w:sz w:val="24"/>
          <w:szCs w:val="24"/>
        </w:rPr>
        <w:t>1.04x10-4</w:t>
      </w:r>
      <w:r w:rsidRPr="22419CC5">
        <w:rPr>
          <w:b w:val="0"/>
          <w:sz w:val="24"/>
          <w:szCs w:val="24"/>
        </w:rPr>
        <w:t>/2) Baud</w:t>
      </w:r>
    </w:p>
    <w:p w14:paraId="337EA27E" w14:textId="51D7B209" w:rsidR="7969D943" w:rsidRDefault="7969D943" w:rsidP="22419CC5">
      <w:pPr>
        <w:pStyle w:val="estilopractica"/>
        <w:rPr>
          <w:b w:val="0"/>
          <w:sz w:val="24"/>
          <w:szCs w:val="24"/>
        </w:rPr>
      </w:pPr>
      <w:r w:rsidRPr="22419CC5">
        <w:rPr>
          <w:b w:val="0"/>
          <w:sz w:val="24"/>
          <w:szCs w:val="24"/>
        </w:rPr>
        <w:t>Baud Rate = 1/</w:t>
      </w:r>
      <w:r w:rsidR="1B8DD5D0" w:rsidRPr="22419CC5">
        <w:rPr>
          <w:b w:val="0"/>
          <w:sz w:val="24"/>
          <w:szCs w:val="24"/>
        </w:rPr>
        <w:t>5.2x10</w:t>
      </w:r>
      <w:r w:rsidR="1B8DD5D0" w:rsidRPr="22419CC5">
        <w:rPr>
          <w:b w:val="0"/>
          <w:sz w:val="24"/>
          <w:szCs w:val="24"/>
          <w:vertAlign w:val="superscript"/>
        </w:rPr>
        <w:t>-5</w:t>
      </w:r>
      <w:r w:rsidR="1B8DD5D0" w:rsidRPr="22419CC5">
        <w:rPr>
          <w:b w:val="0"/>
          <w:sz w:val="24"/>
          <w:szCs w:val="24"/>
        </w:rPr>
        <w:t xml:space="preserve"> </w:t>
      </w:r>
      <w:r w:rsidRPr="22419CC5">
        <w:rPr>
          <w:b w:val="0"/>
          <w:sz w:val="24"/>
          <w:szCs w:val="24"/>
        </w:rPr>
        <w:t>Baud</w:t>
      </w:r>
    </w:p>
    <w:p w14:paraId="7736B599" w14:textId="367C1CFC" w:rsidR="7969D943" w:rsidRDefault="7969D943" w:rsidP="22419CC5">
      <w:pPr>
        <w:pStyle w:val="estilopractica"/>
        <w:rPr>
          <w:b w:val="0"/>
          <w:sz w:val="24"/>
          <w:szCs w:val="24"/>
        </w:rPr>
      </w:pPr>
      <w:r w:rsidRPr="22419CC5">
        <w:rPr>
          <w:b w:val="0"/>
          <w:sz w:val="24"/>
          <w:szCs w:val="24"/>
        </w:rPr>
        <w:t xml:space="preserve">Baud Rate = </w:t>
      </w:r>
      <w:r w:rsidR="74642307" w:rsidRPr="22419CC5">
        <w:rPr>
          <w:b w:val="0"/>
          <w:sz w:val="24"/>
          <w:szCs w:val="24"/>
        </w:rPr>
        <w:t>19</w:t>
      </w:r>
      <w:r w:rsidRPr="22419CC5">
        <w:rPr>
          <w:b w:val="0"/>
          <w:sz w:val="24"/>
          <w:szCs w:val="24"/>
        </w:rPr>
        <w:t xml:space="preserve"> KBaud</w:t>
      </w:r>
    </w:p>
    <w:p w14:paraId="0550F7D4" w14:textId="6D9F4D5B" w:rsidR="22419CC5" w:rsidRDefault="22419CC5" w:rsidP="22419CC5">
      <w:pPr>
        <w:pStyle w:val="estilopractica"/>
        <w:jc w:val="center"/>
        <w:rPr>
          <w:b w:val="0"/>
          <w:sz w:val="24"/>
          <w:szCs w:val="24"/>
        </w:rPr>
      </w:pPr>
    </w:p>
    <w:p w14:paraId="118746CA" w14:textId="45A79AD5" w:rsidR="008A4642" w:rsidRDefault="008A4642" w:rsidP="1D418E64">
      <w:pPr>
        <w:pStyle w:val="estilopractica"/>
      </w:pPr>
    </w:p>
    <w:p w14:paraId="64262A7F" w14:textId="0FE96679" w:rsidR="008A4642" w:rsidRDefault="009D303D" w:rsidP="1D418E64">
      <w:pPr>
        <w:pStyle w:val="estilopractica"/>
        <w:rPr>
          <w:b w:val="0"/>
          <w:sz w:val="24"/>
          <w:szCs w:val="24"/>
        </w:rPr>
      </w:pPr>
      <w:bookmarkStart w:id="8" w:name="_Toc153311141"/>
      <w:r>
        <w:t>Simulaciones y diagramas esquemáticos</w:t>
      </w:r>
      <w:bookmarkEnd w:id="8"/>
    </w:p>
    <w:p w14:paraId="6FDDC7E0" w14:textId="77777777" w:rsidR="00575C94" w:rsidRDefault="00575C94" w:rsidP="00575C94">
      <w:pPr>
        <w:pStyle w:val="estilopractica"/>
      </w:pPr>
      <w:r>
        <w:rPr>
          <w:noProof/>
        </w:rPr>
        <w:drawing>
          <wp:inline distT="0" distB="0" distL="0" distR="0" wp14:anchorId="788FD5A0" wp14:editId="52A55970">
            <wp:extent cx="5612130" cy="2774315"/>
            <wp:effectExtent l="0" t="0" r="0" b="0"/>
            <wp:docPr id="71875687" name="Imagen 71875687"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5687" name="Imagen 1" descr="Imagen que contiene Gráfico&#10;&#10;Descripción generada automáticamente"/>
                    <pic:cNvPicPr/>
                  </pic:nvPicPr>
                  <pic:blipFill>
                    <a:blip r:embed="rId16"/>
                    <a:stretch>
                      <a:fillRect/>
                    </a:stretch>
                  </pic:blipFill>
                  <pic:spPr>
                    <a:xfrm>
                      <a:off x="0" y="0"/>
                      <a:ext cx="5612130" cy="2774315"/>
                    </a:xfrm>
                    <a:prstGeom prst="rect">
                      <a:avLst/>
                    </a:prstGeom>
                  </pic:spPr>
                </pic:pic>
              </a:graphicData>
            </a:graphic>
          </wp:inline>
        </w:drawing>
      </w:r>
    </w:p>
    <w:p w14:paraId="7FF8C9D8" w14:textId="0628B286" w:rsidR="008928BD" w:rsidRDefault="00575C94" w:rsidP="00575C94">
      <w:pPr>
        <w:pStyle w:val="Descripcin"/>
        <w:jc w:val="center"/>
      </w:pPr>
      <w:r>
        <w:t xml:space="preserve">Ilustración </w:t>
      </w:r>
      <w:r>
        <w:fldChar w:fldCharType="begin"/>
      </w:r>
      <w:r>
        <w:instrText>SEQ Ilustración \* ARABIC</w:instrText>
      </w:r>
      <w:r>
        <w:fldChar w:fldCharType="separate"/>
      </w:r>
      <w:r w:rsidR="00777566">
        <w:rPr>
          <w:noProof/>
        </w:rPr>
        <w:t>1</w:t>
      </w:r>
      <w:r>
        <w:fldChar w:fldCharType="end"/>
      </w:r>
      <w:r>
        <w:t>"Diagrama Esquematico"</w:t>
      </w:r>
    </w:p>
    <w:p w14:paraId="5CBA225B" w14:textId="77777777" w:rsidR="00575C94" w:rsidRDefault="008928BD" w:rsidP="00575C94">
      <w:pPr>
        <w:keepNext/>
      </w:pPr>
      <w:r>
        <w:rPr>
          <w:noProof/>
        </w:rPr>
        <w:drawing>
          <wp:inline distT="0" distB="0" distL="0" distR="0" wp14:anchorId="29C8610B" wp14:editId="13CAF865">
            <wp:extent cx="5612130" cy="2337435"/>
            <wp:effectExtent l="0" t="0" r="0" b="0"/>
            <wp:docPr id="762937183" name="Imagen 762937183" descr="Simulacio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37183" name="Imagen 1" descr="Simulacion&#10;&#10;Descripción generada automáticamente"/>
                    <pic:cNvPicPr/>
                  </pic:nvPicPr>
                  <pic:blipFill>
                    <a:blip r:embed="rId22"/>
                    <a:stretch>
                      <a:fillRect/>
                    </a:stretch>
                  </pic:blipFill>
                  <pic:spPr>
                    <a:xfrm>
                      <a:off x="0" y="0"/>
                      <a:ext cx="5612130" cy="2337435"/>
                    </a:xfrm>
                    <a:prstGeom prst="rect">
                      <a:avLst/>
                    </a:prstGeom>
                  </pic:spPr>
                </pic:pic>
              </a:graphicData>
            </a:graphic>
          </wp:inline>
        </w:drawing>
      </w:r>
    </w:p>
    <w:p w14:paraId="410E9824" w14:textId="25AB3997" w:rsidR="00F3057F" w:rsidRDefault="00575C94" w:rsidP="00575C94">
      <w:pPr>
        <w:pStyle w:val="Descripcin"/>
        <w:jc w:val="center"/>
      </w:pPr>
      <w:r>
        <w:t xml:space="preserve">Ilustración </w:t>
      </w:r>
      <w:r>
        <w:fldChar w:fldCharType="begin"/>
      </w:r>
      <w:r>
        <w:instrText>SEQ Ilustración \* ARABIC</w:instrText>
      </w:r>
      <w:r>
        <w:fldChar w:fldCharType="separate"/>
      </w:r>
      <w:r w:rsidR="00777566">
        <w:rPr>
          <w:noProof/>
        </w:rPr>
        <w:t>2</w:t>
      </w:r>
      <w:r>
        <w:fldChar w:fldCharType="end"/>
      </w:r>
      <w:r>
        <w:t xml:space="preserve"> "Simulacion ejempo 1"</w:t>
      </w:r>
    </w:p>
    <w:p w14:paraId="06BB85B2" w14:textId="77777777" w:rsidR="006850BC" w:rsidRDefault="006850BC" w:rsidP="006850BC">
      <w:pPr>
        <w:keepNext/>
      </w:pPr>
      <w:r>
        <w:rPr>
          <w:noProof/>
        </w:rPr>
        <w:lastRenderedPageBreak/>
        <w:drawing>
          <wp:inline distT="0" distB="0" distL="0" distR="0" wp14:anchorId="6D3DAD46" wp14:editId="1020C52C">
            <wp:extent cx="6132230" cy="2787015"/>
            <wp:effectExtent l="0" t="0" r="0" b="0"/>
            <wp:docPr id="916811704" name="Imagen 91681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41390" cy="2791178"/>
                    </a:xfrm>
                    <a:prstGeom prst="rect">
                      <a:avLst/>
                    </a:prstGeom>
                    <a:noFill/>
                  </pic:spPr>
                </pic:pic>
              </a:graphicData>
            </a:graphic>
          </wp:inline>
        </w:drawing>
      </w:r>
    </w:p>
    <w:p w14:paraId="297A1AE8" w14:textId="1B16E6A2" w:rsidR="00575C94" w:rsidRPr="00575C94" w:rsidRDefault="006850BC" w:rsidP="006850BC">
      <w:pPr>
        <w:pStyle w:val="Descripcin"/>
        <w:jc w:val="center"/>
      </w:pPr>
      <w:r>
        <w:t xml:space="preserve">Ilustración </w:t>
      </w:r>
      <w:r>
        <w:fldChar w:fldCharType="begin"/>
      </w:r>
      <w:r>
        <w:instrText>SEQ Ilustración \* ARABIC</w:instrText>
      </w:r>
      <w:r>
        <w:fldChar w:fldCharType="separate"/>
      </w:r>
      <w:r w:rsidR="00777566">
        <w:rPr>
          <w:noProof/>
        </w:rPr>
        <w:t>3</w:t>
      </w:r>
      <w:r>
        <w:fldChar w:fldCharType="end"/>
      </w:r>
      <w:r>
        <w:t xml:space="preserve"> "Simulacion Ejemplo 2"</w:t>
      </w:r>
    </w:p>
    <w:p w14:paraId="1770C04F" w14:textId="51CCF444" w:rsidR="009D303D" w:rsidRDefault="009D303D" w:rsidP="00F3057F">
      <w:pPr>
        <w:pStyle w:val="estilopractica"/>
      </w:pPr>
      <w:bookmarkStart w:id="9" w:name="_Toc153311142"/>
      <w:r>
        <w:t>Cuestionario</w:t>
      </w:r>
      <w:bookmarkEnd w:id="9"/>
    </w:p>
    <w:p w14:paraId="48DB40EE" w14:textId="683A2DAA" w:rsidR="009532AA" w:rsidRDefault="009532AA" w:rsidP="00490C01">
      <w:pPr>
        <w:pStyle w:val="Ttulo2"/>
        <w:numPr>
          <w:ilvl w:val="0"/>
          <w:numId w:val="6"/>
        </w:numPr>
      </w:pPr>
      <w:r w:rsidRPr="009532AA">
        <w:t xml:space="preserve">Identifique las diferentes partes que componen a la señal RS-232 que se obtuvo en la práctica. </w:t>
      </w:r>
    </w:p>
    <w:p w14:paraId="2D4FC4B5" w14:textId="5D95A0D9" w:rsidR="00490C01" w:rsidRPr="00490C01" w:rsidRDefault="00490C01" w:rsidP="00490C01">
      <w:pPr>
        <w:jc w:val="both"/>
      </w:pPr>
      <w:r w:rsidRPr="00490C01">
        <w:t>Inicialmente, encontramos el voltaje de señalización, representando los estados lógicos. Además, se incluyen bits de inicio y parada para delimitar los datos. El conjunto se completa con bits de datos que transportan la información real y, a veces, un bit de paridad para verificar la integridad de los datos.</w:t>
      </w:r>
    </w:p>
    <w:p w14:paraId="56BD56FF" w14:textId="2298C8AF" w:rsidR="00186853" w:rsidRPr="00186853" w:rsidRDefault="009532AA" w:rsidP="00186853">
      <w:pPr>
        <w:pStyle w:val="Ttulo2"/>
        <w:numPr>
          <w:ilvl w:val="0"/>
          <w:numId w:val="6"/>
        </w:numPr>
      </w:pPr>
      <w:r w:rsidRPr="009532AA">
        <w:t xml:space="preserve">¿Qué significa tasa de transferencia? </w:t>
      </w:r>
    </w:p>
    <w:p w14:paraId="134A8B99" w14:textId="19393B93" w:rsidR="00186853" w:rsidRPr="00186853" w:rsidRDefault="00186853" w:rsidP="00186853">
      <w:pPr>
        <w:jc w:val="both"/>
      </w:pPr>
      <w:r w:rsidRPr="00186853">
        <w:t>La tasa de transferencia, en el contexto de RS-232, se refiere a la velocidad con la cual los datos son transmitidos entre dispositivos. Comúnmente medida en baudios, representa la cantidad de cambios de estado de la señal por segundo. En términos sencillos, es la velocidad a la que la información se mueve a través del canal de comunicación.</w:t>
      </w:r>
    </w:p>
    <w:p w14:paraId="014E144E" w14:textId="3992C323" w:rsidR="009532AA" w:rsidRDefault="009532AA" w:rsidP="00186853">
      <w:pPr>
        <w:pStyle w:val="Ttulo2"/>
        <w:numPr>
          <w:ilvl w:val="0"/>
          <w:numId w:val="6"/>
        </w:numPr>
      </w:pPr>
      <w:r w:rsidRPr="009532AA">
        <w:t xml:space="preserve">Menciona 5 aplicaciones que se le pueden asignar al protocolo RS-232. </w:t>
      </w:r>
    </w:p>
    <w:p w14:paraId="6DF659BF" w14:textId="77777777" w:rsidR="001B3FC8" w:rsidRDefault="001B3FC8" w:rsidP="001566C8">
      <w:pPr>
        <w:ind w:left="426"/>
      </w:pPr>
      <w:r>
        <w:t>-C</w:t>
      </w:r>
      <w:r w:rsidRPr="001B3FC8">
        <w:t>omunicación entre computadoras y periféricos</w:t>
      </w:r>
    </w:p>
    <w:p w14:paraId="22D441C4" w14:textId="77777777" w:rsidR="001B3FC8" w:rsidRDefault="001B3FC8" w:rsidP="001566C8">
      <w:pPr>
        <w:ind w:left="426"/>
      </w:pPr>
      <w:r>
        <w:t>-C</w:t>
      </w:r>
      <w:r w:rsidRPr="001B3FC8">
        <w:t>onexión de dispositivos de adquisición de datos</w:t>
      </w:r>
    </w:p>
    <w:p w14:paraId="72837BF5" w14:textId="77777777" w:rsidR="001566C8" w:rsidRDefault="001B3FC8" w:rsidP="001566C8">
      <w:pPr>
        <w:ind w:left="426"/>
      </w:pPr>
      <w:r>
        <w:t>-C</w:t>
      </w:r>
      <w:r w:rsidRPr="001B3FC8">
        <w:t>ontrol de equipos industriales</w:t>
      </w:r>
    </w:p>
    <w:p w14:paraId="053C10FC" w14:textId="77777777" w:rsidR="001566C8" w:rsidRDefault="001566C8" w:rsidP="001566C8">
      <w:pPr>
        <w:ind w:left="426"/>
      </w:pPr>
      <w:r>
        <w:t>-S</w:t>
      </w:r>
      <w:r w:rsidR="001B3FC8" w:rsidRPr="001B3FC8">
        <w:t>istemas de alarma y monitoreo</w:t>
      </w:r>
    </w:p>
    <w:p w14:paraId="6F736912" w14:textId="2E76237C" w:rsidR="00186853" w:rsidRPr="001B3FC8" w:rsidRDefault="001566C8" w:rsidP="001566C8">
      <w:pPr>
        <w:ind w:left="426"/>
      </w:pPr>
      <w:r>
        <w:t>-T</w:t>
      </w:r>
      <w:r w:rsidR="001B3FC8" w:rsidRPr="001B3FC8">
        <w:t>ransmisión de datos entre equipos de laboratorio.</w:t>
      </w:r>
    </w:p>
    <w:p w14:paraId="673C37DA" w14:textId="2B6DA245" w:rsidR="004F5396" w:rsidRDefault="009532AA" w:rsidP="009532AA">
      <w:pPr>
        <w:pStyle w:val="Ttulo2"/>
      </w:pPr>
      <w:r w:rsidRPr="009532AA">
        <w:lastRenderedPageBreak/>
        <w:t>4. ¿Cuál es el rango de voltaje que entrega una PC en el puerto serie, bajo protocolo RS-232?</w:t>
      </w:r>
    </w:p>
    <w:p w14:paraId="6F1798EC" w14:textId="5C991C2E" w:rsidR="001566C8" w:rsidRPr="00CB24F4" w:rsidRDefault="00CB24F4" w:rsidP="00CB24F4">
      <w:r w:rsidRPr="00CB24F4">
        <w:t>Bajo el protocolo RS-232, proporciona voltajes en el rango de -12V a +12V en el puerto serie. Este rango de voltaje permite la representación de los estados lógicos requeridos para la transmisión de datos de manera confiable entre dispositivos conectados a través de RS-232.</w:t>
      </w:r>
    </w:p>
    <w:p w14:paraId="73CF7EE2" w14:textId="09539B52" w:rsidR="009D303D" w:rsidRDefault="009D303D" w:rsidP="00F3057F">
      <w:pPr>
        <w:pStyle w:val="estilopractica"/>
      </w:pPr>
      <w:bookmarkStart w:id="10" w:name="_Toc153311143"/>
      <w:r>
        <w:t>Conclusiones</w:t>
      </w:r>
      <w:bookmarkEnd w:id="10"/>
    </w:p>
    <w:p w14:paraId="1962D613" w14:textId="77777777" w:rsidR="00612103" w:rsidRPr="00612103" w:rsidRDefault="00612103" w:rsidP="00612103">
      <w:pPr>
        <w:jc w:val="both"/>
      </w:pPr>
      <w:r w:rsidRPr="00612103">
        <w:br/>
        <w:t>La práctica de RS-232 ha resultado fundamental para profundizar en la comprensión de este protocolo, su importancia en la comunicación de datos binarios entre dispositivos y sus diversas aplicaciones. Se destacan conclusiones clave, como la vitalidad y adaptabilidad del RS-232, respaldadas por su longevidad en el ámbito tecnológico.</w:t>
      </w:r>
    </w:p>
    <w:p w14:paraId="7FBB4548" w14:textId="77777777" w:rsidR="00612103" w:rsidRPr="00612103" w:rsidRDefault="00612103" w:rsidP="00612103">
      <w:pPr>
        <w:jc w:val="both"/>
      </w:pPr>
      <w:r w:rsidRPr="00612103">
        <w:t>En cuanto al funcionamiento, la práctica ha revelado aspectos esenciales, desde la representación de datos mediante voltajes específicos hasta la necesidad de una estructura bien definida con bits de inicio y parada. Las características distintivas del protocolo, como el rango amplio de voltajes, la velocidad medida en baudios y los bits de control para la integridad de los datos, han sido identificadas y comprendidas a fondo.</w:t>
      </w:r>
    </w:p>
    <w:p w14:paraId="4DB26BD4" w14:textId="49F0E787" w:rsidR="00F3057F" w:rsidRDefault="00612103" w:rsidP="00612103">
      <w:pPr>
        <w:jc w:val="both"/>
        <w:rPr>
          <w:rFonts w:ascii="Times New Roman" w:hAnsi="Times New Roman" w:cs="Times New Roman"/>
          <w:sz w:val="24"/>
          <w:szCs w:val="24"/>
          <w:lang w:val="es-AR"/>
        </w:rPr>
      </w:pPr>
      <w:r>
        <w:t>Además, la práctica ha permitido reconocer cinco aplicaciones significativas del RS-232, abarcando desde la conexión de periféricos informáticos hasta su implementación en entornos industriales y científicos. Esta versatilidad destaca la capacidad del RS-232 para adaptarse a diversos contextos tecnológicos.</w:t>
      </w:r>
    </w:p>
    <w:p w14:paraId="0F30E1AC" w14:textId="2AA1C3CF" w:rsidR="1D418E64" w:rsidRDefault="1D418E64">
      <w:r>
        <w:br w:type="page"/>
      </w:r>
    </w:p>
    <w:p w14:paraId="5A2E59FA" w14:textId="2F7B58FE" w:rsidR="009D303D" w:rsidRDefault="009D303D" w:rsidP="00F3057F">
      <w:pPr>
        <w:pStyle w:val="estilopractica"/>
      </w:pPr>
      <w:bookmarkStart w:id="11" w:name="_Toc153311144"/>
      <w:r>
        <w:lastRenderedPageBreak/>
        <w:t>Referencias Documentales</w:t>
      </w:r>
      <w:bookmarkEnd w:id="11"/>
    </w:p>
    <w:p w14:paraId="0825665A" w14:textId="031BEEE8" w:rsidR="009D303D" w:rsidRPr="008A4642" w:rsidRDefault="009D303D">
      <w:pPr>
        <w:rPr>
          <w:rFonts w:ascii="Times New Roman" w:hAnsi="Times New Roman" w:cs="Times New Roman"/>
          <w:sz w:val="24"/>
          <w:szCs w:val="24"/>
          <w:lang w:val="es-AR"/>
        </w:rPr>
      </w:pPr>
    </w:p>
    <w:p w14:paraId="2E9CEA33" w14:textId="037C54BE" w:rsidR="0E18AB7B" w:rsidRDefault="0E18AB7B" w:rsidP="1D418E64">
      <w:pPr>
        <w:pStyle w:val="Prrafodelista"/>
        <w:numPr>
          <w:ilvl w:val="0"/>
          <w:numId w:val="1"/>
        </w:numPr>
        <w:rPr>
          <w:rFonts w:ascii="Times New Roman" w:hAnsi="Times New Roman" w:cs="Times New Roman"/>
          <w:sz w:val="24"/>
          <w:szCs w:val="24"/>
          <w:lang w:val="es-AR"/>
        </w:rPr>
      </w:pPr>
      <w:r w:rsidRPr="1D418E64">
        <w:rPr>
          <w:rFonts w:ascii="Times New Roman" w:hAnsi="Times New Roman" w:cs="Times New Roman"/>
          <w:sz w:val="24"/>
          <w:szCs w:val="24"/>
          <w:lang w:val="es-AR"/>
        </w:rPr>
        <w:t>Tasa de Transferencia (Bits por segundo)</w:t>
      </w:r>
    </w:p>
    <w:p w14:paraId="3D33F8E8" w14:textId="4EE22854" w:rsidR="0E18AB7B" w:rsidRDefault="00000000" w:rsidP="1D418E64">
      <w:hyperlink r:id="rId24">
        <w:r w:rsidR="0E18AB7B" w:rsidRPr="1D418E64">
          <w:rPr>
            <w:rStyle w:val="Hipervnculo"/>
            <w:rFonts w:ascii="Times New Roman" w:hAnsi="Times New Roman" w:cs="Times New Roman"/>
            <w:color w:val="auto"/>
            <w:sz w:val="24"/>
            <w:szCs w:val="24"/>
            <w:lang w:val="es-AR"/>
          </w:rPr>
          <w:t>https://www.textoscientificos.com/redes/comunicaciones/velocidades</w:t>
        </w:r>
      </w:hyperlink>
    </w:p>
    <w:p w14:paraId="2D6178C9" w14:textId="5DF68689" w:rsidR="1D418E64" w:rsidRDefault="1D418E64" w:rsidP="1D418E64">
      <w:pPr>
        <w:rPr>
          <w:rFonts w:ascii="Times New Roman" w:hAnsi="Times New Roman" w:cs="Times New Roman"/>
          <w:sz w:val="24"/>
          <w:szCs w:val="24"/>
          <w:lang w:val="es-AR"/>
        </w:rPr>
      </w:pPr>
    </w:p>
    <w:p w14:paraId="718C2B1D" w14:textId="73A6AC4F" w:rsidR="0E18AB7B" w:rsidRDefault="0E18AB7B" w:rsidP="1D418E64">
      <w:pPr>
        <w:pStyle w:val="Prrafodelista"/>
        <w:numPr>
          <w:ilvl w:val="0"/>
          <w:numId w:val="1"/>
        </w:numPr>
        <w:rPr>
          <w:rFonts w:ascii="Times New Roman" w:hAnsi="Times New Roman" w:cs="Times New Roman"/>
          <w:sz w:val="24"/>
          <w:szCs w:val="24"/>
          <w:lang w:val="es-AR"/>
        </w:rPr>
      </w:pPr>
      <w:r w:rsidRPr="1D418E64">
        <w:rPr>
          <w:rFonts w:ascii="Times New Roman" w:hAnsi="Times New Roman" w:cs="Times New Roman"/>
          <w:sz w:val="24"/>
          <w:szCs w:val="24"/>
          <w:lang w:val="es-AR"/>
        </w:rPr>
        <w:t>Microcontrolador PIC16F628A</w:t>
      </w:r>
    </w:p>
    <w:p w14:paraId="4F4C3A8B" w14:textId="63908C70" w:rsidR="0E18AB7B" w:rsidRDefault="00000000" w:rsidP="1D418E64">
      <w:hyperlink r:id="rId25">
        <w:r w:rsidR="0E18AB7B" w:rsidRPr="1D418E64">
          <w:rPr>
            <w:rStyle w:val="Hipervnculo"/>
            <w:rFonts w:ascii="Times New Roman" w:hAnsi="Times New Roman" w:cs="Times New Roman"/>
            <w:color w:val="auto"/>
            <w:sz w:val="24"/>
            <w:szCs w:val="24"/>
            <w:lang w:val="es-AR"/>
          </w:rPr>
          <w:t>https://ww1.microchip.com/downloads/en/devicedoc/35007b.pdf</w:t>
        </w:r>
      </w:hyperlink>
    </w:p>
    <w:p w14:paraId="36AEB784" w14:textId="4CE4B56D" w:rsidR="1D418E64" w:rsidRDefault="1D418E64" w:rsidP="1D418E64">
      <w:pPr>
        <w:rPr>
          <w:rFonts w:ascii="Times New Roman" w:hAnsi="Times New Roman" w:cs="Times New Roman"/>
          <w:sz w:val="24"/>
          <w:szCs w:val="24"/>
          <w:lang w:val="es-AR"/>
        </w:rPr>
      </w:pPr>
    </w:p>
    <w:p w14:paraId="4475C6E9" w14:textId="0D1421AD" w:rsidR="0E18AB7B" w:rsidRDefault="0E18AB7B" w:rsidP="1D418E64">
      <w:pPr>
        <w:pStyle w:val="Prrafodelista"/>
        <w:numPr>
          <w:ilvl w:val="0"/>
          <w:numId w:val="1"/>
        </w:numPr>
        <w:rPr>
          <w:rFonts w:ascii="Times New Roman" w:hAnsi="Times New Roman" w:cs="Times New Roman"/>
          <w:sz w:val="24"/>
          <w:szCs w:val="24"/>
          <w:lang w:val="es-AR"/>
        </w:rPr>
      </w:pPr>
      <w:r w:rsidRPr="1D418E64">
        <w:rPr>
          <w:rFonts w:ascii="Times New Roman" w:hAnsi="Times New Roman" w:cs="Times New Roman"/>
          <w:sz w:val="24"/>
          <w:szCs w:val="24"/>
          <w:lang w:val="es-AR"/>
        </w:rPr>
        <w:t>Comunicación simplex</w:t>
      </w:r>
    </w:p>
    <w:p w14:paraId="53F80DE1" w14:textId="4D463497" w:rsidR="0E18AB7B" w:rsidRDefault="00000000" w:rsidP="1D418E64">
      <w:hyperlink r:id="rId26">
        <w:r w:rsidR="0E18AB7B" w:rsidRPr="1D418E64">
          <w:rPr>
            <w:rStyle w:val="Hipervnculo"/>
            <w:rFonts w:ascii="Times New Roman" w:hAnsi="Times New Roman" w:cs="Times New Roman"/>
            <w:color w:val="auto"/>
            <w:sz w:val="24"/>
            <w:szCs w:val="24"/>
            <w:lang w:val="es-AR"/>
          </w:rPr>
          <w:t>https://es.wikipedia.org/wiki/Comunicaci%C3%B3n_s%C3%ADmplex</w:t>
        </w:r>
      </w:hyperlink>
    </w:p>
    <w:p w14:paraId="448E2E81" w14:textId="561A06E6" w:rsidR="1D418E64" w:rsidRDefault="1D418E64" w:rsidP="1D418E64">
      <w:pPr>
        <w:rPr>
          <w:rFonts w:ascii="Times New Roman" w:hAnsi="Times New Roman" w:cs="Times New Roman"/>
          <w:sz w:val="24"/>
          <w:szCs w:val="24"/>
          <w:lang w:val="es-AR"/>
        </w:rPr>
      </w:pPr>
    </w:p>
    <w:p w14:paraId="6856BD15" w14:textId="5AD7C017" w:rsidR="0E18AB7B" w:rsidRDefault="0E18AB7B" w:rsidP="1D418E64">
      <w:pPr>
        <w:pStyle w:val="Prrafodelista"/>
        <w:numPr>
          <w:ilvl w:val="0"/>
          <w:numId w:val="1"/>
        </w:numPr>
        <w:rPr>
          <w:rFonts w:ascii="Times New Roman" w:hAnsi="Times New Roman" w:cs="Times New Roman"/>
          <w:sz w:val="24"/>
          <w:szCs w:val="24"/>
          <w:lang w:val="es-AR"/>
        </w:rPr>
      </w:pPr>
      <w:r w:rsidRPr="1D418E64">
        <w:rPr>
          <w:rFonts w:ascii="Times New Roman" w:hAnsi="Times New Roman" w:cs="Times New Roman"/>
          <w:sz w:val="24"/>
          <w:szCs w:val="24"/>
          <w:lang w:val="es-AR"/>
        </w:rPr>
        <w:t>Comunicación Half Duplex</w:t>
      </w:r>
    </w:p>
    <w:p w14:paraId="31E3A8EC" w14:textId="4EA590F3" w:rsidR="0E18AB7B" w:rsidRDefault="00000000" w:rsidP="1D418E64">
      <w:hyperlink r:id="rId27">
        <w:r w:rsidR="0E18AB7B" w:rsidRPr="1D418E64">
          <w:rPr>
            <w:rStyle w:val="Hipervnculo"/>
            <w:rFonts w:ascii="Times New Roman" w:hAnsi="Times New Roman" w:cs="Times New Roman"/>
            <w:color w:val="auto"/>
            <w:sz w:val="24"/>
            <w:szCs w:val="24"/>
            <w:lang w:val="es-AR"/>
          </w:rPr>
          <w:t>https://www.redeszone.net/tutoriales/redes-cable/diferencias-full-half-duplex/</w:t>
        </w:r>
      </w:hyperlink>
    </w:p>
    <w:p w14:paraId="45632B6D" w14:textId="3ADC8A7F" w:rsidR="1D418E64" w:rsidRDefault="1D418E64" w:rsidP="1D418E64">
      <w:pPr>
        <w:rPr>
          <w:rFonts w:ascii="Times New Roman" w:hAnsi="Times New Roman" w:cs="Times New Roman"/>
          <w:sz w:val="24"/>
          <w:szCs w:val="24"/>
          <w:lang w:val="es-AR"/>
        </w:rPr>
      </w:pPr>
    </w:p>
    <w:p w14:paraId="59D9431C" w14:textId="3D720B43" w:rsidR="0E18AB7B" w:rsidRDefault="0E18AB7B" w:rsidP="1D418E64">
      <w:pPr>
        <w:pStyle w:val="Prrafodelista"/>
        <w:numPr>
          <w:ilvl w:val="0"/>
          <w:numId w:val="1"/>
        </w:numPr>
        <w:rPr>
          <w:rFonts w:ascii="Times New Roman" w:hAnsi="Times New Roman" w:cs="Times New Roman"/>
          <w:sz w:val="24"/>
          <w:szCs w:val="24"/>
          <w:lang w:val="es-AR"/>
        </w:rPr>
      </w:pPr>
      <w:r w:rsidRPr="1D418E64">
        <w:rPr>
          <w:rFonts w:ascii="Times New Roman" w:hAnsi="Times New Roman" w:cs="Times New Roman"/>
          <w:sz w:val="24"/>
          <w:szCs w:val="24"/>
          <w:lang w:val="es-AR"/>
        </w:rPr>
        <w:t>Comunicación Full Duplex</w:t>
      </w:r>
    </w:p>
    <w:p w14:paraId="4286BBCE" w14:textId="6991E97A" w:rsidR="0E18AB7B" w:rsidRDefault="00000000" w:rsidP="1D418E64">
      <w:hyperlink r:id="rId28">
        <w:r w:rsidR="0E18AB7B" w:rsidRPr="1D418E64">
          <w:rPr>
            <w:rStyle w:val="Hipervnculo"/>
            <w:rFonts w:ascii="Times New Roman" w:hAnsi="Times New Roman" w:cs="Times New Roman"/>
            <w:color w:val="auto"/>
            <w:sz w:val="24"/>
            <w:szCs w:val="24"/>
            <w:lang w:val="es-AR"/>
          </w:rPr>
          <w:t>https://www.sapalomera.cat/moodlecf/RS/1/course/module4/4.4.2.4/4.4.2.4.html</w:t>
        </w:r>
      </w:hyperlink>
    </w:p>
    <w:p w14:paraId="3CF1A2B1" w14:textId="020A1E9A" w:rsidR="1D418E64" w:rsidRDefault="1D418E64" w:rsidP="1D418E64">
      <w:pPr>
        <w:rPr>
          <w:rFonts w:ascii="Times New Roman" w:hAnsi="Times New Roman" w:cs="Times New Roman"/>
          <w:sz w:val="24"/>
          <w:szCs w:val="24"/>
          <w:lang w:val="es-AR"/>
        </w:rPr>
      </w:pPr>
    </w:p>
    <w:p w14:paraId="701EA50B" w14:textId="337752DC" w:rsidR="0E18AB7B" w:rsidRDefault="0E18AB7B" w:rsidP="1D418E64">
      <w:pPr>
        <w:pStyle w:val="Prrafodelista"/>
        <w:numPr>
          <w:ilvl w:val="0"/>
          <w:numId w:val="1"/>
        </w:numPr>
        <w:rPr>
          <w:rFonts w:ascii="Times New Roman" w:hAnsi="Times New Roman" w:cs="Times New Roman"/>
          <w:sz w:val="24"/>
          <w:szCs w:val="24"/>
          <w:lang w:val="es-AR"/>
        </w:rPr>
      </w:pPr>
      <w:r w:rsidRPr="1D418E64">
        <w:rPr>
          <w:rFonts w:ascii="Times New Roman" w:hAnsi="Times New Roman" w:cs="Times New Roman"/>
          <w:sz w:val="24"/>
          <w:szCs w:val="24"/>
          <w:lang w:val="es-AR"/>
        </w:rPr>
        <w:t>Protocolo RS-232</w:t>
      </w:r>
    </w:p>
    <w:p w14:paraId="34BC9D0A" w14:textId="5BC63D90" w:rsidR="0E18AB7B" w:rsidRDefault="0E18AB7B" w:rsidP="1D418E64">
      <w:pPr>
        <w:rPr>
          <w:rFonts w:ascii="Times New Roman" w:hAnsi="Times New Roman" w:cs="Times New Roman"/>
          <w:sz w:val="24"/>
          <w:szCs w:val="24"/>
          <w:lang w:val="es-AR"/>
        </w:rPr>
      </w:pPr>
      <w:r w:rsidRPr="1D418E64">
        <w:rPr>
          <w:rFonts w:ascii="Times New Roman" w:hAnsi="Times New Roman" w:cs="Times New Roman"/>
          <w:sz w:val="24"/>
          <w:szCs w:val="24"/>
          <w:lang w:val="es-AR"/>
        </w:rPr>
        <w:t>https://www.alicat.com/es/el-protocolo-de-comunicacion-rs-232-y-su-instrumento-alicat/</w:t>
      </w:r>
    </w:p>
    <w:sectPr w:rsidR="0E18AB7B">
      <w:foot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82392" w14:textId="77777777" w:rsidR="002D5BBF" w:rsidRDefault="002D5BBF" w:rsidP="00F3057F">
      <w:pPr>
        <w:spacing w:after="0" w:line="240" w:lineRule="auto"/>
      </w:pPr>
      <w:r>
        <w:separator/>
      </w:r>
    </w:p>
  </w:endnote>
  <w:endnote w:type="continuationSeparator" w:id="0">
    <w:p w14:paraId="139116E0" w14:textId="77777777" w:rsidR="002D5BBF" w:rsidRDefault="002D5BBF" w:rsidP="00F3057F">
      <w:pPr>
        <w:spacing w:after="0" w:line="240" w:lineRule="auto"/>
      </w:pPr>
      <w:r>
        <w:continuationSeparator/>
      </w:r>
    </w:p>
  </w:endnote>
  <w:endnote w:type="continuationNotice" w:id="1">
    <w:p w14:paraId="3CF49A1A" w14:textId="77777777" w:rsidR="002D5BBF" w:rsidRDefault="002D5B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8024714"/>
      <w:docPartObj>
        <w:docPartGallery w:val="Page Numbers (Bottom of Page)"/>
        <w:docPartUnique/>
      </w:docPartObj>
    </w:sdtPr>
    <w:sdtContent>
      <w:p w14:paraId="193F02F3" w14:textId="3C841E00" w:rsidR="00F3057F" w:rsidRDefault="00F3057F">
        <w:pPr>
          <w:pStyle w:val="Piedepgina"/>
          <w:jc w:val="center"/>
        </w:pPr>
        <w:r>
          <w:fldChar w:fldCharType="begin"/>
        </w:r>
        <w:r>
          <w:instrText>PAGE   \* MERGEFORMAT</w:instrText>
        </w:r>
        <w:r>
          <w:fldChar w:fldCharType="separate"/>
        </w:r>
        <w:r>
          <w:t>2</w:t>
        </w:r>
        <w:r>
          <w:fldChar w:fldCharType="end"/>
        </w:r>
      </w:p>
    </w:sdtContent>
  </w:sdt>
  <w:p w14:paraId="2B78BCD0" w14:textId="77777777" w:rsidR="00F3057F" w:rsidRDefault="00F305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ABEDB" w14:textId="77777777" w:rsidR="002D5BBF" w:rsidRDefault="002D5BBF" w:rsidP="00F3057F">
      <w:pPr>
        <w:spacing w:after="0" w:line="240" w:lineRule="auto"/>
      </w:pPr>
      <w:r>
        <w:separator/>
      </w:r>
    </w:p>
  </w:footnote>
  <w:footnote w:type="continuationSeparator" w:id="0">
    <w:p w14:paraId="46B031DF" w14:textId="77777777" w:rsidR="002D5BBF" w:rsidRDefault="002D5BBF" w:rsidP="00F3057F">
      <w:pPr>
        <w:spacing w:after="0" w:line="240" w:lineRule="auto"/>
      </w:pPr>
      <w:r>
        <w:continuationSeparator/>
      </w:r>
    </w:p>
  </w:footnote>
  <w:footnote w:type="continuationNotice" w:id="1">
    <w:p w14:paraId="7BA354DB" w14:textId="77777777" w:rsidR="002D5BBF" w:rsidRDefault="002D5B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63C75"/>
    <w:multiLevelType w:val="hybridMultilevel"/>
    <w:tmpl w:val="0A3C08C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C3B945"/>
    <w:multiLevelType w:val="hybridMultilevel"/>
    <w:tmpl w:val="FFFFFFFF"/>
    <w:lvl w:ilvl="0" w:tplc="2F30BFAA">
      <w:start w:val="1"/>
      <w:numFmt w:val="decimal"/>
      <w:lvlText w:val="%1."/>
      <w:lvlJc w:val="left"/>
      <w:pPr>
        <w:ind w:left="720" w:hanging="360"/>
      </w:pPr>
    </w:lvl>
    <w:lvl w:ilvl="1" w:tplc="73D67478">
      <w:start w:val="1"/>
      <w:numFmt w:val="lowerLetter"/>
      <w:lvlText w:val="%2."/>
      <w:lvlJc w:val="left"/>
      <w:pPr>
        <w:ind w:left="1440" w:hanging="360"/>
      </w:pPr>
    </w:lvl>
    <w:lvl w:ilvl="2" w:tplc="893C4244">
      <w:start w:val="1"/>
      <w:numFmt w:val="lowerRoman"/>
      <w:lvlText w:val="%3."/>
      <w:lvlJc w:val="right"/>
      <w:pPr>
        <w:ind w:left="2160" w:hanging="180"/>
      </w:pPr>
    </w:lvl>
    <w:lvl w:ilvl="3" w:tplc="830A9B08">
      <w:start w:val="1"/>
      <w:numFmt w:val="decimal"/>
      <w:lvlText w:val="%4."/>
      <w:lvlJc w:val="left"/>
      <w:pPr>
        <w:ind w:left="2880" w:hanging="360"/>
      </w:pPr>
    </w:lvl>
    <w:lvl w:ilvl="4" w:tplc="1162337A">
      <w:start w:val="1"/>
      <w:numFmt w:val="lowerLetter"/>
      <w:lvlText w:val="%5."/>
      <w:lvlJc w:val="left"/>
      <w:pPr>
        <w:ind w:left="3600" w:hanging="360"/>
      </w:pPr>
    </w:lvl>
    <w:lvl w:ilvl="5" w:tplc="47B69966">
      <w:start w:val="1"/>
      <w:numFmt w:val="lowerRoman"/>
      <w:lvlText w:val="%6."/>
      <w:lvlJc w:val="right"/>
      <w:pPr>
        <w:ind w:left="4320" w:hanging="180"/>
      </w:pPr>
    </w:lvl>
    <w:lvl w:ilvl="6" w:tplc="52FAACFE">
      <w:start w:val="1"/>
      <w:numFmt w:val="decimal"/>
      <w:lvlText w:val="%7."/>
      <w:lvlJc w:val="left"/>
      <w:pPr>
        <w:ind w:left="5040" w:hanging="360"/>
      </w:pPr>
    </w:lvl>
    <w:lvl w:ilvl="7" w:tplc="38C2BA5C">
      <w:start w:val="1"/>
      <w:numFmt w:val="lowerLetter"/>
      <w:lvlText w:val="%8."/>
      <w:lvlJc w:val="left"/>
      <w:pPr>
        <w:ind w:left="5760" w:hanging="360"/>
      </w:pPr>
    </w:lvl>
    <w:lvl w:ilvl="8" w:tplc="102A8950">
      <w:start w:val="1"/>
      <w:numFmt w:val="lowerRoman"/>
      <w:lvlText w:val="%9."/>
      <w:lvlJc w:val="right"/>
      <w:pPr>
        <w:ind w:left="6480" w:hanging="180"/>
      </w:pPr>
    </w:lvl>
  </w:abstractNum>
  <w:abstractNum w:abstractNumId="2" w15:restartNumberingAfterBreak="0">
    <w:nsid w:val="3BF05CEA"/>
    <w:multiLevelType w:val="hybridMultilevel"/>
    <w:tmpl w:val="FFFFFFFF"/>
    <w:lvl w:ilvl="0" w:tplc="B4885CC0">
      <w:start w:val="1"/>
      <w:numFmt w:val="decimal"/>
      <w:lvlText w:val="%1."/>
      <w:lvlJc w:val="left"/>
      <w:pPr>
        <w:ind w:left="720" w:hanging="360"/>
      </w:pPr>
    </w:lvl>
    <w:lvl w:ilvl="1" w:tplc="C3842874">
      <w:start w:val="1"/>
      <w:numFmt w:val="lowerLetter"/>
      <w:lvlText w:val="%2."/>
      <w:lvlJc w:val="left"/>
      <w:pPr>
        <w:ind w:left="1440" w:hanging="360"/>
      </w:pPr>
    </w:lvl>
    <w:lvl w:ilvl="2" w:tplc="3416AC64">
      <w:start w:val="1"/>
      <w:numFmt w:val="lowerRoman"/>
      <w:lvlText w:val="%3."/>
      <w:lvlJc w:val="right"/>
      <w:pPr>
        <w:ind w:left="2160" w:hanging="180"/>
      </w:pPr>
    </w:lvl>
    <w:lvl w:ilvl="3" w:tplc="182C9798">
      <w:start w:val="1"/>
      <w:numFmt w:val="decimal"/>
      <w:lvlText w:val="%4."/>
      <w:lvlJc w:val="left"/>
      <w:pPr>
        <w:ind w:left="2880" w:hanging="360"/>
      </w:pPr>
    </w:lvl>
    <w:lvl w:ilvl="4" w:tplc="24D66A1E">
      <w:start w:val="1"/>
      <w:numFmt w:val="lowerLetter"/>
      <w:lvlText w:val="%5."/>
      <w:lvlJc w:val="left"/>
      <w:pPr>
        <w:ind w:left="3600" w:hanging="360"/>
      </w:pPr>
    </w:lvl>
    <w:lvl w:ilvl="5" w:tplc="71F664FA">
      <w:start w:val="1"/>
      <w:numFmt w:val="lowerRoman"/>
      <w:lvlText w:val="%6."/>
      <w:lvlJc w:val="right"/>
      <w:pPr>
        <w:ind w:left="4320" w:hanging="180"/>
      </w:pPr>
    </w:lvl>
    <w:lvl w:ilvl="6" w:tplc="2FB82D0C">
      <w:start w:val="1"/>
      <w:numFmt w:val="decimal"/>
      <w:lvlText w:val="%7."/>
      <w:lvlJc w:val="left"/>
      <w:pPr>
        <w:ind w:left="5040" w:hanging="360"/>
      </w:pPr>
    </w:lvl>
    <w:lvl w:ilvl="7" w:tplc="7E18D060">
      <w:start w:val="1"/>
      <w:numFmt w:val="lowerLetter"/>
      <w:lvlText w:val="%8."/>
      <w:lvlJc w:val="left"/>
      <w:pPr>
        <w:ind w:left="5760" w:hanging="360"/>
      </w:pPr>
    </w:lvl>
    <w:lvl w:ilvl="8" w:tplc="7A5C8C92">
      <w:start w:val="1"/>
      <w:numFmt w:val="lowerRoman"/>
      <w:lvlText w:val="%9."/>
      <w:lvlJc w:val="right"/>
      <w:pPr>
        <w:ind w:left="6480" w:hanging="180"/>
      </w:pPr>
    </w:lvl>
  </w:abstractNum>
  <w:abstractNum w:abstractNumId="3" w15:restartNumberingAfterBreak="0">
    <w:nsid w:val="4B0E16DD"/>
    <w:multiLevelType w:val="hybridMultilevel"/>
    <w:tmpl w:val="FFFFFFFF"/>
    <w:lvl w:ilvl="0" w:tplc="766C7324">
      <w:start w:val="1"/>
      <w:numFmt w:val="decimal"/>
      <w:lvlText w:val="%1."/>
      <w:lvlJc w:val="left"/>
      <w:pPr>
        <w:ind w:left="720" w:hanging="360"/>
      </w:pPr>
    </w:lvl>
    <w:lvl w:ilvl="1" w:tplc="A114F23A">
      <w:start w:val="1"/>
      <w:numFmt w:val="lowerLetter"/>
      <w:lvlText w:val="%2."/>
      <w:lvlJc w:val="left"/>
      <w:pPr>
        <w:ind w:left="1440" w:hanging="360"/>
      </w:pPr>
    </w:lvl>
    <w:lvl w:ilvl="2" w:tplc="5C40821C">
      <w:start w:val="1"/>
      <w:numFmt w:val="lowerRoman"/>
      <w:lvlText w:val="%3."/>
      <w:lvlJc w:val="right"/>
      <w:pPr>
        <w:ind w:left="2160" w:hanging="180"/>
      </w:pPr>
    </w:lvl>
    <w:lvl w:ilvl="3" w:tplc="FCFAC8FC">
      <w:start w:val="1"/>
      <w:numFmt w:val="decimal"/>
      <w:lvlText w:val="%4."/>
      <w:lvlJc w:val="left"/>
      <w:pPr>
        <w:ind w:left="2880" w:hanging="360"/>
      </w:pPr>
    </w:lvl>
    <w:lvl w:ilvl="4" w:tplc="2368B02E">
      <w:start w:val="1"/>
      <w:numFmt w:val="lowerLetter"/>
      <w:lvlText w:val="%5."/>
      <w:lvlJc w:val="left"/>
      <w:pPr>
        <w:ind w:left="3600" w:hanging="360"/>
      </w:pPr>
    </w:lvl>
    <w:lvl w:ilvl="5" w:tplc="6D98B872">
      <w:start w:val="1"/>
      <w:numFmt w:val="lowerRoman"/>
      <w:lvlText w:val="%6."/>
      <w:lvlJc w:val="right"/>
      <w:pPr>
        <w:ind w:left="4320" w:hanging="180"/>
      </w:pPr>
    </w:lvl>
    <w:lvl w:ilvl="6" w:tplc="658403DE">
      <w:start w:val="1"/>
      <w:numFmt w:val="decimal"/>
      <w:lvlText w:val="%7."/>
      <w:lvlJc w:val="left"/>
      <w:pPr>
        <w:ind w:left="5040" w:hanging="360"/>
      </w:pPr>
    </w:lvl>
    <w:lvl w:ilvl="7" w:tplc="CB04CB7E">
      <w:start w:val="1"/>
      <w:numFmt w:val="lowerLetter"/>
      <w:lvlText w:val="%8."/>
      <w:lvlJc w:val="left"/>
      <w:pPr>
        <w:ind w:left="5760" w:hanging="360"/>
      </w:pPr>
    </w:lvl>
    <w:lvl w:ilvl="8" w:tplc="590208AE">
      <w:start w:val="1"/>
      <w:numFmt w:val="lowerRoman"/>
      <w:lvlText w:val="%9."/>
      <w:lvlJc w:val="right"/>
      <w:pPr>
        <w:ind w:left="6480" w:hanging="180"/>
      </w:pPr>
    </w:lvl>
  </w:abstractNum>
  <w:abstractNum w:abstractNumId="4" w15:restartNumberingAfterBreak="0">
    <w:nsid w:val="5B9957CD"/>
    <w:multiLevelType w:val="hybridMultilevel"/>
    <w:tmpl w:val="5900B35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2696998"/>
    <w:multiLevelType w:val="hybridMultilevel"/>
    <w:tmpl w:val="D87A5B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4564316">
    <w:abstractNumId w:val="1"/>
  </w:num>
  <w:num w:numId="2" w16cid:durableId="1333487118">
    <w:abstractNumId w:val="3"/>
  </w:num>
  <w:num w:numId="3" w16cid:durableId="1914506181">
    <w:abstractNumId w:val="2"/>
  </w:num>
  <w:num w:numId="4" w16cid:durableId="315382298">
    <w:abstractNumId w:val="4"/>
  </w:num>
  <w:num w:numId="5" w16cid:durableId="170726381">
    <w:abstractNumId w:val="0"/>
  </w:num>
  <w:num w:numId="6" w16cid:durableId="4955335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A44"/>
    <w:rsid w:val="00066F09"/>
    <w:rsid w:val="000670FB"/>
    <w:rsid w:val="000D069E"/>
    <w:rsid w:val="001566C8"/>
    <w:rsid w:val="0018268A"/>
    <w:rsid w:val="00186853"/>
    <w:rsid w:val="001B3FC8"/>
    <w:rsid w:val="001E41FC"/>
    <w:rsid w:val="002D5BBF"/>
    <w:rsid w:val="003779B8"/>
    <w:rsid w:val="0046211C"/>
    <w:rsid w:val="00490C01"/>
    <w:rsid w:val="004A5A02"/>
    <w:rsid w:val="004B3BE1"/>
    <w:rsid w:val="004C4E93"/>
    <w:rsid w:val="004C6FDE"/>
    <w:rsid w:val="004F5396"/>
    <w:rsid w:val="0054194A"/>
    <w:rsid w:val="00575C94"/>
    <w:rsid w:val="006034EC"/>
    <w:rsid w:val="00612103"/>
    <w:rsid w:val="006850BC"/>
    <w:rsid w:val="00694480"/>
    <w:rsid w:val="006977AC"/>
    <w:rsid w:val="006C6C3E"/>
    <w:rsid w:val="00705AB3"/>
    <w:rsid w:val="00731698"/>
    <w:rsid w:val="00777566"/>
    <w:rsid w:val="0078397E"/>
    <w:rsid w:val="007B68C4"/>
    <w:rsid w:val="00864A8E"/>
    <w:rsid w:val="008928BD"/>
    <w:rsid w:val="008A4642"/>
    <w:rsid w:val="008B3ABC"/>
    <w:rsid w:val="009149F0"/>
    <w:rsid w:val="00942348"/>
    <w:rsid w:val="009532AA"/>
    <w:rsid w:val="009D303D"/>
    <w:rsid w:val="00A17613"/>
    <w:rsid w:val="00A2E376"/>
    <w:rsid w:val="00A7301A"/>
    <w:rsid w:val="00A76997"/>
    <w:rsid w:val="00A910E4"/>
    <w:rsid w:val="00AF67ED"/>
    <w:rsid w:val="00B755E7"/>
    <w:rsid w:val="00CA73B2"/>
    <w:rsid w:val="00CB24F4"/>
    <w:rsid w:val="00D369C1"/>
    <w:rsid w:val="00D75EA8"/>
    <w:rsid w:val="00DD5308"/>
    <w:rsid w:val="00DE5A44"/>
    <w:rsid w:val="00E944FB"/>
    <w:rsid w:val="00EC376B"/>
    <w:rsid w:val="00ED4C91"/>
    <w:rsid w:val="00F3057F"/>
    <w:rsid w:val="00FF09ED"/>
    <w:rsid w:val="00FF2DB9"/>
    <w:rsid w:val="01EDB021"/>
    <w:rsid w:val="022B4359"/>
    <w:rsid w:val="02A42836"/>
    <w:rsid w:val="02E56013"/>
    <w:rsid w:val="03AFDB93"/>
    <w:rsid w:val="03E74AAD"/>
    <w:rsid w:val="04CA066C"/>
    <w:rsid w:val="06C12144"/>
    <w:rsid w:val="06C897F8"/>
    <w:rsid w:val="074B007E"/>
    <w:rsid w:val="0864DF2B"/>
    <w:rsid w:val="08E6D0DF"/>
    <w:rsid w:val="0AF9C0B0"/>
    <w:rsid w:val="0B9C7FED"/>
    <w:rsid w:val="0C4182FB"/>
    <w:rsid w:val="0CE59E87"/>
    <w:rsid w:val="0E0AFD5E"/>
    <w:rsid w:val="0E18AB7B"/>
    <w:rsid w:val="0F49A558"/>
    <w:rsid w:val="0FD0FBDD"/>
    <w:rsid w:val="101337E8"/>
    <w:rsid w:val="10921112"/>
    <w:rsid w:val="10C964DF"/>
    <w:rsid w:val="11337859"/>
    <w:rsid w:val="151EF815"/>
    <w:rsid w:val="1730364A"/>
    <w:rsid w:val="17A734F5"/>
    <w:rsid w:val="18059F51"/>
    <w:rsid w:val="18E6B503"/>
    <w:rsid w:val="1904E22F"/>
    <w:rsid w:val="193A43EA"/>
    <w:rsid w:val="19512E31"/>
    <w:rsid w:val="19F3004A"/>
    <w:rsid w:val="1A16D356"/>
    <w:rsid w:val="1B8DD5D0"/>
    <w:rsid w:val="1C8550C7"/>
    <w:rsid w:val="1CF6F67A"/>
    <w:rsid w:val="1D418E64"/>
    <w:rsid w:val="1E9E9357"/>
    <w:rsid w:val="22419CC5"/>
    <w:rsid w:val="2372047A"/>
    <w:rsid w:val="2391E2FE"/>
    <w:rsid w:val="23B9CBB2"/>
    <w:rsid w:val="252DB35F"/>
    <w:rsid w:val="25E9102F"/>
    <w:rsid w:val="261AF836"/>
    <w:rsid w:val="26633A80"/>
    <w:rsid w:val="26C93125"/>
    <w:rsid w:val="27BC84D9"/>
    <w:rsid w:val="27E36172"/>
    <w:rsid w:val="28734800"/>
    <w:rsid w:val="296BC155"/>
    <w:rsid w:val="2A777716"/>
    <w:rsid w:val="2B0791B6"/>
    <w:rsid w:val="2B8F452E"/>
    <w:rsid w:val="2B904200"/>
    <w:rsid w:val="2C8FF5FC"/>
    <w:rsid w:val="2D62A30C"/>
    <w:rsid w:val="2E3F3278"/>
    <w:rsid w:val="2E686ED9"/>
    <w:rsid w:val="2EC911B2"/>
    <w:rsid w:val="2ED0AC9D"/>
    <w:rsid w:val="2EFB7015"/>
    <w:rsid w:val="30974076"/>
    <w:rsid w:val="30BF444E"/>
    <w:rsid w:val="31244F79"/>
    <w:rsid w:val="32E1FC17"/>
    <w:rsid w:val="331A33FD"/>
    <w:rsid w:val="33649046"/>
    <w:rsid w:val="3445BF33"/>
    <w:rsid w:val="352BE62B"/>
    <w:rsid w:val="3687D795"/>
    <w:rsid w:val="36CA94C4"/>
    <w:rsid w:val="3724DEF3"/>
    <w:rsid w:val="38FBF7B3"/>
    <w:rsid w:val="39BF7857"/>
    <w:rsid w:val="3A65F438"/>
    <w:rsid w:val="3A891890"/>
    <w:rsid w:val="3B8E6C5D"/>
    <w:rsid w:val="3B9B27AF"/>
    <w:rsid w:val="3C25D43A"/>
    <w:rsid w:val="3D1F0DF0"/>
    <w:rsid w:val="3E8D319B"/>
    <w:rsid w:val="40C02302"/>
    <w:rsid w:val="44407AE1"/>
    <w:rsid w:val="454479CF"/>
    <w:rsid w:val="460BB5AB"/>
    <w:rsid w:val="46C3E8AB"/>
    <w:rsid w:val="47468ED8"/>
    <w:rsid w:val="477895F5"/>
    <w:rsid w:val="48673881"/>
    <w:rsid w:val="48BE3875"/>
    <w:rsid w:val="48C36703"/>
    <w:rsid w:val="49684D43"/>
    <w:rsid w:val="4A7621AB"/>
    <w:rsid w:val="4B15B8BF"/>
    <w:rsid w:val="4FE36555"/>
    <w:rsid w:val="5043EE1E"/>
    <w:rsid w:val="50A53606"/>
    <w:rsid w:val="511F783B"/>
    <w:rsid w:val="512503D0"/>
    <w:rsid w:val="5183A0B1"/>
    <w:rsid w:val="5184FA43"/>
    <w:rsid w:val="52BBBBE7"/>
    <w:rsid w:val="53409C98"/>
    <w:rsid w:val="53B5A42C"/>
    <w:rsid w:val="5417EB22"/>
    <w:rsid w:val="545E89E6"/>
    <w:rsid w:val="55C558E1"/>
    <w:rsid w:val="55D9C101"/>
    <w:rsid w:val="55EC5D99"/>
    <w:rsid w:val="57CE98B6"/>
    <w:rsid w:val="57D54EDD"/>
    <w:rsid w:val="57EE773A"/>
    <w:rsid w:val="58797343"/>
    <w:rsid w:val="591AC021"/>
    <w:rsid w:val="59E5986F"/>
    <w:rsid w:val="5A2C3432"/>
    <w:rsid w:val="5CE3744F"/>
    <w:rsid w:val="5D95F936"/>
    <w:rsid w:val="5E9B02A1"/>
    <w:rsid w:val="6027E013"/>
    <w:rsid w:val="6047D8C3"/>
    <w:rsid w:val="6052ACAE"/>
    <w:rsid w:val="61946022"/>
    <w:rsid w:val="61A30B93"/>
    <w:rsid w:val="61D6218F"/>
    <w:rsid w:val="6256F1EE"/>
    <w:rsid w:val="650DC251"/>
    <w:rsid w:val="6601B650"/>
    <w:rsid w:val="67755DFA"/>
    <w:rsid w:val="67D4AF84"/>
    <w:rsid w:val="6944EED6"/>
    <w:rsid w:val="69491858"/>
    <w:rsid w:val="69A38113"/>
    <w:rsid w:val="69C80B17"/>
    <w:rsid w:val="6AC648EF"/>
    <w:rsid w:val="6BF6F7D8"/>
    <w:rsid w:val="6C0FA6B1"/>
    <w:rsid w:val="6C6713D5"/>
    <w:rsid w:val="6CB35FD7"/>
    <w:rsid w:val="6CEA8152"/>
    <w:rsid w:val="6D1D4390"/>
    <w:rsid w:val="6E9FEB94"/>
    <w:rsid w:val="6EFEC089"/>
    <w:rsid w:val="6F7AF87B"/>
    <w:rsid w:val="6F8FBFEC"/>
    <w:rsid w:val="6FE8D709"/>
    <w:rsid w:val="704A39A3"/>
    <w:rsid w:val="71D78C56"/>
    <w:rsid w:val="726CEF83"/>
    <w:rsid w:val="727F6A47"/>
    <w:rsid w:val="728E8563"/>
    <w:rsid w:val="729D6AAB"/>
    <w:rsid w:val="73381D1E"/>
    <w:rsid w:val="741DED03"/>
    <w:rsid w:val="74533A1A"/>
    <w:rsid w:val="74642307"/>
    <w:rsid w:val="747C4B6B"/>
    <w:rsid w:val="75684997"/>
    <w:rsid w:val="75E7966A"/>
    <w:rsid w:val="76919D11"/>
    <w:rsid w:val="77C1A2C5"/>
    <w:rsid w:val="780DB4ED"/>
    <w:rsid w:val="783361BF"/>
    <w:rsid w:val="7860692E"/>
    <w:rsid w:val="78DC3107"/>
    <w:rsid w:val="7969D943"/>
    <w:rsid w:val="79E29E3B"/>
    <w:rsid w:val="7A780168"/>
    <w:rsid w:val="7A99A3B1"/>
    <w:rsid w:val="7C3AAC39"/>
    <w:rsid w:val="7CE35157"/>
    <w:rsid w:val="7D0F944E"/>
    <w:rsid w:val="7DAFA22A"/>
    <w:rsid w:val="7DD67C9A"/>
    <w:rsid w:val="7E43869D"/>
    <w:rsid w:val="7E5F4A83"/>
    <w:rsid w:val="7FD66B2C"/>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5FB6"/>
  <w15:chartTrackingRefBased/>
  <w15:docId w15:val="{D02172D8-6078-4C1B-9AB0-C607BE14D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05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F67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301A"/>
    <w:pPr>
      <w:ind w:left="720"/>
      <w:contextualSpacing/>
    </w:pPr>
  </w:style>
  <w:style w:type="character" w:customStyle="1" w:styleId="Ttulo1Car">
    <w:name w:val="Título 1 Car"/>
    <w:basedOn w:val="Fuentedeprrafopredeter"/>
    <w:link w:val="Ttulo1"/>
    <w:uiPriority w:val="9"/>
    <w:rsid w:val="00F3057F"/>
    <w:rPr>
      <w:rFonts w:asciiTheme="majorHAnsi" w:eastAsiaTheme="majorEastAsia" w:hAnsiTheme="majorHAnsi" w:cstheme="majorBidi"/>
      <w:color w:val="2F5496" w:themeColor="accent1" w:themeShade="BF"/>
      <w:sz w:val="32"/>
      <w:szCs w:val="32"/>
    </w:rPr>
  </w:style>
  <w:style w:type="paragraph" w:customStyle="1" w:styleId="estilopractica">
    <w:name w:val="estilo practica"/>
    <w:basedOn w:val="Ttulo1"/>
    <w:autoRedefine/>
    <w:qFormat/>
    <w:rsid w:val="00F3057F"/>
    <w:rPr>
      <w:rFonts w:ascii="Times New Roman" w:hAnsi="Times New Roman"/>
      <w:b/>
      <w:color w:val="auto"/>
      <w:sz w:val="28"/>
      <w:lang w:val="es-AR"/>
    </w:rPr>
  </w:style>
  <w:style w:type="paragraph" w:styleId="Encabezado">
    <w:name w:val="header"/>
    <w:basedOn w:val="Normal"/>
    <w:link w:val="EncabezadoCar"/>
    <w:uiPriority w:val="99"/>
    <w:unhideWhenUsed/>
    <w:rsid w:val="00F305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057F"/>
  </w:style>
  <w:style w:type="paragraph" w:styleId="Piedepgina">
    <w:name w:val="footer"/>
    <w:basedOn w:val="Normal"/>
    <w:link w:val="PiedepginaCar"/>
    <w:uiPriority w:val="99"/>
    <w:unhideWhenUsed/>
    <w:rsid w:val="00F305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057F"/>
  </w:style>
  <w:style w:type="paragraph" w:styleId="TtuloTDC">
    <w:name w:val="TOC Heading"/>
    <w:basedOn w:val="Ttulo1"/>
    <w:next w:val="Normal"/>
    <w:uiPriority w:val="39"/>
    <w:unhideWhenUsed/>
    <w:qFormat/>
    <w:rsid w:val="00F3057F"/>
    <w:pPr>
      <w:outlineLvl w:val="9"/>
    </w:pPr>
    <w:rPr>
      <w:kern w:val="0"/>
      <w:lang w:eastAsia="es-MX"/>
    </w:rPr>
  </w:style>
  <w:style w:type="paragraph" w:styleId="TDC1">
    <w:name w:val="toc 1"/>
    <w:basedOn w:val="Normal"/>
    <w:next w:val="Normal"/>
    <w:autoRedefine/>
    <w:uiPriority w:val="39"/>
    <w:unhideWhenUsed/>
    <w:rsid w:val="00F3057F"/>
    <w:pPr>
      <w:spacing w:after="100"/>
    </w:pPr>
  </w:style>
  <w:style w:type="character" w:styleId="Hipervnculo">
    <w:name w:val="Hyperlink"/>
    <w:basedOn w:val="Fuentedeprrafopredeter"/>
    <w:uiPriority w:val="99"/>
    <w:unhideWhenUsed/>
    <w:rsid w:val="00F3057F"/>
    <w:rPr>
      <w:color w:val="0563C1" w:themeColor="hyperlink"/>
      <w:u w:val="single"/>
    </w:rPr>
  </w:style>
  <w:style w:type="table" w:styleId="Tablaconcuadrcula">
    <w:name w:val="Table Grid"/>
    <w:basedOn w:val="Tablanormal"/>
    <w:uiPriority w:val="39"/>
    <w:rsid w:val="008B3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5">
    <w:name w:val="Grid Table 6 Colorful Accent 5"/>
    <w:basedOn w:val="Tablanormal"/>
    <w:uiPriority w:val="51"/>
    <w:rsid w:val="008B3AB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subtitulopractica">
    <w:name w:val="subtitulo practica"/>
    <w:basedOn w:val="Ttulo2"/>
    <w:autoRedefine/>
    <w:qFormat/>
    <w:rsid w:val="00AF67ED"/>
    <w:rPr>
      <w:rFonts w:ascii="Times New Roman" w:hAnsi="Times New Roman" w:cs="Times New Roman"/>
      <w:color w:val="3B3838" w:themeColor="background2" w:themeShade="40"/>
      <w:sz w:val="24"/>
      <w:szCs w:val="24"/>
      <w:lang w:val="es-AR"/>
    </w:rPr>
  </w:style>
  <w:style w:type="paragraph" w:styleId="Subttulo">
    <w:name w:val="Subtitle"/>
    <w:basedOn w:val="Normal"/>
    <w:next w:val="Normal"/>
    <w:link w:val="SubttuloCar"/>
    <w:uiPriority w:val="11"/>
    <w:qFormat/>
    <w:rsid w:val="00AF67E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F67ED"/>
    <w:rPr>
      <w:rFonts w:eastAsiaTheme="minorEastAsia"/>
      <w:color w:val="5A5A5A" w:themeColor="text1" w:themeTint="A5"/>
      <w:spacing w:val="15"/>
    </w:rPr>
  </w:style>
  <w:style w:type="paragraph" w:styleId="TDC2">
    <w:name w:val="toc 2"/>
    <w:basedOn w:val="Normal"/>
    <w:next w:val="Normal"/>
    <w:autoRedefine/>
    <w:uiPriority w:val="39"/>
    <w:unhideWhenUsed/>
    <w:rsid w:val="00AF67ED"/>
    <w:pPr>
      <w:spacing w:after="100"/>
      <w:ind w:left="220"/>
    </w:pPr>
    <w:rPr>
      <w:rFonts w:eastAsiaTheme="minorEastAsia" w:cs="Times New Roman"/>
      <w:kern w:val="0"/>
      <w:lang w:eastAsia="es-MX"/>
    </w:rPr>
  </w:style>
  <w:style w:type="paragraph" w:styleId="TDC3">
    <w:name w:val="toc 3"/>
    <w:basedOn w:val="Normal"/>
    <w:next w:val="Normal"/>
    <w:autoRedefine/>
    <w:uiPriority w:val="39"/>
    <w:unhideWhenUsed/>
    <w:rsid w:val="00AF67ED"/>
    <w:pPr>
      <w:spacing w:after="100"/>
      <w:ind w:left="440"/>
    </w:pPr>
    <w:rPr>
      <w:rFonts w:eastAsiaTheme="minorEastAsia" w:cs="Times New Roman"/>
      <w:kern w:val="0"/>
      <w:lang w:eastAsia="es-MX"/>
    </w:rPr>
  </w:style>
  <w:style w:type="character" w:customStyle="1" w:styleId="Ttulo2Car">
    <w:name w:val="Título 2 Car"/>
    <w:basedOn w:val="Fuentedeprrafopredeter"/>
    <w:link w:val="Ttulo2"/>
    <w:uiPriority w:val="9"/>
    <w:rsid w:val="00AF67ED"/>
    <w:rPr>
      <w:rFonts w:asciiTheme="majorHAnsi" w:eastAsiaTheme="majorEastAsia" w:hAnsiTheme="majorHAnsi" w:cstheme="majorBidi"/>
      <w:color w:val="2F5496" w:themeColor="accent1" w:themeShade="BF"/>
      <w:sz w:val="26"/>
      <w:szCs w:val="26"/>
    </w:rPr>
  </w:style>
  <w:style w:type="paragraph" w:customStyle="1" w:styleId="Default">
    <w:name w:val="Default"/>
    <w:rsid w:val="009532AA"/>
    <w:pPr>
      <w:autoSpaceDE w:val="0"/>
      <w:autoSpaceDN w:val="0"/>
      <w:adjustRightInd w:val="0"/>
      <w:spacing w:after="0" w:line="240" w:lineRule="auto"/>
    </w:pPr>
    <w:rPr>
      <w:rFonts w:ascii="Arial" w:hAnsi="Arial" w:cs="Arial"/>
      <w:color w:val="000000"/>
      <w:kern w:val="0"/>
      <w:sz w:val="24"/>
      <w:szCs w:val="24"/>
      <w:lang w:val="es-ES"/>
    </w:rPr>
  </w:style>
  <w:style w:type="paragraph" w:styleId="Descripcin">
    <w:name w:val="caption"/>
    <w:basedOn w:val="Normal"/>
    <w:next w:val="Normal"/>
    <w:uiPriority w:val="35"/>
    <w:unhideWhenUsed/>
    <w:qFormat/>
    <w:rsid w:val="00575C94"/>
    <w:pPr>
      <w:spacing w:after="200" w:line="240" w:lineRule="auto"/>
    </w:pPr>
    <w:rPr>
      <w:i/>
      <w:iCs/>
      <w:color w:val="44546A" w:themeColor="text2"/>
      <w:sz w:val="18"/>
      <w:szCs w:val="18"/>
    </w:rPr>
  </w:style>
  <w:style w:type="paragraph" w:styleId="NormalWeb">
    <w:name w:val="Normal (Web)"/>
    <w:basedOn w:val="Normal"/>
    <w:uiPriority w:val="99"/>
    <w:semiHidden/>
    <w:unhideWhenUsed/>
    <w:rsid w:val="00612103"/>
    <w:pPr>
      <w:spacing w:before="100" w:beforeAutospacing="1" w:after="100" w:afterAutospacing="1" w:line="240" w:lineRule="auto"/>
    </w:pPr>
    <w:rPr>
      <w:rFonts w:ascii="Times New Roman" w:eastAsia="Times New Roman" w:hAnsi="Times New Roman" w:cs="Times New Roman"/>
      <w:kern w:val="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992472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s://es.wikipedia.org/wiki/Comunicaci%C3%B3n_s%C3%ADmplex"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ww1.microchip.com/downloads/en/devicedoc/35007b.pdf"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textoscientificos.com/redes/comunicaciones/velocidades" TargetMode="Externa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www.sapalomera.cat/moodlecf/RS/1/course/module4/4.4.2.4/4.4.2.4.html"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s://www.redeszone.net/tutoriales/redes-cable/diferencias-full-half-duplex/"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f9f2227c-2ca4-4936-85c8-6d11078c70c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435E563B425514A9609048BE8E5B8CE" ma:contentTypeVersion="12" ma:contentTypeDescription="Create a new document." ma:contentTypeScope="" ma:versionID="5fd751d056a3a24df365c3c8bb06acf8">
  <xsd:schema xmlns:xsd="http://www.w3.org/2001/XMLSchema" xmlns:xs="http://www.w3.org/2001/XMLSchema" xmlns:p="http://schemas.microsoft.com/office/2006/metadata/properties" xmlns:ns3="3191e2a5-5853-452b-847b-5d8c57b99937" xmlns:ns4="f9f2227c-2ca4-4936-85c8-6d11078c70c4" targetNamespace="http://schemas.microsoft.com/office/2006/metadata/properties" ma:root="true" ma:fieldsID="9ae471fe2eeeb27ce3085a2e6ed9b649" ns3:_="" ns4:_="">
    <xsd:import namespace="3191e2a5-5853-452b-847b-5d8c57b99937"/>
    <xsd:import namespace="f9f2227c-2ca4-4936-85c8-6d11078c70c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SearchPropertie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1e2a5-5853-452b-847b-5d8c57b999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f2227c-2ca4-4936-85c8-6d11078c70c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A86FB2-C589-412A-8D33-1F87125A4C5A}">
  <ds:schemaRefs>
    <ds:schemaRef ds:uri="http://schemas.microsoft.com/sharepoint/v3/contenttype/forms"/>
  </ds:schemaRefs>
</ds:datastoreItem>
</file>

<file path=customXml/itemProps2.xml><?xml version="1.0" encoding="utf-8"?>
<ds:datastoreItem xmlns:ds="http://schemas.openxmlformats.org/officeDocument/2006/customXml" ds:itemID="{2CCEAC68-66AF-4D01-B1F1-025A8D00D503}">
  <ds:schemaRefs>
    <ds:schemaRef ds:uri="http://schemas.openxmlformats.org/officeDocument/2006/bibliography"/>
  </ds:schemaRefs>
</ds:datastoreItem>
</file>

<file path=customXml/itemProps3.xml><?xml version="1.0" encoding="utf-8"?>
<ds:datastoreItem xmlns:ds="http://schemas.openxmlformats.org/officeDocument/2006/customXml" ds:itemID="{29E9DF73-6674-432B-99DA-5DC6F3A03540}">
  <ds:schemaRefs>
    <ds:schemaRef ds:uri="http://schemas.microsoft.com/office/2006/metadata/properties"/>
    <ds:schemaRef ds:uri="http://schemas.microsoft.com/office/infopath/2007/PartnerControls"/>
    <ds:schemaRef ds:uri="f9f2227c-2ca4-4936-85c8-6d11078c70c4"/>
  </ds:schemaRefs>
</ds:datastoreItem>
</file>

<file path=customXml/itemProps4.xml><?xml version="1.0" encoding="utf-8"?>
<ds:datastoreItem xmlns:ds="http://schemas.openxmlformats.org/officeDocument/2006/customXml" ds:itemID="{8AFBDE37-449F-42BA-A211-A96A6345D2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1e2a5-5853-452b-847b-5d8c57b99937"/>
    <ds:schemaRef ds:uri="f9f2227c-2ca4-4936-85c8-6d11078c7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1495</Words>
  <Characters>8224</Characters>
  <Application>Microsoft Office Word</Application>
  <DocSecurity>0</DocSecurity>
  <Lines>68</Lines>
  <Paragraphs>19</Paragraphs>
  <ScaleCrop>false</ScaleCrop>
  <Company/>
  <LinksUpToDate>false</LinksUpToDate>
  <CharactersWithSpaces>9700</CharactersWithSpaces>
  <SharedDoc>false</SharedDoc>
  <HLinks>
    <vt:vector size="102" baseType="variant">
      <vt:variant>
        <vt:i4>5701638</vt:i4>
      </vt:variant>
      <vt:variant>
        <vt:i4>96</vt:i4>
      </vt:variant>
      <vt:variant>
        <vt:i4>0</vt:i4>
      </vt:variant>
      <vt:variant>
        <vt:i4>5</vt:i4>
      </vt:variant>
      <vt:variant>
        <vt:lpwstr>https://www.sapalomera.cat/moodlecf/RS/1/course/module4/4.4.2.4/4.4.2.4.html</vt:lpwstr>
      </vt:variant>
      <vt:variant>
        <vt:lpwstr/>
      </vt:variant>
      <vt:variant>
        <vt:i4>3080308</vt:i4>
      </vt:variant>
      <vt:variant>
        <vt:i4>93</vt:i4>
      </vt:variant>
      <vt:variant>
        <vt:i4>0</vt:i4>
      </vt:variant>
      <vt:variant>
        <vt:i4>5</vt:i4>
      </vt:variant>
      <vt:variant>
        <vt:lpwstr>https://www.redeszone.net/tutoriales/redes-cable/diferencias-full-half-duplex/</vt:lpwstr>
      </vt:variant>
      <vt:variant>
        <vt:lpwstr/>
      </vt:variant>
      <vt:variant>
        <vt:i4>7274570</vt:i4>
      </vt:variant>
      <vt:variant>
        <vt:i4>90</vt:i4>
      </vt:variant>
      <vt:variant>
        <vt:i4>0</vt:i4>
      </vt:variant>
      <vt:variant>
        <vt:i4>5</vt:i4>
      </vt:variant>
      <vt:variant>
        <vt:lpwstr>https://es.wikipedia.org/wiki/Comunicaci%C3%B3n_s%C3%ADmplex</vt:lpwstr>
      </vt:variant>
      <vt:variant>
        <vt:lpwstr/>
      </vt:variant>
      <vt:variant>
        <vt:i4>7602280</vt:i4>
      </vt:variant>
      <vt:variant>
        <vt:i4>87</vt:i4>
      </vt:variant>
      <vt:variant>
        <vt:i4>0</vt:i4>
      </vt:variant>
      <vt:variant>
        <vt:i4>5</vt:i4>
      </vt:variant>
      <vt:variant>
        <vt:lpwstr>https://ww1.microchip.com/downloads/en/devicedoc/35007b.pdf</vt:lpwstr>
      </vt:variant>
      <vt:variant>
        <vt:lpwstr/>
      </vt:variant>
      <vt:variant>
        <vt:i4>7274606</vt:i4>
      </vt:variant>
      <vt:variant>
        <vt:i4>84</vt:i4>
      </vt:variant>
      <vt:variant>
        <vt:i4>0</vt:i4>
      </vt:variant>
      <vt:variant>
        <vt:i4>5</vt:i4>
      </vt:variant>
      <vt:variant>
        <vt:lpwstr>https://www.textoscientificos.com/redes/comunicaciones/velocidades</vt:lpwstr>
      </vt:variant>
      <vt:variant>
        <vt:lpwstr/>
      </vt:variant>
      <vt:variant>
        <vt:i4>1310770</vt:i4>
      </vt:variant>
      <vt:variant>
        <vt:i4>68</vt:i4>
      </vt:variant>
      <vt:variant>
        <vt:i4>0</vt:i4>
      </vt:variant>
      <vt:variant>
        <vt:i4>5</vt:i4>
      </vt:variant>
      <vt:variant>
        <vt:lpwstr/>
      </vt:variant>
      <vt:variant>
        <vt:lpwstr>_Toc153311144</vt:lpwstr>
      </vt:variant>
      <vt:variant>
        <vt:i4>1310770</vt:i4>
      </vt:variant>
      <vt:variant>
        <vt:i4>62</vt:i4>
      </vt:variant>
      <vt:variant>
        <vt:i4>0</vt:i4>
      </vt:variant>
      <vt:variant>
        <vt:i4>5</vt:i4>
      </vt:variant>
      <vt:variant>
        <vt:lpwstr/>
      </vt:variant>
      <vt:variant>
        <vt:lpwstr>_Toc153311143</vt:lpwstr>
      </vt:variant>
      <vt:variant>
        <vt:i4>1310770</vt:i4>
      </vt:variant>
      <vt:variant>
        <vt:i4>56</vt:i4>
      </vt:variant>
      <vt:variant>
        <vt:i4>0</vt:i4>
      </vt:variant>
      <vt:variant>
        <vt:i4>5</vt:i4>
      </vt:variant>
      <vt:variant>
        <vt:lpwstr/>
      </vt:variant>
      <vt:variant>
        <vt:lpwstr>_Toc153311142</vt:lpwstr>
      </vt:variant>
      <vt:variant>
        <vt:i4>1310770</vt:i4>
      </vt:variant>
      <vt:variant>
        <vt:i4>50</vt:i4>
      </vt:variant>
      <vt:variant>
        <vt:i4>0</vt:i4>
      </vt:variant>
      <vt:variant>
        <vt:i4>5</vt:i4>
      </vt:variant>
      <vt:variant>
        <vt:lpwstr/>
      </vt:variant>
      <vt:variant>
        <vt:lpwstr>_Toc153311141</vt:lpwstr>
      </vt:variant>
      <vt:variant>
        <vt:i4>1310770</vt:i4>
      </vt:variant>
      <vt:variant>
        <vt:i4>44</vt:i4>
      </vt:variant>
      <vt:variant>
        <vt:i4>0</vt:i4>
      </vt:variant>
      <vt:variant>
        <vt:i4>5</vt:i4>
      </vt:variant>
      <vt:variant>
        <vt:lpwstr/>
      </vt:variant>
      <vt:variant>
        <vt:lpwstr>_Toc153311140</vt:lpwstr>
      </vt:variant>
      <vt:variant>
        <vt:i4>1245234</vt:i4>
      </vt:variant>
      <vt:variant>
        <vt:i4>38</vt:i4>
      </vt:variant>
      <vt:variant>
        <vt:i4>0</vt:i4>
      </vt:variant>
      <vt:variant>
        <vt:i4>5</vt:i4>
      </vt:variant>
      <vt:variant>
        <vt:lpwstr/>
      </vt:variant>
      <vt:variant>
        <vt:lpwstr>_Toc153311139</vt:lpwstr>
      </vt:variant>
      <vt:variant>
        <vt:i4>1245234</vt:i4>
      </vt:variant>
      <vt:variant>
        <vt:i4>32</vt:i4>
      </vt:variant>
      <vt:variant>
        <vt:i4>0</vt:i4>
      </vt:variant>
      <vt:variant>
        <vt:i4>5</vt:i4>
      </vt:variant>
      <vt:variant>
        <vt:lpwstr/>
      </vt:variant>
      <vt:variant>
        <vt:lpwstr>_Toc153311138</vt:lpwstr>
      </vt:variant>
      <vt:variant>
        <vt:i4>1245234</vt:i4>
      </vt:variant>
      <vt:variant>
        <vt:i4>26</vt:i4>
      </vt:variant>
      <vt:variant>
        <vt:i4>0</vt:i4>
      </vt:variant>
      <vt:variant>
        <vt:i4>5</vt:i4>
      </vt:variant>
      <vt:variant>
        <vt:lpwstr/>
      </vt:variant>
      <vt:variant>
        <vt:lpwstr>_Toc153311137</vt:lpwstr>
      </vt:variant>
      <vt:variant>
        <vt:i4>1245234</vt:i4>
      </vt:variant>
      <vt:variant>
        <vt:i4>20</vt:i4>
      </vt:variant>
      <vt:variant>
        <vt:i4>0</vt:i4>
      </vt:variant>
      <vt:variant>
        <vt:i4>5</vt:i4>
      </vt:variant>
      <vt:variant>
        <vt:lpwstr/>
      </vt:variant>
      <vt:variant>
        <vt:lpwstr>_Toc153311136</vt:lpwstr>
      </vt:variant>
      <vt:variant>
        <vt:i4>1245234</vt:i4>
      </vt:variant>
      <vt:variant>
        <vt:i4>14</vt:i4>
      </vt:variant>
      <vt:variant>
        <vt:i4>0</vt:i4>
      </vt:variant>
      <vt:variant>
        <vt:i4>5</vt:i4>
      </vt:variant>
      <vt:variant>
        <vt:lpwstr/>
      </vt:variant>
      <vt:variant>
        <vt:lpwstr>_Toc153311135</vt:lpwstr>
      </vt:variant>
      <vt:variant>
        <vt:i4>1245234</vt:i4>
      </vt:variant>
      <vt:variant>
        <vt:i4>8</vt:i4>
      </vt:variant>
      <vt:variant>
        <vt:i4>0</vt:i4>
      </vt:variant>
      <vt:variant>
        <vt:i4>5</vt:i4>
      </vt:variant>
      <vt:variant>
        <vt:lpwstr/>
      </vt:variant>
      <vt:variant>
        <vt:lpwstr>_Toc153311134</vt:lpwstr>
      </vt:variant>
      <vt:variant>
        <vt:i4>1245234</vt:i4>
      </vt:variant>
      <vt:variant>
        <vt:i4>2</vt:i4>
      </vt:variant>
      <vt:variant>
        <vt:i4>0</vt:i4>
      </vt:variant>
      <vt:variant>
        <vt:i4>5</vt:i4>
      </vt:variant>
      <vt:variant>
        <vt:lpwstr/>
      </vt:variant>
      <vt:variant>
        <vt:lpwstr>_Toc153311133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Dominguez</dc:creator>
  <cp:keywords/>
  <dc:description/>
  <cp:lastModifiedBy>Alfredo Bautista</cp:lastModifiedBy>
  <cp:revision>3</cp:revision>
  <cp:lastPrinted>2023-12-14T00:27:00Z</cp:lastPrinted>
  <dcterms:created xsi:type="dcterms:W3CDTF">2024-03-21T13:45:00Z</dcterms:created>
  <dcterms:modified xsi:type="dcterms:W3CDTF">2024-06-11T01:27:00Z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0x010100B435E563B425514A9609048BE8E5B8CE</vt:lpwstr>
  </property>
</Properties>
</file>