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Pr="00AC2C94" w:rsidR="00275D64" w:rsidP="00275D64" w:rsidRDefault="006D0A4C" w14:paraId="7B6BDFA2" w14:textId="755D894E">
      <w:pPr>
        <w:rPr>
          <w:rFonts w:asciiTheme="majorBidi" w:hAnsiTheme="majorBidi" w:cstheme="majorBidi"/>
        </w:rPr>
      </w:pPr>
      <w:r w:rsidRPr="00AC2C94">
        <w:rPr>
          <w:rFonts w:asciiTheme="majorBidi" w:hAnsiTheme="majorBidi" w:cstheme="majorBidi"/>
          <w:noProof/>
        </w:rPr>
        <w:drawing>
          <wp:anchor distT="0" distB="0" distL="114300" distR="114300" simplePos="0" relativeHeight="251659264" behindDoc="0" locked="0" layoutInCell="1" allowOverlap="1" wp14:anchorId="521286E9" wp14:editId="7ED61002">
            <wp:simplePos x="0" y="0"/>
            <wp:positionH relativeFrom="margin">
              <wp:align>left</wp:align>
            </wp:positionH>
            <wp:positionV relativeFrom="paragraph">
              <wp:posOffset>13970</wp:posOffset>
            </wp:positionV>
            <wp:extent cx="1504950" cy="751205"/>
            <wp:effectExtent l="0" t="0" r="0" b="0"/>
            <wp:wrapThrough wrapText="bothSides">
              <wp:wrapPolygon edited="0">
                <wp:start x="0" y="0"/>
                <wp:lineTo x="0" y="20815"/>
                <wp:lineTo x="21327" y="20815"/>
                <wp:lineTo x="21327" y="0"/>
                <wp:lineTo x="0" y="0"/>
              </wp:wrapPolygon>
            </wp:wrapThrough>
            <wp:docPr id="142115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Master\بسم الله الرحمن الرحيم\New folder\121511592326.gif"/>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504950" cy="751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C2C94">
        <w:rPr>
          <w:rFonts w:asciiTheme="majorBidi" w:hAnsiTheme="majorBidi" w:cstheme="majorBidi"/>
          <w:noProof/>
        </w:rPr>
        <w:drawing>
          <wp:anchor distT="0" distB="0" distL="114300" distR="114300" simplePos="0" relativeHeight="251660288" behindDoc="0" locked="0" layoutInCell="1" allowOverlap="1" wp14:anchorId="2B9D3E9D" wp14:editId="2856297C">
            <wp:simplePos x="0" y="0"/>
            <wp:positionH relativeFrom="column">
              <wp:posOffset>4352925</wp:posOffset>
            </wp:positionH>
            <wp:positionV relativeFrom="paragraph">
              <wp:posOffset>9525</wp:posOffset>
            </wp:positionV>
            <wp:extent cx="1928495" cy="768350"/>
            <wp:effectExtent l="0" t="0" r="0" b="0"/>
            <wp:wrapThrough wrapText="bothSides">
              <wp:wrapPolygon edited="0">
                <wp:start x="0" y="0"/>
                <wp:lineTo x="0" y="20886"/>
                <wp:lineTo x="21337" y="20886"/>
                <wp:lineTo x="21337" y="0"/>
                <wp:lineTo x="0" y="0"/>
              </wp:wrapPolygon>
            </wp:wrapThrough>
            <wp:docPr id="197236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Master\بسم الله الرحمن الرحيم\New folder\061802120774.jp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928495" cy="768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AC2C94" w:rsidR="00275D64" w:rsidP="00275D64" w:rsidRDefault="00275D64" w14:paraId="746F3B24" w14:textId="53476794">
      <w:pPr>
        <w:rPr>
          <w:rFonts w:asciiTheme="majorBidi" w:hAnsiTheme="majorBidi" w:cstheme="majorBidi"/>
        </w:rPr>
      </w:pPr>
    </w:p>
    <w:p w:rsidRPr="00AC2C94" w:rsidR="00275D64" w:rsidP="00275D64" w:rsidRDefault="00275D64" w14:paraId="6A3CC67E" w14:textId="25FA8323">
      <w:pPr>
        <w:rPr>
          <w:rFonts w:asciiTheme="majorBidi" w:hAnsiTheme="majorBidi" w:cstheme="majorBidi"/>
        </w:rPr>
      </w:pPr>
    </w:p>
    <w:p w:rsidRPr="00AC2C94" w:rsidR="00275D64" w:rsidP="00275D64" w:rsidRDefault="00275D64" w14:paraId="3897B7B3" w14:textId="77777777">
      <w:pPr>
        <w:rPr>
          <w:rFonts w:asciiTheme="majorBidi" w:hAnsiTheme="majorBidi" w:cstheme="majorBidi"/>
        </w:rPr>
      </w:pPr>
    </w:p>
    <w:p w:rsidRPr="00AC2C94" w:rsidR="00275D64" w:rsidP="00275D64" w:rsidRDefault="00275D64" w14:paraId="2F6F2565" w14:textId="77777777">
      <w:pPr>
        <w:rPr>
          <w:rFonts w:asciiTheme="majorBidi" w:hAnsiTheme="majorBidi" w:cstheme="majorBidi"/>
        </w:rPr>
      </w:pPr>
      <w:r w:rsidRPr="00AC2C94">
        <w:rPr>
          <w:rFonts w:asciiTheme="majorBidi" w:hAnsiTheme="majorBidi" w:cstheme="majorBidi"/>
          <w:noProof/>
        </w:rPr>
        <mc:AlternateContent>
          <mc:Choice Requires="wps">
            <w:drawing>
              <wp:anchor distT="45720" distB="45720" distL="114300" distR="114300" simplePos="0" relativeHeight="251661312" behindDoc="0" locked="0" layoutInCell="1" allowOverlap="1" wp14:anchorId="74963468" wp14:editId="5CA72CB9">
                <wp:simplePos x="0" y="0"/>
                <wp:positionH relativeFrom="margin">
                  <wp:align>center</wp:align>
                </wp:positionH>
                <wp:positionV relativeFrom="paragraph">
                  <wp:posOffset>5080</wp:posOffset>
                </wp:positionV>
                <wp:extent cx="3829050" cy="1024255"/>
                <wp:effectExtent l="0" t="0" r="0" b="4445"/>
                <wp:wrapSquare wrapText="bothSides"/>
                <wp:docPr id="11755310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1024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68350C" w:rsidR="00275D64" w:rsidP="00275D64" w:rsidRDefault="00275D64" w14:paraId="4D753C6D" w14:textId="77777777">
                            <w:pPr>
                              <w:tabs>
                                <w:tab w:val="left" w:pos="2228"/>
                                <w:tab w:val="right" w:pos="7185"/>
                              </w:tabs>
                              <w:spacing w:after="0" w:line="240" w:lineRule="auto"/>
                              <w:ind w:right="-279"/>
                              <w:jc w:val="center"/>
                              <w:rPr>
                                <w:rFonts w:ascii="Times New Roman" w:hAnsi="Times New Roman" w:cs="Times New Roman"/>
                                <w:noProof/>
                                <w:spacing w:val="-2"/>
                                <w:sz w:val="28"/>
                                <w:szCs w:val="28"/>
                              </w:rPr>
                            </w:pPr>
                          </w:p>
                          <w:p w:rsidRPr="0068350C" w:rsidR="00275D64" w:rsidP="00275D64" w:rsidRDefault="00275D64" w14:paraId="259C0CBF" w14:textId="77777777">
                            <w:pPr>
                              <w:tabs>
                                <w:tab w:val="left" w:pos="2228"/>
                                <w:tab w:val="right" w:pos="7185"/>
                              </w:tabs>
                              <w:spacing w:after="0" w:line="240" w:lineRule="auto"/>
                              <w:ind w:right="-279"/>
                              <w:jc w:val="center"/>
                              <w:rPr>
                                <w:rFonts w:ascii="Times New Roman" w:hAnsi="Times New Roman" w:cs="Times New Roman"/>
                                <w:noProof/>
                                <w:spacing w:val="-2"/>
                                <w:sz w:val="28"/>
                                <w:szCs w:val="28"/>
                              </w:rPr>
                            </w:pPr>
                            <w:r>
                              <w:rPr>
                                <w:rFonts w:ascii="Times New Roman" w:hAnsi="Times New Roman" w:cs="Times New Roman"/>
                                <w:noProof/>
                                <w:spacing w:val="-2"/>
                                <w:sz w:val="28"/>
                                <w:szCs w:val="28"/>
                              </w:rPr>
                              <w:t>Z</w:t>
                            </w:r>
                            <w:r w:rsidRPr="0068350C">
                              <w:rPr>
                                <w:rFonts w:ascii="Times New Roman" w:hAnsi="Times New Roman" w:cs="Times New Roman"/>
                                <w:noProof/>
                                <w:spacing w:val="-2"/>
                                <w:sz w:val="28"/>
                                <w:szCs w:val="28"/>
                              </w:rPr>
                              <w:t>agazig University</w:t>
                            </w:r>
                          </w:p>
                          <w:p w:rsidR="00A27811" w:rsidP="00A27811" w:rsidRDefault="00275D64" w14:paraId="4096B853" w14:textId="77777777">
                            <w:pPr>
                              <w:tabs>
                                <w:tab w:val="left" w:pos="2228"/>
                                <w:tab w:val="right" w:pos="7185"/>
                              </w:tabs>
                              <w:spacing w:after="0" w:line="240" w:lineRule="auto"/>
                              <w:ind w:right="-279"/>
                              <w:jc w:val="center"/>
                              <w:rPr>
                                <w:rFonts w:ascii="Times New Roman" w:hAnsi="Times New Roman" w:cs="Times New Roman"/>
                                <w:sz w:val="28"/>
                                <w:szCs w:val="28"/>
                              </w:rPr>
                            </w:pPr>
                            <w:r w:rsidRPr="0068350C">
                              <w:rPr>
                                <w:rFonts w:ascii="Times New Roman" w:hAnsi="Times New Roman" w:cs="Times New Roman"/>
                                <w:noProof/>
                                <w:spacing w:val="-2"/>
                                <w:sz w:val="28"/>
                                <w:szCs w:val="28"/>
                              </w:rPr>
                              <w:t>Faculty of Computers and Informatics</w:t>
                            </w:r>
                            <w:r w:rsidRPr="0019756A">
                              <w:rPr>
                                <w:rFonts w:ascii="Times New Roman" w:hAnsi="Times New Roman" w:cs="Times New Roman"/>
                                <w:sz w:val="28"/>
                                <w:szCs w:val="28"/>
                              </w:rPr>
                              <w:t xml:space="preserve"> </w:t>
                            </w:r>
                          </w:p>
                          <w:p w:rsidR="00275D64" w:rsidP="00A27811" w:rsidRDefault="00A27811" w14:paraId="6EA1CB7C" w14:textId="712A158D">
                            <w:pPr>
                              <w:tabs>
                                <w:tab w:val="left" w:pos="2228"/>
                                <w:tab w:val="right" w:pos="7185"/>
                              </w:tabs>
                              <w:spacing w:after="0" w:line="240" w:lineRule="auto"/>
                              <w:ind w:right="-279"/>
                              <w:jc w:val="center"/>
                              <w:rPr>
                                <w:rFonts w:ascii="Times New Roman" w:hAnsi="Times New Roman" w:cs="Times New Roman"/>
                                <w:sz w:val="28"/>
                                <w:szCs w:val="28"/>
                              </w:rPr>
                            </w:pPr>
                            <w:r w:rsidRPr="00A27811">
                              <w:rPr>
                                <w:rFonts w:ascii="Times New Roman" w:hAnsi="Times New Roman" w:cs="Times New Roman"/>
                                <w:sz w:val="28"/>
                                <w:szCs w:val="28"/>
                              </w:rPr>
                              <w:t>Artificial Intelligence and Data Science Program</w:t>
                            </w:r>
                          </w:p>
                          <w:p w:rsidRPr="00A675BF" w:rsidR="00275D64" w:rsidP="00275D64" w:rsidRDefault="00275D64" w14:paraId="5008348E" w14:textId="77777777">
                            <w:pPr>
                              <w:tabs>
                                <w:tab w:val="left" w:pos="2228"/>
                                <w:tab w:val="right" w:pos="7185"/>
                              </w:tabs>
                              <w:spacing w:after="0" w:line="240" w:lineRule="auto"/>
                              <w:ind w:right="-279"/>
                              <w:jc w:val="center"/>
                              <w:rPr>
                                <w:rFonts w:ascii="Times New Roman" w:hAnsi="Times New Roman" w:cs="Times New Roman"/>
                                <w:noProof/>
                                <w:spacing w:val="-2"/>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59B2864D">
              <v:shapetype id="_x0000_t202" coordsize="21600,21600" o:spt="202" path="m,l,21600r21600,l21600,xe" w14:anchorId="74963468">
                <v:stroke joinstyle="miter"/>
                <v:path gradientshapeok="t" o:connecttype="rect"/>
              </v:shapetype>
              <v:shape id="Text Box 3" style="position:absolute;margin-left:0;margin-top:.4pt;width:301.5pt;height:80.6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">
                <v:textbox>
                  <w:txbxContent>
                    <w:p w:rsidRPr="0068350C" w:rsidR="00275D64" w:rsidP="00275D64" w:rsidRDefault="00275D64" w14:paraId="672A6659" w14:textId="77777777">
                      <w:pPr>
                        <w:tabs>
                          <w:tab w:val="left" w:pos="2228"/>
                          <w:tab w:val="right" w:pos="7185"/>
                        </w:tabs>
                        <w:spacing w:after="0" w:line="240" w:lineRule="auto"/>
                        <w:ind w:right="-279"/>
                        <w:jc w:val="center"/>
                        <w:rPr>
                          <w:rFonts w:ascii="Times New Roman" w:hAnsi="Times New Roman" w:cs="Times New Roman"/>
                          <w:noProof/>
                          <w:spacing w:val="-2"/>
                          <w:sz w:val="28"/>
                          <w:szCs w:val="28"/>
                        </w:rPr>
                      </w:pPr>
                    </w:p>
                    <w:p w:rsidRPr="0068350C" w:rsidR="00275D64" w:rsidP="00275D64" w:rsidRDefault="00275D64" w14:paraId="049A64B8" w14:textId="77777777">
                      <w:pPr>
                        <w:tabs>
                          <w:tab w:val="left" w:pos="2228"/>
                          <w:tab w:val="right" w:pos="7185"/>
                        </w:tabs>
                        <w:spacing w:after="0" w:line="240" w:lineRule="auto"/>
                        <w:ind w:right="-279"/>
                        <w:jc w:val="center"/>
                        <w:rPr>
                          <w:rFonts w:ascii="Times New Roman" w:hAnsi="Times New Roman" w:cs="Times New Roman"/>
                          <w:noProof/>
                          <w:spacing w:val="-2"/>
                          <w:sz w:val="28"/>
                          <w:szCs w:val="28"/>
                        </w:rPr>
                      </w:pPr>
                      <w:r>
                        <w:rPr>
                          <w:rFonts w:ascii="Times New Roman" w:hAnsi="Times New Roman" w:cs="Times New Roman"/>
                          <w:noProof/>
                          <w:spacing w:val="-2"/>
                          <w:sz w:val="28"/>
                          <w:szCs w:val="28"/>
                        </w:rPr>
                        <w:t>Z</w:t>
                      </w:r>
                      <w:r w:rsidRPr="0068350C">
                        <w:rPr>
                          <w:rFonts w:ascii="Times New Roman" w:hAnsi="Times New Roman" w:cs="Times New Roman"/>
                          <w:noProof/>
                          <w:spacing w:val="-2"/>
                          <w:sz w:val="28"/>
                          <w:szCs w:val="28"/>
                        </w:rPr>
                        <w:t>agazig University</w:t>
                      </w:r>
                    </w:p>
                    <w:p w:rsidR="00A27811" w:rsidP="00A27811" w:rsidRDefault="00275D64" w14:paraId="03F97F09" w14:textId="77777777">
                      <w:pPr>
                        <w:tabs>
                          <w:tab w:val="left" w:pos="2228"/>
                          <w:tab w:val="right" w:pos="7185"/>
                        </w:tabs>
                        <w:spacing w:after="0" w:line="240" w:lineRule="auto"/>
                        <w:ind w:right="-279"/>
                        <w:jc w:val="center"/>
                        <w:rPr>
                          <w:rFonts w:ascii="Times New Roman" w:hAnsi="Times New Roman" w:cs="Times New Roman"/>
                          <w:sz w:val="28"/>
                          <w:szCs w:val="28"/>
                        </w:rPr>
                      </w:pPr>
                      <w:r w:rsidRPr="0068350C">
                        <w:rPr>
                          <w:rFonts w:ascii="Times New Roman" w:hAnsi="Times New Roman" w:cs="Times New Roman"/>
                          <w:noProof/>
                          <w:spacing w:val="-2"/>
                          <w:sz w:val="28"/>
                          <w:szCs w:val="28"/>
                        </w:rPr>
                        <w:t>Faculty of Computers and Informatics</w:t>
                      </w:r>
                      <w:r w:rsidRPr="0019756A">
                        <w:rPr>
                          <w:rFonts w:ascii="Times New Roman" w:hAnsi="Times New Roman" w:cs="Times New Roman"/>
                          <w:sz w:val="28"/>
                          <w:szCs w:val="28"/>
                        </w:rPr>
                        <w:t xml:space="preserve"> </w:t>
                      </w:r>
                    </w:p>
                    <w:p w:rsidR="00275D64" w:rsidP="00A27811" w:rsidRDefault="00A27811" w14:paraId="64085815" w14:textId="712A158D">
                      <w:pPr>
                        <w:tabs>
                          <w:tab w:val="left" w:pos="2228"/>
                          <w:tab w:val="right" w:pos="7185"/>
                        </w:tabs>
                        <w:spacing w:after="0" w:line="240" w:lineRule="auto"/>
                        <w:ind w:right="-279"/>
                        <w:jc w:val="center"/>
                        <w:rPr>
                          <w:rFonts w:ascii="Times New Roman" w:hAnsi="Times New Roman" w:cs="Times New Roman"/>
                          <w:sz w:val="28"/>
                          <w:szCs w:val="28"/>
                        </w:rPr>
                      </w:pPr>
                      <w:r w:rsidRPr="00A27811">
                        <w:rPr>
                          <w:rFonts w:ascii="Times New Roman" w:hAnsi="Times New Roman" w:cs="Times New Roman"/>
                          <w:sz w:val="28"/>
                          <w:szCs w:val="28"/>
                        </w:rPr>
                        <w:t>Artificial Intelligence and Data Science Program</w:t>
                      </w:r>
                    </w:p>
                    <w:p w:rsidRPr="00A675BF" w:rsidR="00275D64" w:rsidP="00275D64" w:rsidRDefault="00275D64" w14:paraId="0A37501D" w14:textId="77777777">
                      <w:pPr>
                        <w:tabs>
                          <w:tab w:val="left" w:pos="2228"/>
                          <w:tab w:val="right" w:pos="7185"/>
                        </w:tabs>
                        <w:spacing w:after="0" w:line="240" w:lineRule="auto"/>
                        <w:ind w:right="-279"/>
                        <w:jc w:val="center"/>
                        <w:rPr>
                          <w:rFonts w:ascii="Times New Roman" w:hAnsi="Times New Roman" w:cs="Times New Roman"/>
                          <w:noProof/>
                          <w:spacing w:val="-2"/>
                          <w:sz w:val="28"/>
                          <w:szCs w:val="28"/>
                        </w:rPr>
                      </w:pPr>
                    </w:p>
                  </w:txbxContent>
                </v:textbox>
                <w10:wrap type="square" anchorx="margin"/>
              </v:shape>
            </w:pict>
          </mc:Fallback>
        </mc:AlternateContent>
      </w:r>
    </w:p>
    <w:p w:rsidRPr="00AC2C94" w:rsidR="00275D64" w:rsidP="00275D64" w:rsidRDefault="00275D64" w14:paraId="55FA6596" w14:textId="77777777">
      <w:pPr>
        <w:rPr>
          <w:rFonts w:asciiTheme="majorBidi" w:hAnsiTheme="majorBidi" w:cstheme="majorBidi"/>
        </w:rPr>
      </w:pPr>
    </w:p>
    <w:p w:rsidRPr="00AC2C94" w:rsidR="00275D64" w:rsidP="6439F6C7" w:rsidRDefault="00275D64" w14:paraId="71A21C3E" w14:textId="43867B83">
      <w:pPr>
        <w:pStyle w:val="Normal"/>
        <w:jc w:val="center"/>
        <w:rPr>
          <w:rFonts w:ascii="Times New Roman" w:hAnsi="Times New Roman" w:cs="Times New Roman" w:asciiTheme="majorBidi" w:hAnsiTheme="majorBidi" w:cstheme="majorBidi"/>
        </w:rPr>
      </w:pPr>
    </w:p>
    <w:p w:rsidRPr="00AC2C94" w:rsidR="00275D64" w:rsidP="00275D64" w:rsidRDefault="00275D64" w14:paraId="732269C3" w14:textId="77777777">
      <w:pPr>
        <w:jc w:val="center"/>
        <w:rPr>
          <w:rFonts w:asciiTheme="majorBidi" w:hAnsiTheme="majorBidi" w:cstheme="majorBidi"/>
          <w:b/>
          <w:bCs/>
          <w:sz w:val="28"/>
          <w:szCs w:val="28"/>
          <w:lang w:bidi="ar-EG"/>
        </w:rPr>
      </w:pPr>
    </w:p>
    <w:p w:rsidR="6F68A13A" w:rsidP="6439F6C7" w:rsidRDefault="6F68A13A" w14:paraId="4BE6F205" w14:textId="20C60DF9">
      <w:pPr>
        <w:pStyle w:val="Normal"/>
        <w:suppressLineNumbers w:val="0"/>
        <w:bidi w:val="0"/>
        <w:spacing w:before="100" w:beforeAutospacing="off" w:after="100" w:afterAutospacing="off" w:line="257" w:lineRule="auto"/>
        <w:jc w:val="center"/>
      </w:pPr>
      <w:r w:rsidRPr="6439F6C7" w:rsidR="6F68A13A">
        <w:rPr>
          <w:rFonts w:ascii="Times New Roman" w:hAnsi="Times New Roman" w:cs="Times New Roman" w:asciiTheme="majorBidi" w:hAnsiTheme="majorBidi" w:cstheme="majorBidi"/>
          <w:b w:val="1"/>
          <w:bCs w:val="1"/>
          <w:sz w:val="48"/>
          <w:szCs w:val="48"/>
          <w:lang w:bidi="ar-EG"/>
        </w:rPr>
        <w:t xml:space="preserve">Parkify </w:t>
      </w:r>
      <w:r w:rsidRPr="6439F6C7" w:rsidR="6F68A13A">
        <w:rPr>
          <w:rFonts w:ascii="Times New Roman" w:hAnsi="Times New Roman" w:eastAsia="Times New Roman" w:cs="Times New Roman"/>
          <w:b w:val="1"/>
          <w:bCs w:val="1"/>
          <w:noProof w:val="0"/>
          <w:sz w:val="48"/>
          <w:szCs w:val="48"/>
          <w:lang w:val="en-US"/>
        </w:rPr>
        <w:t>Smart Parking Management System</w:t>
      </w:r>
    </w:p>
    <w:p w:rsidR="6439F6C7" w:rsidP="6439F6C7" w:rsidRDefault="6439F6C7" w14:paraId="2958D714" w14:textId="4FF2DF70">
      <w:pPr>
        <w:pStyle w:val="Normal"/>
        <w:suppressLineNumbers w:val="0"/>
        <w:bidi w:val="0"/>
        <w:spacing w:before="0" w:beforeAutospacing="off" w:after="160" w:afterAutospacing="off" w:line="259" w:lineRule="auto"/>
        <w:ind w:left="0" w:right="0"/>
        <w:jc w:val="center"/>
        <w:rPr>
          <w:rFonts w:ascii="Times New Roman" w:hAnsi="Times New Roman" w:cs="Times New Roman" w:asciiTheme="majorBidi" w:hAnsiTheme="majorBidi" w:cstheme="majorBidi"/>
          <w:b w:val="1"/>
          <w:bCs w:val="1"/>
          <w:sz w:val="40"/>
          <w:szCs w:val="40"/>
          <w:lang w:bidi="ar-EG"/>
        </w:rPr>
      </w:pPr>
    </w:p>
    <w:p w:rsidRPr="00AC2C94" w:rsidR="00275D64" w:rsidP="00275D64" w:rsidRDefault="00275D64" w14:paraId="6230E012" w14:textId="77777777">
      <w:pPr>
        <w:jc w:val="center"/>
        <w:rPr>
          <w:rFonts w:asciiTheme="majorBidi" w:hAnsiTheme="majorBidi" w:cstheme="majorBidi"/>
          <w:sz w:val="4"/>
          <w:szCs w:val="4"/>
        </w:rPr>
      </w:pPr>
    </w:p>
    <w:p w:rsidRPr="00AC2C94" w:rsidR="00275D64" w:rsidP="00275D64" w:rsidRDefault="00275D64" w14:paraId="0810F05A" w14:textId="77777777">
      <w:pPr>
        <w:jc w:val="center"/>
        <w:rPr>
          <w:rFonts w:asciiTheme="majorBidi" w:hAnsiTheme="majorBidi" w:cstheme="majorBidi"/>
        </w:rPr>
      </w:pPr>
    </w:p>
    <w:p w:rsidRPr="00AC2C94" w:rsidR="00275D64" w:rsidP="00275D64" w:rsidRDefault="00275D64" w14:paraId="0CE1700F" w14:textId="77777777">
      <w:pPr>
        <w:jc w:val="center"/>
        <w:rPr>
          <w:rFonts w:asciiTheme="majorBidi" w:hAnsiTheme="majorBidi" w:cstheme="majorBidi"/>
          <w:b/>
          <w:bCs/>
          <w:sz w:val="36"/>
          <w:szCs w:val="36"/>
        </w:rPr>
      </w:pPr>
      <w:r w:rsidRPr="43DC0D8F" w:rsidR="70488FB3">
        <w:rPr>
          <w:rFonts w:ascii="Times New Roman" w:hAnsi="Times New Roman" w:cs="Times New Roman" w:asciiTheme="majorBidi" w:hAnsiTheme="majorBidi" w:cstheme="majorBidi"/>
          <w:b w:val="1"/>
          <w:bCs w:val="1"/>
          <w:sz w:val="36"/>
          <w:szCs w:val="36"/>
        </w:rPr>
        <w:t>BY</w:t>
      </w:r>
    </w:p>
    <w:p w:rsidR="0FCB5D1A" w:rsidP="43DC0D8F" w:rsidRDefault="0FCB5D1A" w14:paraId="0818088B" w14:textId="4B5E6F65">
      <w:pPr>
        <w:pStyle w:val="Normal"/>
        <w:numPr>
          <w:ilvl w:val="0"/>
          <w:numId w:val="1"/>
        </w:numPr>
        <w:suppressLineNumbers w:val="0"/>
        <w:bidi w:val="0"/>
        <w:spacing w:before="0" w:beforeAutospacing="off" w:after="160" w:afterAutospacing="off" w:line="240" w:lineRule="auto"/>
        <w:ind w:left="720" w:right="0" w:hanging="360"/>
        <w:jc w:val="left"/>
        <w:rPr>
          <w:rFonts w:ascii="Times New Roman" w:hAnsi="Times New Roman" w:cs="Times New Roman" w:asciiTheme="majorBidi" w:hAnsiTheme="majorBidi" w:cstheme="majorBidi"/>
          <w:sz w:val="28"/>
          <w:szCs w:val="28"/>
        </w:rPr>
      </w:pPr>
      <w:r w:rsidRPr="49582970" w:rsidR="34207DD2">
        <w:rPr>
          <w:rFonts w:ascii="Times New Roman" w:hAnsi="Times New Roman" w:cs="Times New Roman" w:asciiTheme="majorBidi" w:hAnsiTheme="majorBidi" w:cstheme="majorBidi"/>
          <w:sz w:val="28"/>
          <w:szCs w:val="28"/>
        </w:rPr>
        <w:t xml:space="preserve">Malak Moustafa Ali </w:t>
      </w:r>
    </w:p>
    <w:p w:rsidR="64499026" w:rsidP="49582970" w:rsidRDefault="64499026" w14:paraId="084B97C7" w14:textId="3FF7092C">
      <w:pPr>
        <w:pStyle w:val="Normal"/>
        <w:numPr>
          <w:ilvl w:val="0"/>
          <w:numId w:val="1"/>
        </w:numPr>
        <w:suppressLineNumbers w:val="0"/>
        <w:bidi w:val="0"/>
        <w:spacing w:before="0" w:beforeAutospacing="off" w:after="160" w:afterAutospacing="off" w:line="240" w:lineRule="auto"/>
        <w:ind w:left="720" w:right="0" w:hanging="360"/>
        <w:jc w:val="left"/>
        <w:rPr>
          <w:rFonts w:ascii="Times New Roman" w:hAnsi="Times New Roman" w:cs="Times New Roman" w:asciiTheme="majorBidi" w:hAnsiTheme="majorBidi" w:cstheme="majorBidi"/>
          <w:sz w:val="28"/>
          <w:szCs w:val="28"/>
        </w:rPr>
      </w:pPr>
      <w:r w:rsidRPr="49582970" w:rsidR="64499026">
        <w:rPr>
          <w:rFonts w:ascii="Times New Roman" w:hAnsi="Times New Roman" w:cs="Times New Roman" w:asciiTheme="majorBidi" w:hAnsiTheme="majorBidi" w:cstheme="majorBidi"/>
          <w:sz w:val="28"/>
          <w:szCs w:val="28"/>
        </w:rPr>
        <w:t>Hager Ahmed Mohamed</w:t>
      </w:r>
    </w:p>
    <w:p w:rsidR="64499026" w:rsidP="49582970" w:rsidRDefault="64499026" w14:paraId="0CADDD98" w14:textId="49CF541B">
      <w:pPr>
        <w:numPr>
          <w:ilvl w:val="0"/>
          <w:numId w:val="1"/>
        </w:numPr>
        <w:spacing w:line="240" w:lineRule="auto"/>
        <w:rPr>
          <w:rFonts w:ascii="Times New Roman" w:hAnsi="Times New Roman" w:cs="Times New Roman" w:asciiTheme="majorBidi" w:hAnsiTheme="majorBidi" w:cstheme="majorBidi"/>
          <w:sz w:val="28"/>
          <w:szCs w:val="28"/>
        </w:rPr>
      </w:pPr>
      <w:r w:rsidRPr="49582970" w:rsidR="64499026">
        <w:rPr>
          <w:rFonts w:ascii="Times New Roman" w:hAnsi="Times New Roman" w:cs="Times New Roman" w:asciiTheme="majorBidi" w:hAnsiTheme="majorBidi" w:cstheme="majorBidi"/>
          <w:sz w:val="28"/>
          <w:szCs w:val="28"/>
        </w:rPr>
        <w:t>Shrouk Rashwan Abdulrahman</w:t>
      </w:r>
    </w:p>
    <w:p w:rsidR="64499026" w:rsidP="49582970" w:rsidRDefault="64499026" w14:paraId="42EDE064" w14:textId="4A6EAEA6">
      <w:pPr>
        <w:numPr>
          <w:ilvl w:val="0"/>
          <w:numId w:val="1"/>
        </w:numPr>
        <w:spacing w:line="240" w:lineRule="auto"/>
        <w:rPr>
          <w:rFonts w:ascii="Times New Roman" w:hAnsi="Times New Roman" w:cs="Times New Roman" w:asciiTheme="majorBidi" w:hAnsiTheme="majorBidi" w:cstheme="majorBidi"/>
          <w:sz w:val="28"/>
          <w:szCs w:val="28"/>
        </w:rPr>
      </w:pPr>
      <w:r w:rsidRPr="6439F6C7" w:rsidR="66CAFEBE">
        <w:rPr>
          <w:rFonts w:ascii="Times New Roman" w:hAnsi="Times New Roman" w:cs="Times New Roman" w:asciiTheme="majorBidi" w:hAnsiTheme="majorBidi" w:cstheme="majorBidi"/>
          <w:sz w:val="28"/>
          <w:szCs w:val="28"/>
        </w:rPr>
        <w:t>Amira Esam Elmohndes</w:t>
      </w:r>
    </w:p>
    <w:p w:rsidRPr="00AC2C94" w:rsidR="00275D64" w:rsidP="6439F6C7" w:rsidRDefault="00275D64" w14:paraId="4FEB6E95" w14:textId="73E27064">
      <w:pPr>
        <w:numPr>
          <w:ilvl w:val="0"/>
          <w:numId w:val="1"/>
        </w:numPr>
        <w:spacing w:line="240" w:lineRule="auto"/>
        <w:rPr/>
      </w:pPr>
      <w:r w:rsidRPr="6439F6C7" w:rsidR="77B09DFF">
        <w:rPr>
          <w:rFonts w:ascii="Times New Roman" w:hAnsi="Times New Roman" w:cs="Times New Roman" w:asciiTheme="majorBidi" w:hAnsiTheme="majorBidi" w:cstheme="majorBidi"/>
          <w:sz w:val="28"/>
          <w:szCs w:val="28"/>
        </w:rPr>
        <w:t>Abdulrahman Ahmed Mostafa</w:t>
      </w:r>
    </w:p>
    <w:p w:rsidRPr="00AC2C94" w:rsidR="00275D64" w:rsidP="6439F6C7" w:rsidRDefault="00275D64" w14:paraId="767F8334" w14:textId="6C6B5346">
      <w:pPr>
        <w:numPr>
          <w:ilvl w:val="0"/>
          <w:numId w:val="1"/>
        </w:numPr>
        <w:spacing w:line="240" w:lineRule="auto"/>
        <w:rPr>
          <w:rFonts w:ascii="Times New Roman" w:hAnsi="Times New Roman" w:cs="Times New Roman" w:asciiTheme="majorBidi" w:hAnsiTheme="majorBidi" w:cstheme="majorBidi"/>
          <w:sz w:val="28"/>
          <w:szCs w:val="28"/>
        </w:rPr>
      </w:pPr>
      <w:r w:rsidRPr="6439F6C7" w:rsidR="77B09DFF">
        <w:rPr>
          <w:rFonts w:ascii="Times New Roman" w:hAnsi="Times New Roman" w:cs="Times New Roman" w:asciiTheme="majorBidi" w:hAnsiTheme="majorBidi" w:cstheme="majorBidi"/>
          <w:sz w:val="28"/>
          <w:szCs w:val="28"/>
        </w:rPr>
        <w:t>Mohamed Ahmed Eltaweel</w:t>
      </w:r>
    </w:p>
    <w:p w:rsidRPr="00AC2C94" w:rsidR="00275D64" w:rsidP="6439F6C7" w:rsidRDefault="00275D64" w14:paraId="2FBE722C" w14:textId="51A20C89">
      <w:pPr>
        <w:numPr>
          <w:ilvl w:val="0"/>
          <w:numId w:val="1"/>
        </w:numPr>
        <w:spacing w:line="240" w:lineRule="auto"/>
        <w:rPr>
          <w:rFonts w:ascii="Times New Roman" w:hAnsi="Times New Roman" w:cs="Times New Roman" w:asciiTheme="majorBidi" w:hAnsiTheme="majorBidi" w:cstheme="majorBidi"/>
          <w:sz w:val="28"/>
          <w:szCs w:val="28"/>
        </w:rPr>
      </w:pPr>
      <w:r w:rsidRPr="6439F6C7" w:rsidR="77B09DFF">
        <w:rPr>
          <w:rFonts w:ascii="Times New Roman" w:hAnsi="Times New Roman" w:cs="Times New Roman" w:asciiTheme="majorBidi" w:hAnsiTheme="majorBidi" w:cstheme="majorBidi"/>
          <w:sz w:val="28"/>
          <w:szCs w:val="28"/>
        </w:rPr>
        <w:t>Raafat Ahmed Abouleish</w:t>
      </w:r>
    </w:p>
    <w:p w:rsidRPr="00AC2C94" w:rsidR="00275D64" w:rsidP="6439F6C7" w:rsidRDefault="00275D64" w14:paraId="53E42009" w14:textId="15CD829F">
      <w:pPr>
        <w:numPr>
          <w:ilvl w:val="0"/>
          <w:numId w:val="1"/>
        </w:numPr>
        <w:spacing w:line="240" w:lineRule="auto"/>
        <w:rPr/>
      </w:pPr>
      <w:r w:rsidRPr="6439F6C7" w:rsidR="77B09DFF">
        <w:rPr>
          <w:rFonts w:ascii="Times New Roman" w:hAnsi="Times New Roman" w:cs="Times New Roman" w:asciiTheme="majorBidi" w:hAnsiTheme="majorBidi" w:cstheme="majorBidi"/>
          <w:sz w:val="28"/>
          <w:szCs w:val="28"/>
        </w:rPr>
        <w:t>Mahmoud Khaled Youssef</w:t>
      </w:r>
    </w:p>
    <w:p w:rsidRPr="00AC2C94" w:rsidR="00275D64" w:rsidP="6439F6C7" w:rsidRDefault="00275D64" w14:paraId="0A2DCCD0" w14:textId="248FDF3B">
      <w:pPr>
        <w:pStyle w:val="Normal"/>
        <w:spacing w:line="240" w:lineRule="auto"/>
        <w:ind w:left="720"/>
        <w:rPr>
          <w:rFonts w:ascii="Times New Roman" w:hAnsi="Times New Roman" w:cs="Times New Roman" w:asciiTheme="majorBidi" w:hAnsiTheme="majorBidi" w:cstheme="majorBidi"/>
          <w:sz w:val="28"/>
          <w:szCs w:val="28"/>
        </w:rPr>
      </w:pPr>
    </w:p>
    <w:p w:rsidRPr="00AC2C94" w:rsidR="00275D64" w:rsidP="00275D64" w:rsidRDefault="00275D64" w14:paraId="1A16FE43" w14:textId="77777777">
      <w:pPr>
        <w:bidi/>
        <w:jc w:val="center"/>
        <w:rPr>
          <w:rFonts w:asciiTheme="majorBidi" w:hAnsiTheme="majorBidi" w:cstheme="majorBidi"/>
          <w:b/>
          <w:bCs/>
          <w:sz w:val="2"/>
          <w:szCs w:val="2"/>
        </w:rPr>
      </w:pPr>
      <w:r w:rsidRPr="43DC0D8F" w:rsidR="70488FB3">
        <w:rPr>
          <w:rFonts w:ascii="Times New Roman" w:hAnsi="Times New Roman" w:cs="Times New Roman" w:asciiTheme="majorBidi" w:hAnsiTheme="majorBidi" w:cstheme="majorBidi"/>
          <w:b w:val="1"/>
          <w:bCs w:val="1"/>
          <w:sz w:val="32"/>
          <w:szCs w:val="32"/>
        </w:rPr>
        <w:t>Under Supervision Of</w:t>
      </w:r>
      <w:r>
        <w:br/>
      </w:r>
    </w:p>
    <w:p w:rsidR="5580ACF1" w:rsidP="43DC0D8F" w:rsidRDefault="5580ACF1" w14:paraId="588F5876" w14:textId="3167020E">
      <w:pPr>
        <w:pStyle w:val="Normal"/>
        <w:suppressLineNumbers w:val="0"/>
        <w:bidi w:val="0"/>
        <w:spacing w:before="0" w:beforeAutospacing="off" w:after="0" w:afterAutospacing="off" w:line="259" w:lineRule="auto"/>
        <w:ind w:left="0" w:right="0"/>
        <w:jc w:val="center"/>
      </w:pPr>
      <w:r w:rsidRPr="43DC0D8F" w:rsidR="5580ACF1">
        <w:rPr>
          <w:rFonts w:ascii="Times New Roman" w:hAnsi="Times New Roman" w:cs="Times New Roman" w:asciiTheme="majorBidi" w:hAnsiTheme="majorBidi" w:cstheme="majorBidi"/>
          <w:b w:val="1"/>
          <w:bCs w:val="1"/>
          <w:sz w:val="30"/>
          <w:szCs w:val="30"/>
        </w:rPr>
        <w:t>Amr Abd-EL latif</w:t>
      </w:r>
    </w:p>
    <w:p w:rsidRPr="00AC2C94" w:rsidR="00275D64" w:rsidP="00275D64" w:rsidRDefault="00275D64" w14:paraId="4D7FD306" w14:textId="77777777">
      <w:pPr>
        <w:spacing w:after="0"/>
        <w:jc w:val="center"/>
        <w:rPr>
          <w:rFonts w:asciiTheme="majorBidi" w:hAnsiTheme="majorBidi" w:cstheme="majorBidi"/>
          <w:b/>
          <w:bCs/>
          <w:sz w:val="56"/>
          <w:szCs w:val="56"/>
        </w:rPr>
      </w:pPr>
    </w:p>
    <w:p w:rsidRPr="00AC2C94" w:rsidR="00275D64" w:rsidP="00275D64" w:rsidRDefault="006D0A4C" w14:paraId="3BCF6B84" w14:textId="7761D659">
      <w:pPr>
        <w:jc w:val="center"/>
        <w:rPr>
          <w:rFonts w:asciiTheme="majorBidi" w:hAnsiTheme="majorBidi" w:cstheme="majorBidi"/>
          <w:b/>
          <w:bCs/>
          <w:sz w:val="32"/>
          <w:szCs w:val="32"/>
        </w:rPr>
      </w:pPr>
      <w:r>
        <w:rPr>
          <w:rFonts w:asciiTheme="majorBidi" w:hAnsiTheme="majorBidi" w:cstheme="majorBidi"/>
          <w:b/>
          <w:bCs/>
          <w:sz w:val="32"/>
          <w:szCs w:val="32"/>
        </w:rPr>
        <w:t>2025-2026</w:t>
      </w:r>
      <w:bookmarkStart w:name="_GoBack" w:id="0"/>
      <w:bookmarkEnd w:id="0"/>
    </w:p>
    <w:p w:rsidRPr="00AC2C94" w:rsidR="00275D64" w:rsidP="00275D64" w:rsidRDefault="00275D64" w14:paraId="1F5C74BB" w14:textId="77777777">
      <w:pPr>
        <w:jc w:val="center"/>
        <w:rPr>
          <w:rFonts w:asciiTheme="majorBidi" w:hAnsiTheme="majorBidi" w:cstheme="majorBidi"/>
          <w:b/>
          <w:bCs/>
          <w:sz w:val="32"/>
          <w:szCs w:val="32"/>
        </w:rPr>
      </w:pPr>
    </w:p>
    <w:p w:rsidR="35D51506" w:rsidP="6439F6C7" w:rsidRDefault="35D51506" w14:paraId="46A7CEC2" w14:textId="41DCDA43">
      <w:pPr>
        <w:pStyle w:val="Normal"/>
        <w:suppressLineNumbers w:val="0"/>
        <w:bidi w:val="0"/>
        <w:spacing w:before="0" w:beforeAutospacing="off" w:after="160" w:afterAutospacing="off" w:line="259" w:lineRule="auto"/>
        <w:ind w:left="0" w:right="0"/>
        <w:jc w:val="center"/>
      </w:pPr>
      <w:r w:rsidRPr="6439F6C7" w:rsidR="35D51506">
        <w:rPr>
          <w:rFonts w:ascii="Times New Roman" w:hAnsi="Times New Roman" w:cs="Times New Roman" w:asciiTheme="majorBidi" w:hAnsiTheme="majorBidi" w:cstheme="majorBidi"/>
          <w:b w:val="1"/>
          <w:bCs w:val="1"/>
          <w:sz w:val="32"/>
          <w:szCs w:val="32"/>
          <w:lang w:bidi="ar-EG"/>
        </w:rPr>
        <w:t xml:space="preserve">Parkify </w:t>
      </w:r>
    </w:p>
    <w:p w:rsidR="65A6E2B4" w:rsidP="6439F6C7" w:rsidRDefault="65A6E2B4" w14:paraId="62F7E21B" w14:textId="7B7FFAF5">
      <w:pPr>
        <w:pStyle w:val="Normal"/>
        <w:spacing w:before="100" w:beforeAutospacing="off" w:after="100" w:afterAutospacing="off"/>
        <w:ind w:right="0"/>
        <w:jc w:val="center"/>
      </w:pPr>
      <w:r w:rsidRPr="6439F6C7" w:rsidR="65A6E2B4">
        <w:rPr>
          <w:rFonts w:ascii="Times New Roman" w:hAnsi="Times New Roman" w:eastAsia="Times New Roman" w:cs="Times New Roman"/>
          <w:b w:val="1"/>
          <w:bCs w:val="1"/>
          <w:noProof w:val="0"/>
          <w:sz w:val="24"/>
          <w:szCs w:val="24"/>
          <w:lang w:val="en-US"/>
        </w:rPr>
        <w:t xml:space="preserve">Malak </w:t>
      </w:r>
      <w:r w:rsidRPr="6439F6C7" w:rsidR="28F45770">
        <w:rPr>
          <w:rFonts w:ascii="Times New Roman" w:hAnsi="Times New Roman" w:eastAsia="Times New Roman" w:cs="Times New Roman"/>
          <w:b w:val="1"/>
          <w:bCs w:val="1"/>
          <w:noProof w:val="0"/>
          <w:sz w:val="24"/>
          <w:szCs w:val="24"/>
          <w:lang w:val="en-US"/>
        </w:rPr>
        <w:t>Moustafa, Amira</w:t>
      </w:r>
      <w:r w:rsidRPr="6439F6C7" w:rsidR="65A6E2B4">
        <w:rPr>
          <w:rFonts w:ascii="Times New Roman" w:hAnsi="Times New Roman" w:eastAsia="Times New Roman" w:cs="Times New Roman"/>
          <w:b w:val="1"/>
          <w:bCs w:val="1"/>
          <w:noProof w:val="0"/>
          <w:sz w:val="24"/>
          <w:szCs w:val="24"/>
          <w:lang w:val="en-US"/>
        </w:rPr>
        <w:t xml:space="preserve"> </w:t>
      </w:r>
      <w:r w:rsidRPr="6439F6C7" w:rsidR="65A6E2B4">
        <w:rPr>
          <w:rFonts w:ascii="Times New Roman" w:hAnsi="Times New Roman" w:eastAsia="Times New Roman" w:cs="Times New Roman"/>
          <w:b w:val="1"/>
          <w:bCs w:val="1"/>
          <w:noProof w:val="0"/>
          <w:sz w:val="24"/>
          <w:szCs w:val="24"/>
          <w:lang w:val="en-US"/>
        </w:rPr>
        <w:t>Essam</w:t>
      </w:r>
      <w:r w:rsidRPr="6439F6C7" w:rsidR="6FFC3C0D">
        <w:rPr>
          <w:rFonts w:ascii="Times New Roman" w:hAnsi="Times New Roman" w:eastAsia="Times New Roman" w:cs="Times New Roman"/>
          <w:b w:val="1"/>
          <w:bCs w:val="1"/>
          <w:noProof w:val="0"/>
          <w:sz w:val="24"/>
          <w:szCs w:val="24"/>
          <w:lang w:val="en-US"/>
        </w:rPr>
        <w:t>,</w:t>
      </w:r>
      <w:r w:rsidRPr="6439F6C7" w:rsidR="65A6E2B4">
        <w:rPr>
          <w:rFonts w:ascii="Times New Roman" w:hAnsi="Times New Roman" w:eastAsia="Times New Roman" w:cs="Times New Roman"/>
          <w:b w:val="1"/>
          <w:bCs w:val="1"/>
          <w:noProof w:val="0"/>
          <w:sz w:val="24"/>
          <w:szCs w:val="24"/>
          <w:lang w:val="en-US"/>
        </w:rPr>
        <w:t>Shrouq</w:t>
      </w:r>
      <w:r w:rsidRPr="6439F6C7" w:rsidR="65A6E2B4">
        <w:rPr>
          <w:rFonts w:ascii="Times New Roman" w:hAnsi="Times New Roman" w:eastAsia="Times New Roman" w:cs="Times New Roman"/>
          <w:b w:val="1"/>
          <w:bCs w:val="1"/>
          <w:noProof w:val="0"/>
          <w:sz w:val="24"/>
          <w:szCs w:val="24"/>
          <w:lang w:val="en-US"/>
        </w:rPr>
        <w:t xml:space="preserve"> </w:t>
      </w:r>
      <w:bookmarkStart w:name="_Int_rX0asNiK" w:id="1809206861"/>
      <w:r w:rsidRPr="6439F6C7" w:rsidR="65A6E2B4">
        <w:rPr>
          <w:rFonts w:ascii="Times New Roman" w:hAnsi="Times New Roman" w:eastAsia="Times New Roman" w:cs="Times New Roman"/>
          <w:b w:val="1"/>
          <w:bCs w:val="1"/>
          <w:noProof w:val="0"/>
          <w:sz w:val="24"/>
          <w:szCs w:val="24"/>
          <w:lang w:val="en-US"/>
        </w:rPr>
        <w:t>Rashwan</w:t>
      </w:r>
      <w:r w:rsidRPr="6439F6C7" w:rsidR="0726C242">
        <w:rPr>
          <w:rFonts w:ascii="Times New Roman" w:hAnsi="Times New Roman" w:eastAsia="Times New Roman" w:cs="Times New Roman"/>
          <w:b w:val="1"/>
          <w:bCs w:val="1"/>
          <w:noProof w:val="0"/>
          <w:sz w:val="24"/>
          <w:szCs w:val="24"/>
          <w:lang w:val="en-US"/>
        </w:rPr>
        <w:t>,</w:t>
      </w:r>
      <w:r w:rsidRPr="6439F6C7" w:rsidR="65A6E2B4">
        <w:rPr>
          <w:rFonts w:ascii="Times New Roman" w:hAnsi="Times New Roman" w:eastAsia="Times New Roman" w:cs="Times New Roman"/>
          <w:b w:val="1"/>
          <w:bCs w:val="1"/>
          <w:noProof w:val="0"/>
          <w:sz w:val="24"/>
          <w:szCs w:val="24"/>
          <w:lang w:val="en-US"/>
        </w:rPr>
        <w:t>Hager</w:t>
      </w:r>
      <w:bookmarkEnd w:id="1809206861"/>
      <w:r w:rsidRPr="6439F6C7" w:rsidR="65A6E2B4">
        <w:rPr>
          <w:rFonts w:ascii="Times New Roman" w:hAnsi="Times New Roman" w:eastAsia="Times New Roman" w:cs="Times New Roman"/>
          <w:b w:val="1"/>
          <w:bCs w:val="1"/>
          <w:noProof w:val="0"/>
          <w:sz w:val="24"/>
          <w:szCs w:val="24"/>
          <w:lang w:val="en-US"/>
        </w:rPr>
        <w:t xml:space="preserve"> </w:t>
      </w:r>
      <w:r w:rsidRPr="6439F6C7" w:rsidR="65A6E2B4">
        <w:rPr>
          <w:rFonts w:ascii="Times New Roman" w:hAnsi="Times New Roman" w:eastAsia="Times New Roman" w:cs="Times New Roman"/>
          <w:b w:val="1"/>
          <w:bCs w:val="1"/>
          <w:noProof w:val="0"/>
          <w:sz w:val="24"/>
          <w:szCs w:val="24"/>
          <w:lang w:val="en-US"/>
        </w:rPr>
        <w:t xml:space="preserve">Ahmed </w:t>
      </w:r>
      <w:r w:rsidRPr="6439F6C7" w:rsidR="6C57E716">
        <w:rPr>
          <w:rFonts w:ascii="Times New Roman" w:hAnsi="Times New Roman" w:eastAsia="Times New Roman" w:cs="Times New Roman"/>
          <w:b w:val="1"/>
          <w:bCs w:val="1"/>
          <w:noProof w:val="0"/>
          <w:sz w:val="24"/>
          <w:szCs w:val="24"/>
          <w:lang w:val="en-US"/>
        </w:rPr>
        <w:t>,</w:t>
      </w:r>
    </w:p>
    <w:p w:rsidR="65A6E2B4" w:rsidP="6439F6C7" w:rsidRDefault="65A6E2B4" w14:paraId="75E2B6A6" w14:textId="1D78EDD9">
      <w:pPr>
        <w:pStyle w:val="Normal"/>
        <w:spacing w:before="100" w:beforeAutospacing="off" w:after="100" w:afterAutospacing="off"/>
        <w:ind w:right="0"/>
        <w:jc w:val="center"/>
        <w:rPr>
          <w:rFonts w:ascii="Times New Roman" w:hAnsi="Times New Roman" w:eastAsia="Times New Roman" w:cs="Times New Roman"/>
          <w:b w:val="1"/>
          <w:bCs w:val="1"/>
          <w:noProof w:val="0"/>
          <w:sz w:val="24"/>
          <w:szCs w:val="24"/>
          <w:lang w:val="en-US"/>
        </w:rPr>
      </w:pPr>
      <w:r w:rsidRPr="6439F6C7" w:rsidR="65A6E2B4">
        <w:rPr>
          <w:rFonts w:ascii="Times New Roman" w:hAnsi="Times New Roman" w:eastAsia="Times New Roman" w:cs="Times New Roman"/>
          <w:b w:val="1"/>
          <w:bCs w:val="1"/>
          <w:noProof w:val="0"/>
          <w:sz w:val="24"/>
          <w:szCs w:val="24"/>
          <w:lang w:val="en-US"/>
        </w:rPr>
        <w:t xml:space="preserve">Mahmoud Khaled </w:t>
      </w:r>
      <w:r w:rsidRPr="6439F6C7" w:rsidR="3450A406">
        <w:rPr>
          <w:rFonts w:ascii="Times New Roman" w:hAnsi="Times New Roman" w:eastAsia="Times New Roman" w:cs="Times New Roman"/>
          <w:b w:val="1"/>
          <w:bCs w:val="1"/>
          <w:noProof w:val="0"/>
          <w:sz w:val="24"/>
          <w:szCs w:val="24"/>
          <w:lang w:val="en-US"/>
        </w:rPr>
        <w:t>,</w:t>
      </w:r>
      <w:r w:rsidRPr="6439F6C7" w:rsidR="65A6E2B4">
        <w:rPr>
          <w:rFonts w:ascii="Times New Roman" w:hAnsi="Times New Roman" w:eastAsia="Times New Roman" w:cs="Times New Roman"/>
          <w:b w:val="1"/>
          <w:bCs w:val="1"/>
          <w:noProof w:val="0"/>
          <w:sz w:val="24"/>
          <w:szCs w:val="24"/>
          <w:lang w:val="en-US"/>
        </w:rPr>
        <w:t xml:space="preserve">Raafat </w:t>
      </w:r>
      <w:r w:rsidRPr="6439F6C7" w:rsidR="0EDB0796">
        <w:rPr>
          <w:rFonts w:ascii="Times New Roman" w:hAnsi="Times New Roman" w:eastAsia="Times New Roman" w:cs="Times New Roman"/>
          <w:b w:val="1"/>
          <w:bCs w:val="1"/>
          <w:noProof w:val="0"/>
          <w:sz w:val="24"/>
          <w:szCs w:val="24"/>
          <w:lang w:val="en-US"/>
        </w:rPr>
        <w:t>,</w:t>
      </w:r>
      <w:r w:rsidRPr="6439F6C7" w:rsidR="65A6E2B4">
        <w:rPr>
          <w:rFonts w:ascii="Times New Roman" w:hAnsi="Times New Roman" w:eastAsia="Times New Roman" w:cs="Times New Roman"/>
          <w:b w:val="1"/>
          <w:bCs w:val="1"/>
          <w:noProof w:val="0"/>
          <w:sz w:val="24"/>
          <w:szCs w:val="24"/>
          <w:lang w:val="en-US"/>
        </w:rPr>
        <w:t>Abd-Alrahman</w:t>
      </w:r>
      <w:r w:rsidRPr="6439F6C7" w:rsidR="0AD0915B">
        <w:rPr>
          <w:rFonts w:ascii="Times New Roman" w:hAnsi="Times New Roman" w:eastAsia="Times New Roman" w:cs="Times New Roman"/>
          <w:b w:val="1"/>
          <w:bCs w:val="1"/>
          <w:noProof w:val="0"/>
          <w:sz w:val="24"/>
          <w:szCs w:val="24"/>
          <w:lang w:val="en-US"/>
        </w:rPr>
        <w:t>,</w:t>
      </w:r>
      <w:r w:rsidRPr="6439F6C7" w:rsidR="65A6E2B4">
        <w:rPr>
          <w:rFonts w:ascii="Times New Roman" w:hAnsi="Times New Roman" w:eastAsia="Times New Roman" w:cs="Times New Roman"/>
          <w:b w:val="1"/>
          <w:bCs w:val="1"/>
          <w:noProof w:val="0"/>
          <w:sz w:val="24"/>
          <w:szCs w:val="24"/>
          <w:lang w:val="en-US"/>
        </w:rPr>
        <w:t>Mohamed</w:t>
      </w:r>
    </w:p>
    <w:p w:rsidR="6439F6C7" w:rsidP="6439F6C7" w:rsidRDefault="6439F6C7" w14:paraId="44B88685" w14:textId="1573B4DB">
      <w:pPr>
        <w:jc w:val="center"/>
        <w:rPr>
          <w:rFonts w:ascii="Times New Roman" w:hAnsi="Times New Roman" w:cs="Times New Roman" w:asciiTheme="majorBidi" w:hAnsiTheme="majorBidi" w:cstheme="majorBidi"/>
          <w:sz w:val="23"/>
          <w:szCs w:val="23"/>
          <w:lang w:bidi="ar-EG"/>
        </w:rPr>
      </w:pPr>
    </w:p>
    <w:p w:rsidRPr="00AC2C94" w:rsidR="00275D64" w:rsidP="00275D64" w:rsidRDefault="00275D64" w14:paraId="4FECE6EB" w14:textId="77777777">
      <w:pPr>
        <w:jc w:val="center"/>
        <w:rPr>
          <w:rFonts w:asciiTheme="majorBidi" w:hAnsiTheme="majorBidi" w:cstheme="majorBidi"/>
        </w:rPr>
      </w:pPr>
    </w:p>
    <w:p w:rsidRPr="00AC2C94" w:rsidR="00275D64" w:rsidP="00275D64" w:rsidRDefault="00275D64" w14:paraId="4E63AF18" w14:textId="77777777">
      <w:pPr>
        <w:jc w:val="center"/>
        <w:rPr>
          <w:rFonts w:asciiTheme="majorBidi" w:hAnsiTheme="majorBidi" w:cstheme="majorBidi"/>
          <w:b/>
          <w:bCs/>
          <w:sz w:val="36"/>
          <w:szCs w:val="36"/>
        </w:rPr>
      </w:pPr>
    </w:p>
    <w:p w:rsidRPr="00AC2C94" w:rsidR="00275D64" w:rsidP="00275D64" w:rsidRDefault="00275D64" w14:paraId="614110DF" w14:textId="77777777">
      <w:pPr>
        <w:jc w:val="center"/>
        <w:rPr>
          <w:rFonts w:asciiTheme="majorBidi" w:hAnsiTheme="majorBidi" w:cstheme="majorBidi"/>
          <w:b/>
          <w:bCs/>
          <w:sz w:val="24"/>
          <w:szCs w:val="24"/>
        </w:rPr>
      </w:pPr>
      <w:r w:rsidRPr="00AC2C94">
        <w:rPr>
          <w:rFonts w:asciiTheme="majorBidi" w:hAnsiTheme="majorBidi" w:cstheme="majorBidi"/>
          <w:b/>
          <w:bCs/>
          <w:sz w:val="24"/>
          <w:szCs w:val="24"/>
        </w:rPr>
        <w:t>ABSTRACT</w:t>
      </w:r>
    </w:p>
    <w:p w:rsidRPr="00AC2C94" w:rsidR="00275D64" w:rsidP="00275D64" w:rsidRDefault="00275D64" w14:paraId="18311D18" w14:textId="77777777">
      <w:pPr>
        <w:jc w:val="center"/>
        <w:rPr>
          <w:rFonts w:asciiTheme="majorBidi" w:hAnsiTheme="majorBidi" w:cstheme="majorBidi"/>
          <w:b/>
          <w:bCs/>
          <w:sz w:val="6"/>
          <w:szCs w:val="6"/>
        </w:rPr>
      </w:pPr>
    </w:p>
    <w:p w:rsidR="2F8681E8" w:rsidP="6439F6C7" w:rsidRDefault="2F8681E8" w14:paraId="7B2ECD19" w14:textId="24653962">
      <w:pPr>
        <w:spacing w:before="0" w:beforeAutospacing="off" w:after="160" w:afterAutospacing="off" w:line="274" w:lineRule="auto"/>
        <w:jc w:val="both"/>
        <w:rPr>
          <w:rFonts w:ascii="Calibri" w:hAnsi="Calibri" w:eastAsia="Calibri" w:cs="Calibri"/>
          <w:b w:val="0"/>
          <w:bCs w:val="0"/>
          <w:i w:val="0"/>
          <w:iCs w:val="0"/>
          <w:noProof w:val="0"/>
          <w:sz w:val="23"/>
          <w:szCs w:val="23"/>
          <w:lang w:val="es-ES"/>
        </w:rPr>
      </w:pPr>
      <w:r w:rsidRPr="6439F6C7" w:rsidR="2F8681E8">
        <w:rPr>
          <w:rFonts w:ascii="Calibri" w:hAnsi="Calibri" w:eastAsia="Calibri" w:cs="Calibri"/>
          <w:b w:val="0"/>
          <w:bCs w:val="0"/>
          <w:i w:val="0"/>
          <w:iCs w:val="0"/>
          <w:noProof w:val="0"/>
          <w:sz w:val="23"/>
          <w:szCs w:val="23"/>
          <w:lang w:val="es-ES"/>
        </w:rPr>
        <w:t>Parkify is an intelligent parking management system purpose-built for large, already-organized parking facilities, such as shopping malls, airports, hotels, and corporate campuses, where the priority is not creating parking from scratch but managing high vehicle throughput, enforcing access control, and monitoring safety across a large structured lot. The system unifies IoT hardware, computer-vision AI, and a cloud-backed software platform around three integrated AI subsystems: automatic license plate recognition (ALPR) for verified, ticketless vehicle access; a YOLOv11x-based fire detection model; and a YOLOv8m-based weapon/theft detection model. Rather than letting drivers pick a spot, the system automatically assigns the best available slot to balance lot occupancy and avoid congestion, then guides the driver to it.</w:t>
      </w:r>
    </w:p>
    <w:p w:rsidR="2F8681E8" w:rsidP="6439F6C7" w:rsidRDefault="2F8681E8" w14:paraId="33BBD09F" w14:textId="604FBD2D">
      <w:pPr>
        <w:spacing w:before="0" w:beforeAutospacing="off" w:after="160" w:afterAutospacing="off" w:line="274" w:lineRule="auto"/>
        <w:jc w:val="both"/>
        <w:rPr>
          <w:rFonts w:ascii="Calibri" w:hAnsi="Calibri" w:eastAsia="Calibri" w:cs="Calibri"/>
          <w:b w:val="0"/>
          <w:bCs w:val="0"/>
          <w:i w:val="0"/>
          <w:iCs w:val="0"/>
          <w:noProof w:val="0"/>
          <w:sz w:val="23"/>
          <w:szCs w:val="23"/>
          <w:lang w:val="en-US"/>
        </w:rPr>
      </w:pPr>
      <w:r w:rsidRPr="6439F6C7" w:rsidR="2F8681E8">
        <w:rPr>
          <w:rFonts w:ascii="Calibri" w:hAnsi="Calibri" w:eastAsia="Calibri" w:cs="Calibri"/>
          <w:b w:val="0"/>
          <w:bCs w:val="0"/>
          <w:i w:val="0"/>
          <w:iCs w:val="0"/>
          <w:noProof w:val="0"/>
          <w:sz w:val="23"/>
          <w:szCs w:val="23"/>
          <w:lang w:val="en-US"/>
        </w:rPr>
        <w:t xml:space="preserve">The </w:t>
      </w:r>
      <w:r w:rsidRPr="6439F6C7" w:rsidR="2F8681E8">
        <w:rPr>
          <w:rFonts w:ascii="Calibri" w:hAnsi="Calibri" w:eastAsia="Calibri" w:cs="Calibri"/>
          <w:b w:val="0"/>
          <w:bCs w:val="0"/>
          <w:i w:val="0"/>
          <w:iCs w:val="0"/>
          <w:noProof w:val="0"/>
          <w:sz w:val="23"/>
          <w:szCs w:val="23"/>
          <w:lang w:val="en-US"/>
        </w:rPr>
        <w:t>backend</w:t>
      </w:r>
      <w:r w:rsidRPr="6439F6C7" w:rsidR="2F8681E8">
        <w:rPr>
          <w:rFonts w:ascii="Calibri" w:hAnsi="Calibri" w:eastAsia="Calibri" w:cs="Calibri"/>
          <w:b w:val="0"/>
          <w:bCs w:val="0"/>
          <w:i w:val="0"/>
          <w:iCs w:val="0"/>
          <w:noProof w:val="0"/>
          <w:sz w:val="23"/>
          <w:szCs w:val="23"/>
          <w:lang w:val="en-US"/>
        </w:rPr>
        <w:t xml:space="preserve"> </w:t>
      </w:r>
      <w:r w:rsidRPr="6439F6C7" w:rsidR="2F8681E8">
        <w:rPr>
          <w:rFonts w:ascii="Calibri" w:hAnsi="Calibri" w:eastAsia="Calibri" w:cs="Calibri"/>
          <w:b w:val="0"/>
          <w:bCs w:val="0"/>
          <w:i w:val="0"/>
          <w:iCs w:val="0"/>
          <w:noProof w:val="0"/>
          <w:sz w:val="23"/>
          <w:szCs w:val="23"/>
          <w:lang w:val="en-US"/>
        </w:rPr>
        <w:t>is</w:t>
      </w:r>
      <w:r w:rsidRPr="6439F6C7" w:rsidR="2F8681E8">
        <w:rPr>
          <w:rFonts w:ascii="Calibri" w:hAnsi="Calibri" w:eastAsia="Calibri" w:cs="Calibri"/>
          <w:b w:val="0"/>
          <w:bCs w:val="0"/>
          <w:i w:val="0"/>
          <w:iCs w:val="0"/>
          <w:noProof w:val="0"/>
          <w:sz w:val="23"/>
          <w:szCs w:val="23"/>
          <w:lang w:val="en-US"/>
        </w:rPr>
        <w:t xml:space="preserve"> </w:t>
      </w:r>
      <w:r w:rsidRPr="6439F6C7" w:rsidR="2F8681E8">
        <w:rPr>
          <w:rFonts w:ascii="Calibri" w:hAnsi="Calibri" w:eastAsia="Calibri" w:cs="Calibri"/>
          <w:b w:val="0"/>
          <w:bCs w:val="0"/>
          <w:i w:val="0"/>
          <w:iCs w:val="0"/>
          <w:noProof w:val="0"/>
          <w:sz w:val="23"/>
          <w:szCs w:val="23"/>
          <w:lang w:val="en-US"/>
        </w:rPr>
        <w:t>an</w:t>
      </w:r>
      <w:r w:rsidRPr="6439F6C7" w:rsidR="2F8681E8">
        <w:rPr>
          <w:rFonts w:ascii="Calibri" w:hAnsi="Calibri" w:eastAsia="Calibri" w:cs="Calibri"/>
          <w:b w:val="0"/>
          <w:bCs w:val="0"/>
          <w:i w:val="0"/>
          <w:iCs w:val="0"/>
          <w:noProof w:val="0"/>
          <w:sz w:val="23"/>
          <w:szCs w:val="23"/>
          <w:lang w:val="en-US"/>
        </w:rPr>
        <w:t xml:space="preserve"> ASP.NET (.NET) </w:t>
      </w:r>
      <w:r w:rsidRPr="6439F6C7" w:rsidR="2F8681E8">
        <w:rPr>
          <w:rFonts w:ascii="Calibri" w:hAnsi="Calibri" w:eastAsia="Calibri" w:cs="Calibri"/>
          <w:b w:val="0"/>
          <w:bCs w:val="0"/>
          <w:i w:val="0"/>
          <w:iCs w:val="0"/>
          <w:noProof w:val="0"/>
          <w:sz w:val="23"/>
          <w:szCs w:val="23"/>
          <w:lang w:val="en-US"/>
        </w:rPr>
        <w:t>service</w:t>
      </w:r>
      <w:r w:rsidRPr="6439F6C7" w:rsidR="2F8681E8">
        <w:rPr>
          <w:rFonts w:ascii="Calibri" w:hAnsi="Calibri" w:eastAsia="Calibri" w:cs="Calibri"/>
          <w:b w:val="0"/>
          <w:bCs w:val="0"/>
          <w:i w:val="0"/>
          <w:iCs w:val="0"/>
          <w:noProof w:val="0"/>
          <w:sz w:val="23"/>
          <w:szCs w:val="23"/>
          <w:lang w:val="en-US"/>
        </w:rPr>
        <w:t xml:space="preserve"> </w:t>
      </w:r>
      <w:r w:rsidRPr="6439F6C7" w:rsidR="2F8681E8">
        <w:rPr>
          <w:rFonts w:ascii="Calibri" w:hAnsi="Calibri" w:eastAsia="Calibri" w:cs="Calibri"/>
          <w:b w:val="0"/>
          <w:bCs w:val="0"/>
          <w:i w:val="0"/>
          <w:iCs w:val="0"/>
          <w:noProof w:val="0"/>
          <w:sz w:val="23"/>
          <w:szCs w:val="23"/>
          <w:lang w:val="en-US"/>
        </w:rPr>
        <w:t>backed</w:t>
      </w:r>
      <w:r w:rsidRPr="6439F6C7" w:rsidR="2F8681E8">
        <w:rPr>
          <w:rFonts w:ascii="Calibri" w:hAnsi="Calibri" w:eastAsia="Calibri" w:cs="Calibri"/>
          <w:b w:val="0"/>
          <w:bCs w:val="0"/>
          <w:i w:val="0"/>
          <w:iCs w:val="0"/>
          <w:noProof w:val="0"/>
          <w:sz w:val="23"/>
          <w:szCs w:val="23"/>
          <w:lang w:val="en-US"/>
        </w:rPr>
        <w:t xml:space="preserve"> </w:t>
      </w:r>
      <w:r w:rsidRPr="6439F6C7" w:rsidR="2F8681E8">
        <w:rPr>
          <w:rFonts w:ascii="Calibri" w:hAnsi="Calibri" w:eastAsia="Calibri" w:cs="Calibri"/>
          <w:b w:val="0"/>
          <w:bCs w:val="0"/>
          <w:i w:val="0"/>
          <w:iCs w:val="0"/>
          <w:noProof w:val="0"/>
          <w:sz w:val="23"/>
          <w:szCs w:val="23"/>
          <w:lang w:val="en-US"/>
        </w:rPr>
        <w:t>by</w:t>
      </w:r>
      <w:r w:rsidRPr="6439F6C7" w:rsidR="2F8681E8">
        <w:rPr>
          <w:rFonts w:ascii="Calibri" w:hAnsi="Calibri" w:eastAsia="Calibri" w:cs="Calibri"/>
          <w:b w:val="0"/>
          <w:bCs w:val="0"/>
          <w:i w:val="0"/>
          <w:iCs w:val="0"/>
          <w:noProof w:val="0"/>
          <w:sz w:val="23"/>
          <w:szCs w:val="23"/>
          <w:lang w:val="en-US"/>
        </w:rPr>
        <w:t xml:space="preserve"> a PostgreSQL </w:t>
      </w:r>
      <w:r w:rsidRPr="6439F6C7" w:rsidR="2F8681E8">
        <w:rPr>
          <w:rFonts w:ascii="Calibri" w:hAnsi="Calibri" w:eastAsia="Calibri" w:cs="Calibri"/>
          <w:b w:val="0"/>
          <w:bCs w:val="0"/>
          <w:i w:val="0"/>
          <w:iCs w:val="0"/>
          <w:noProof w:val="0"/>
          <w:sz w:val="23"/>
          <w:szCs w:val="23"/>
          <w:lang w:val="en-US"/>
        </w:rPr>
        <w:t>database</w:t>
      </w:r>
      <w:r w:rsidRPr="6439F6C7" w:rsidR="2F8681E8">
        <w:rPr>
          <w:rFonts w:ascii="Calibri" w:hAnsi="Calibri" w:eastAsia="Calibri" w:cs="Calibri"/>
          <w:b w:val="0"/>
          <w:bCs w:val="0"/>
          <w:i w:val="0"/>
          <w:iCs w:val="0"/>
          <w:noProof w:val="0"/>
          <w:sz w:val="23"/>
          <w:szCs w:val="23"/>
          <w:lang w:val="en-US"/>
        </w:rPr>
        <w:t xml:space="preserve"> (</w:t>
      </w:r>
      <w:r w:rsidRPr="6439F6C7" w:rsidR="2F8681E8">
        <w:rPr>
          <w:rFonts w:ascii="Calibri" w:hAnsi="Calibri" w:eastAsia="Calibri" w:cs="Calibri"/>
          <w:b w:val="0"/>
          <w:bCs w:val="0"/>
          <w:i w:val="0"/>
          <w:iCs w:val="0"/>
          <w:noProof w:val="0"/>
          <w:sz w:val="23"/>
          <w:szCs w:val="23"/>
          <w:lang w:val="en-US"/>
        </w:rPr>
        <w:t>Supabase</w:t>
      </w:r>
      <w:r w:rsidRPr="6439F6C7" w:rsidR="2F8681E8">
        <w:rPr>
          <w:rFonts w:ascii="Calibri" w:hAnsi="Calibri" w:eastAsia="Calibri" w:cs="Calibri"/>
          <w:b w:val="0"/>
          <w:bCs w:val="0"/>
          <w:i w:val="0"/>
          <w:iCs w:val="0"/>
          <w:noProof w:val="0"/>
          <w:sz w:val="23"/>
          <w:szCs w:val="23"/>
          <w:lang w:val="en-US"/>
        </w:rPr>
        <w:t xml:space="preserve">), </w:t>
      </w:r>
      <w:r w:rsidRPr="6439F6C7" w:rsidR="2F8681E8">
        <w:rPr>
          <w:rFonts w:ascii="Calibri" w:hAnsi="Calibri" w:eastAsia="Calibri" w:cs="Calibri"/>
          <w:b w:val="0"/>
          <w:bCs w:val="0"/>
          <w:i w:val="0"/>
          <w:iCs w:val="0"/>
          <w:noProof w:val="0"/>
          <w:sz w:val="23"/>
          <w:szCs w:val="23"/>
          <w:lang w:val="en-US"/>
        </w:rPr>
        <w:t>exposing</w:t>
      </w:r>
      <w:r w:rsidRPr="6439F6C7" w:rsidR="2F8681E8">
        <w:rPr>
          <w:rFonts w:ascii="Calibri" w:hAnsi="Calibri" w:eastAsia="Calibri" w:cs="Calibri"/>
          <w:b w:val="0"/>
          <w:bCs w:val="0"/>
          <w:i w:val="0"/>
          <w:iCs w:val="0"/>
          <w:noProof w:val="0"/>
          <w:sz w:val="23"/>
          <w:szCs w:val="23"/>
          <w:lang w:val="en-US"/>
        </w:rPr>
        <w:t xml:space="preserve"> REST and </w:t>
      </w:r>
      <w:r w:rsidRPr="6439F6C7" w:rsidR="2F8681E8">
        <w:rPr>
          <w:rFonts w:ascii="Calibri" w:hAnsi="Calibri" w:eastAsia="Calibri" w:cs="Calibri"/>
          <w:b w:val="0"/>
          <w:bCs w:val="0"/>
          <w:i w:val="0"/>
          <w:iCs w:val="0"/>
          <w:noProof w:val="0"/>
          <w:sz w:val="23"/>
          <w:szCs w:val="23"/>
          <w:lang w:val="en-US"/>
        </w:rPr>
        <w:t>WebSocket</w:t>
      </w:r>
      <w:r w:rsidRPr="6439F6C7" w:rsidR="2F8681E8">
        <w:rPr>
          <w:rFonts w:ascii="Calibri" w:hAnsi="Calibri" w:eastAsia="Calibri" w:cs="Calibri"/>
          <w:b w:val="0"/>
          <w:bCs w:val="0"/>
          <w:i w:val="0"/>
          <w:iCs w:val="0"/>
          <w:noProof w:val="0"/>
          <w:sz w:val="23"/>
          <w:szCs w:val="23"/>
          <w:lang w:val="en-US"/>
        </w:rPr>
        <w:t xml:space="preserve"> </w:t>
      </w:r>
      <w:r w:rsidRPr="6439F6C7" w:rsidR="2F8681E8">
        <w:rPr>
          <w:rFonts w:ascii="Calibri" w:hAnsi="Calibri" w:eastAsia="Calibri" w:cs="Calibri"/>
          <w:b w:val="0"/>
          <w:bCs w:val="0"/>
          <w:i w:val="0"/>
          <w:iCs w:val="0"/>
          <w:noProof w:val="0"/>
          <w:sz w:val="23"/>
          <w:szCs w:val="23"/>
          <w:lang w:val="en-US"/>
        </w:rPr>
        <w:t>endpoints</w:t>
      </w:r>
      <w:r w:rsidRPr="6439F6C7" w:rsidR="2F8681E8">
        <w:rPr>
          <w:rFonts w:ascii="Calibri" w:hAnsi="Calibri" w:eastAsia="Calibri" w:cs="Calibri"/>
          <w:b w:val="0"/>
          <w:bCs w:val="0"/>
          <w:i w:val="0"/>
          <w:iCs w:val="0"/>
          <w:noProof w:val="0"/>
          <w:sz w:val="23"/>
          <w:szCs w:val="23"/>
          <w:lang w:val="en-US"/>
        </w:rPr>
        <w:t xml:space="preserve"> </w:t>
      </w:r>
      <w:r w:rsidRPr="6439F6C7" w:rsidR="2F8681E8">
        <w:rPr>
          <w:rFonts w:ascii="Calibri" w:hAnsi="Calibri" w:eastAsia="Calibri" w:cs="Calibri"/>
          <w:b w:val="0"/>
          <w:bCs w:val="0"/>
          <w:i w:val="0"/>
          <w:iCs w:val="0"/>
          <w:noProof w:val="0"/>
          <w:sz w:val="23"/>
          <w:szCs w:val="23"/>
          <w:lang w:val="en-US"/>
        </w:rPr>
        <w:t>to</w:t>
      </w:r>
      <w:r w:rsidRPr="6439F6C7" w:rsidR="2F8681E8">
        <w:rPr>
          <w:rFonts w:ascii="Calibri" w:hAnsi="Calibri" w:eastAsia="Calibri" w:cs="Calibri"/>
          <w:b w:val="0"/>
          <w:bCs w:val="0"/>
          <w:i w:val="0"/>
          <w:iCs w:val="0"/>
          <w:noProof w:val="0"/>
          <w:sz w:val="23"/>
          <w:szCs w:val="23"/>
          <w:lang w:val="en-US"/>
        </w:rPr>
        <w:t xml:space="preserve"> ESP32-controlled hardware, </w:t>
      </w:r>
      <w:r w:rsidRPr="6439F6C7" w:rsidR="2F8681E8">
        <w:rPr>
          <w:rFonts w:ascii="Calibri" w:hAnsi="Calibri" w:eastAsia="Calibri" w:cs="Calibri"/>
          <w:b w:val="0"/>
          <w:bCs w:val="0"/>
          <w:i w:val="0"/>
          <w:iCs w:val="0"/>
          <w:noProof w:val="0"/>
          <w:sz w:val="23"/>
          <w:szCs w:val="23"/>
          <w:lang w:val="en-US"/>
        </w:rPr>
        <w:t>an</w:t>
      </w:r>
      <w:r w:rsidRPr="6439F6C7" w:rsidR="2F8681E8">
        <w:rPr>
          <w:rFonts w:ascii="Calibri" w:hAnsi="Calibri" w:eastAsia="Calibri" w:cs="Calibri"/>
          <w:b w:val="0"/>
          <w:bCs w:val="0"/>
          <w:i w:val="0"/>
          <w:iCs w:val="0"/>
          <w:noProof w:val="0"/>
          <w:sz w:val="23"/>
          <w:szCs w:val="23"/>
          <w:lang w:val="en-US"/>
        </w:rPr>
        <w:t xml:space="preserve"> administrative </w:t>
      </w:r>
      <w:r w:rsidRPr="6439F6C7" w:rsidR="2F8681E8">
        <w:rPr>
          <w:rFonts w:ascii="Calibri" w:hAnsi="Calibri" w:eastAsia="Calibri" w:cs="Calibri"/>
          <w:b w:val="0"/>
          <w:bCs w:val="0"/>
          <w:i w:val="0"/>
          <w:iCs w:val="0"/>
          <w:noProof w:val="0"/>
          <w:sz w:val="23"/>
          <w:szCs w:val="23"/>
          <w:lang w:val="en-US"/>
        </w:rPr>
        <w:t>dashboard</w:t>
      </w:r>
      <w:r w:rsidRPr="6439F6C7" w:rsidR="2F8681E8">
        <w:rPr>
          <w:rFonts w:ascii="Calibri" w:hAnsi="Calibri" w:eastAsia="Calibri" w:cs="Calibri"/>
          <w:b w:val="0"/>
          <w:bCs w:val="0"/>
          <w:i w:val="0"/>
          <w:iCs w:val="0"/>
          <w:noProof w:val="0"/>
          <w:sz w:val="23"/>
          <w:szCs w:val="23"/>
          <w:lang w:val="en-US"/>
        </w:rPr>
        <w:t xml:space="preserve">, and a </w:t>
      </w:r>
      <w:r w:rsidRPr="6439F6C7" w:rsidR="2F8681E8">
        <w:rPr>
          <w:rFonts w:ascii="Calibri" w:hAnsi="Calibri" w:eastAsia="Calibri" w:cs="Calibri"/>
          <w:b w:val="0"/>
          <w:bCs w:val="0"/>
          <w:i w:val="0"/>
          <w:iCs w:val="0"/>
          <w:noProof w:val="0"/>
          <w:sz w:val="23"/>
          <w:szCs w:val="23"/>
          <w:lang w:val="en-US"/>
        </w:rPr>
        <w:t>client</w:t>
      </w:r>
      <w:r w:rsidRPr="6439F6C7" w:rsidR="2F8681E8">
        <w:rPr>
          <w:rFonts w:ascii="Calibri" w:hAnsi="Calibri" w:eastAsia="Calibri" w:cs="Calibri"/>
          <w:b w:val="0"/>
          <w:bCs w:val="0"/>
          <w:i w:val="0"/>
          <w:iCs w:val="0"/>
          <w:noProof w:val="0"/>
          <w:sz w:val="23"/>
          <w:szCs w:val="23"/>
          <w:lang w:val="en-US"/>
        </w:rPr>
        <w:t xml:space="preserve"> </w:t>
      </w:r>
      <w:r w:rsidRPr="6439F6C7" w:rsidR="2F8681E8">
        <w:rPr>
          <w:rFonts w:ascii="Calibri" w:hAnsi="Calibri" w:eastAsia="Calibri" w:cs="Calibri"/>
          <w:b w:val="0"/>
          <w:bCs w:val="0"/>
          <w:i w:val="0"/>
          <w:iCs w:val="0"/>
          <w:noProof w:val="0"/>
          <w:sz w:val="23"/>
          <w:szCs w:val="23"/>
          <w:lang w:val="en-US"/>
        </w:rPr>
        <w:t>application</w:t>
      </w:r>
      <w:r w:rsidRPr="6439F6C7" w:rsidR="2F8681E8">
        <w:rPr>
          <w:rFonts w:ascii="Calibri" w:hAnsi="Calibri" w:eastAsia="Calibri" w:cs="Calibri"/>
          <w:b w:val="0"/>
          <w:bCs w:val="0"/>
          <w:i w:val="0"/>
          <w:iCs w:val="0"/>
          <w:noProof w:val="0"/>
          <w:sz w:val="23"/>
          <w:szCs w:val="23"/>
          <w:lang w:val="en-US"/>
        </w:rPr>
        <w:t xml:space="preserve">. </w:t>
      </w:r>
    </w:p>
    <w:p w:rsidR="2F8681E8" w:rsidP="6439F6C7" w:rsidRDefault="2F8681E8" w14:paraId="54376D2A" w14:textId="6C3CFD5E">
      <w:pPr>
        <w:spacing w:before="0" w:beforeAutospacing="off" w:after="160" w:afterAutospacing="off" w:line="274" w:lineRule="auto"/>
        <w:jc w:val="both"/>
        <w:rPr>
          <w:rFonts w:ascii="Calibri" w:hAnsi="Calibri" w:eastAsia="Calibri" w:cs="Calibri"/>
          <w:b w:val="0"/>
          <w:bCs w:val="0"/>
          <w:i w:val="0"/>
          <w:iCs w:val="0"/>
          <w:noProof w:val="0"/>
          <w:sz w:val="23"/>
          <w:szCs w:val="23"/>
          <w:lang w:val="es-ES"/>
        </w:rPr>
      </w:pPr>
      <w:r w:rsidRPr="6439F6C7" w:rsidR="2F8681E8">
        <w:rPr>
          <w:rFonts w:ascii="Calibri" w:hAnsi="Calibri" w:eastAsia="Calibri" w:cs="Calibri"/>
          <w:b w:val="0"/>
          <w:bCs w:val="0"/>
          <w:i w:val="0"/>
          <w:iCs w:val="0"/>
          <w:noProof w:val="0"/>
          <w:sz w:val="23"/>
          <w:szCs w:val="23"/>
          <w:lang w:val="es-ES"/>
        </w:rPr>
        <w:t>Beyond detection, the team is developing a prototype autonomous firefighting robot: on a confirmed fire alert, the robot is intended to route to the reported location and direct a mounted extinguisher/water nozzle at the fire. This component is not yet complete and is treated here as a documented work-in-progress and a priority future direction. This documentation covers the problem context, architecture, methodology, results, and impact of the project, while clearly flagging items that remain to be finalized.</w:t>
      </w:r>
    </w:p>
    <w:p w:rsidR="6439F6C7" w:rsidP="6439F6C7" w:rsidRDefault="6439F6C7" w14:paraId="484B5F94" w14:textId="3B7B80BA">
      <w:pPr>
        <w:pStyle w:val="Normal"/>
        <w:jc w:val="both"/>
        <w:rPr>
          <w:rFonts w:ascii="Times New Roman" w:hAnsi="Times New Roman" w:cs="Times New Roman" w:asciiTheme="majorBidi" w:hAnsiTheme="majorBidi" w:cstheme="majorBidi"/>
          <w:b w:val="1"/>
          <w:bCs w:val="1"/>
          <w:sz w:val="28"/>
          <w:szCs w:val="28"/>
          <w:lang w:bidi="ar-EG"/>
        </w:rPr>
      </w:pPr>
    </w:p>
    <w:p w:rsidR="6439F6C7" w:rsidP="6439F6C7" w:rsidRDefault="6439F6C7" w14:paraId="7845B9D0" w14:textId="7938C7BD">
      <w:pPr>
        <w:pStyle w:val="Normal"/>
        <w:jc w:val="both"/>
        <w:rPr>
          <w:rFonts w:ascii="Times New Roman" w:hAnsi="Times New Roman" w:cs="Times New Roman" w:asciiTheme="majorBidi" w:hAnsiTheme="majorBidi" w:cstheme="majorBidi"/>
          <w:b w:val="1"/>
          <w:bCs w:val="1"/>
          <w:sz w:val="28"/>
          <w:szCs w:val="28"/>
          <w:lang w:bidi="ar-EG"/>
        </w:rPr>
      </w:pPr>
    </w:p>
    <w:p w:rsidRPr="00AC2C94" w:rsidR="00BE2663" w:rsidP="6439F6C7" w:rsidRDefault="00BE2663" w14:paraId="0E58F05D" w14:textId="47F141DD">
      <w:pPr>
        <w:pStyle w:val="Normal"/>
        <w:jc w:val="both"/>
        <w:rPr>
          <w:rFonts w:ascii="Times New Roman" w:hAnsi="Times New Roman" w:cs="Times New Roman" w:asciiTheme="majorBidi" w:hAnsiTheme="majorBidi" w:cstheme="majorBidi"/>
          <w:b w:val="1"/>
          <w:bCs w:val="1"/>
          <w:sz w:val="28"/>
          <w:szCs w:val="28"/>
          <w:lang w:bidi="ar-EG"/>
        </w:rPr>
      </w:pPr>
      <w:r w:rsidRPr="6439F6C7" w:rsidR="2726E114">
        <w:rPr>
          <w:rFonts w:ascii="Times New Roman" w:hAnsi="Times New Roman" w:cs="Times New Roman" w:asciiTheme="majorBidi" w:hAnsiTheme="majorBidi" w:cstheme="majorBidi"/>
          <w:b w:val="1"/>
          <w:bCs w:val="1"/>
          <w:sz w:val="28"/>
          <w:szCs w:val="28"/>
          <w:lang w:bidi="ar-EG"/>
        </w:rPr>
        <w:t xml:space="preserve"> 1. Introduction  </w:t>
      </w:r>
    </w:p>
    <w:p w:rsidR="6439F6C7" w:rsidP="6439F6C7" w:rsidRDefault="6439F6C7" w14:paraId="5355AF39" w14:textId="392142FD">
      <w:pPr>
        <w:rPr>
          <w:rFonts w:ascii="Times New Roman" w:hAnsi="Times New Roman" w:cs="Times New Roman" w:asciiTheme="majorBidi" w:hAnsiTheme="majorBidi" w:cstheme="majorBidi"/>
          <w:b w:val="1"/>
          <w:bCs w:val="1"/>
          <w:lang w:bidi="ar-EG"/>
        </w:rPr>
      </w:pPr>
    </w:p>
    <w:p w:rsidRPr="00350021" w:rsidR="00BE2663" w:rsidP="00BE2663" w:rsidRDefault="00BE2663" w14:paraId="0509DFED" w14:textId="3C1E6CC8">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1.1 Introduction and Significance  </w:t>
      </w:r>
    </w:p>
    <w:p w:rsidR="23C1A8D6" w:rsidP="6439F6C7" w:rsidRDefault="23C1A8D6" w14:paraId="3CF6DDCC" w14:textId="193CBE21">
      <w:pPr>
        <w:pStyle w:val="ListParagraph"/>
        <w:ind w:left="720"/>
      </w:pPr>
      <w:r w:rsidRPr="6439F6C7" w:rsidR="23C1A8D6">
        <w:rPr>
          <w:rFonts w:ascii="Calibri" w:hAnsi="Calibri" w:eastAsia="Calibri" w:cs="Calibri"/>
          <w:b w:val="0"/>
          <w:bCs w:val="0"/>
          <w:i w:val="0"/>
          <w:iCs w:val="0"/>
          <w:noProof w:val="0"/>
          <w:sz w:val="22"/>
          <w:szCs w:val="22"/>
          <w:lang w:val="en-US"/>
        </w:rPr>
        <w:t>Large organized parking facilities, mall garages, airport lots, hotel structures, and corporate campuses, face a distinct version of the parking problem: the space already exists and is already managed, but throughput, verification, and safety are not. Manual ticketing slows entry, drivers self-select spots in ways that create clustering and congestion, and on-site safety monitoring is typically limited to passive CCTV with no automated response. Parkify targets this specific context rather than ad hoc street parking. [Information Needed: insert facility-scale statistics, e.g., average daily vehicle throughput for the target facility type, with a cited source.]</w:t>
      </w:r>
    </w:p>
    <w:p w:rsidR="23C1A8D6" w:rsidP="6439F6C7" w:rsidRDefault="23C1A8D6" w14:paraId="672614D3" w14:textId="7E9E92D6">
      <w:pPr>
        <w:pStyle w:val="ListParagraph"/>
        <w:spacing w:before="0" w:beforeAutospacing="off" w:after="160" w:afterAutospacing="off" w:line="274" w:lineRule="auto"/>
        <w:ind w:left="720"/>
        <w:jc w:val="both"/>
        <w:rPr>
          <w:rFonts w:ascii="Calibri" w:hAnsi="Calibri" w:eastAsia="Calibri" w:cs="Calibri"/>
          <w:b w:val="0"/>
          <w:bCs w:val="0"/>
          <w:i w:val="0"/>
          <w:iCs w:val="0"/>
          <w:noProof w:val="0"/>
          <w:sz w:val="22"/>
          <w:szCs w:val="22"/>
          <w:lang w:val="en-US"/>
        </w:rPr>
      </w:pPr>
      <w:r w:rsidRPr="6439F6C7" w:rsidR="23C1A8D6">
        <w:rPr>
          <w:rFonts w:ascii="Calibri" w:hAnsi="Calibri" w:eastAsia="Calibri" w:cs="Calibri"/>
          <w:b w:val="0"/>
          <w:bCs w:val="0"/>
          <w:i w:val="0"/>
          <w:iCs w:val="0"/>
          <w:noProof w:val="0"/>
          <w:sz w:val="22"/>
          <w:szCs w:val="22"/>
          <w:lang w:val="en-US"/>
        </w:rPr>
        <w:t>The system addresses this gap by combining IoT sensing with AI: real-time slot tracking, AI-verified vehicle entry/exit, automated optimal-slot assignment with driver guidance, and automated fire and weapon/theft detection, all coordinated through a hardware prototype built on ESP32 microcontrollers.</w:t>
      </w:r>
    </w:p>
    <w:p w:rsidR="6439F6C7" w:rsidP="6439F6C7" w:rsidRDefault="6439F6C7" w14:paraId="2924CD8D" w14:textId="217E9287">
      <w:pPr>
        <w:pStyle w:val="ListParagraph"/>
        <w:ind w:left="720"/>
        <w:rPr>
          <w:rFonts w:ascii="Times New Roman" w:hAnsi="Times New Roman" w:cs="Times New Roman" w:asciiTheme="majorBidi" w:hAnsiTheme="majorBidi" w:cstheme="majorBidi"/>
          <w:lang w:bidi="ar-EG"/>
        </w:rPr>
      </w:pPr>
    </w:p>
    <w:p w:rsidRPr="00AC2C94" w:rsidR="00BE2663" w:rsidP="00BE2663" w:rsidRDefault="00BE2663" w14:paraId="24A5E939" w14:textId="77777777">
      <w:pPr>
        <w:rPr>
          <w:rFonts w:asciiTheme="majorBidi" w:hAnsiTheme="majorBidi" w:cstheme="majorBidi"/>
          <w:lang w:bidi="ar-EG"/>
        </w:rPr>
      </w:pPr>
    </w:p>
    <w:p w:rsidR="6439F6C7" w:rsidP="6439F6C7" w:rsidRDefault="6439F6C7" w14:paraId="3A2A5902" w14:textId="1C52DF94">
      <w:pPr>
        <w:rPr>
          <w:rFonts w:ascii="Times New Roman" w:hAnsi="Times New Roman" w:cs="Times New Roman" w:asciiTheme="majorBidi" w:hAnsiTheme="majorBidi" w:cstheme="majorBidi"/>
          <w:b w:val="1"/>
          <w:bCs w:val="1"/>
          <w:lang w:bidi="ar-EG"/>
        </w:rPr>
      </w:pPr>
    </w:p>
    <w:p w:rsidRPr="00350021" w:rsidR="00BE2663" w:rsidP="00BE2663" w:rsidRDefault="00BE2663" w14:paraId="0BF0F3E5" w14:textId="4C5DF7FD">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1.2 Contribution to Scientific Discovery  </w:t>
      </w:r>
    </w:p>
    <w:p w:rsidR="376E79D9" w:rsidP="6439F6C7" w:rsidRDefault="376E79D9" w14:paraId="61E58BBD" w14:textId="431BC764">
      <w:pPr>
        <w:pStyle w:val="ListParagraph"/>
        <w:ind w:left="720"/>
      </w:pPr>
      <w:r w:rsidRPr="6439F6C7" w:rsidR="376E79D9">
        <w:rPr>
          <w:rFonts w:ascii="Calibri" w:hAnsi="Calibri" w:eastAsia="Calibri" w:cs="Calibri"/>
          <w:b w:val="0"/>
          <w:bCs w:val="0"/>
          <w:i w:val="0"/>
          <w:iCs w:val="0"/>
          <w:noProof w:val="0"/>
          <w:sz w:val="22"/>
          <w:szCs w:val="22"/>
          <w:lang w:val="en-US"/>
        </w:rPr>
        <w:t>Parkify integrates three independently trained computer-vision subsystems, license plate recognition (ALPR), fire detection, and weapon/theft detection, into a single operational pipeline sharing one backend, one alerting mechanism, and one real-time communication layer over WebSockets. The ALPR pipeline itself contributes a concrete two-stage transfer-learning pattern (English plate pre-training, then Arabic fine-tuning) paired with multilingual OCR, relevant to deployments in Arabic-script regions where most published ALPR work targets Latin-script plates.</w:t>
      </w:r>
    </w:p>
    <w:p w:rsidR="376E79D9" w:rsidP="6439F6C7" w:rsidRDefault="376E79D9" w14:paraId="2983FCF9" w14:textId="0B7CAAEA">
      <w:pPr>
        <w:pStyle w:val="ListParagraph"/>
        <w:spacing w:before="0" w:beforeAutospacing="off" w:after="160" w:afterAutospacing="off" w:line="274" w:lineRule="auto"/>
        <w:ind w:left="720"/>
        <w:jc w:val="both"/>
        <w:rPr>
          <w:rFonts w:ascii="Calibri" w:hAnsi="Calibri" w:eastAsia="Calibri" w:cs="Calibri"/>
          <w:b w:val="0"/>
          <w:bCs w:val="0"/>
          <w:i w:val="0"/>
          <w:iCs w:val="0"/>
          <w:noProof w:val="0"/>
          <w:sz w:val="22"/>
          <w:szCs w:val="22"/>
          <w:lang w:val="en-US"/>
        </w:rPr>
      </w:pPr>
      <w:r w:rsidRPr="6439F6C7" w:rsidR="376E79D9">
        <w:rPr>
          <w:rFonts w:ascii="Calibri" w:hAnsi="Calibri" w:eastAsia="Calibri" w:cs="Calibri"/>
          <w:b w:val="0"/>
          <w:bCs w:val="0"/>
          <w:i w:val="0"/>
          <w:iCs w:val="0"/>
          <w:noProof w:val="0"/>
          <w:sz w:val="22"/>
          <w:szCs w:val="22"/>
          <w:lang w:val="en-US"/>
        </w:rPr>
        <w:t>The fire and weapon detection models contribute empirical precision/recall/mAP figures (Chapter 5) under constrained training budgets, useful as a reference point for safety-oriented surveillance AI. Finally, the prototype firefighting robot, while incomplete, demonstrates an applied research direction: closing the loop from detection to automated physical response, an area with comparatively little existing applied work in the smart-parking literature.</w:t>
      </w:r>
    </w:p>
    <w:p w:rsidR="6439F6C7" w:rsidP="6439F6C7" w:rsidRDefault="6439F6C7" w14:paraId="2E908A1D" w14:textId="7EC3E997">
      <w:pPr>
        <w:pStyle w:val="ListParagraph"/>
        <w:ind w:left="720"/>
        <w:rPr>
          <w:rFonts w:ascii="Times New Roman" w:hAnsi="Times New Roman" w:cs="Times New Roman" w:asciiTheme="majorBidi" w:hAnsiTheme="majorBidi" w:cstheme="majorBidi"/>
          <w:lang w:bidi="ar-EG"/>
        </w:rPr>
      </w:pPr>
    </w:p>
    <w:p w:rsidRPr="00AC2C94" w:rsidR="00AC2C94" w:rsidP="6439F6C7" w:rsidRDefault="00AC2C94" w14:paraId="4414B3F9" w14:textId="77777777">
      <w:pPr>
        <w:rPr>
          <w:rFonts w:ascii="Times New Roman" w:hAnsi="Times New Roman" w:cs="Times New Roman" w:asciiTheme="majorBidi" w:hAnsiTheme="majorBidi" w:cstheme="majorBidi"/>
          <w:lang w:bidi="ar-EG"/>
        </w:rPr>
      </w:pPr>
    </w:p>
    <w:p w:rsidRPr="00AC2C94" w:rsidR="00BE2663" w:rsidP="6439F6C7" w:rsidRDefault="00BE2663" w14:paraId="1D21BD8E" w14:textId="7955C8B2">
      <w:pPr>
        <w:rPr>
          <w:rFonts w:ascii="Times New Roman" w:hAnsi="Times New Roman" w:cs="Times New Roman" w:asciiTheme="majorBidi" w:hAnsiTheme="majorBidi" w:cstheme="majorBidi"/>
          <w:lang w:bidi="ar-EG"/>
        </w:rPr>
      </w:pPr>
    </w:p>
    <w:p w:rsidRPr="00AC2C94" w:rsidR="00BE2663" w:rsidP="6439F6C7" w:rsidRDefault="00BE2663" w14:paraId="1772DE63" w14:textId="6DC37D39">
      <w:pPr>
        <w:rPr>
          <w:rFonts w:ascii="Times New Roman" w:hAnsi="Times New Roman" w:cs="Times New Roman" w:asciiTheme="majorBidi" w:hAnsiTheme="majorBidi" w:cstheme="majorBidi"/>
          <w:lang w:bidi="ar-EG"/>
        </w:rPr>
      </w:pPr>
    </w:p>
    <w:p w:rsidRPr="00AC2C94" w:rsidR="00BE2663" w:rsidP="6439F6C7" w:rsidRDefault="00BE2663" w14:paraId="16DEAB3C" w14:textId="3361A4F6">
      <w:pPr>
        <w:rPr>
          <w:rFonts w:ascii="Times New Roman" w:hAnsi="Times New Roman" w:cs="Times New Roman" w:asciiTheme="majorBidi" w:hAnsiTheme="majorBidi" w:cstheme="majorBidi"/>
          <w:lang w:bidi="ar-EG"/>
        </w:rPr>
      </w:pPr>
    </w:p>
    <w:p w:rsidRPr="00AC2C94" w:rsidR="00BE2663" w:rsidP="6439F6C7" w:rsidRDefault="00BE2663" w14:paraId="2BF8D2FC" w14:textId="23A1D7CE">
      <w:pPr>
        <w:pStyle w:val="Normal"/>
        <w:rPr>
          <w:rFonts w:ascii="Times New Roman" w:hAnsi="Times New Roman" w:cs="Times New Roman" w:asciiTheme="majorBidi" w:hAnsiTheme="majorBidi" w:cstheme="majorBidi"/>
          <w:b w:val="1"/>
          <w:bCs w:val="1"/>
          <w:sz w:val="28"/>
          <w:szCs w:val="28"/>
          <w:lang w:bidi="ar-EG"/>
        </w:rPr>
      </w:pPr>
      <w:r w:rsidRPr="6439F6C7" w:rsidR="2726E114">
        <w:rPr>
          <w:rFonts w:ascii="Times New Roman" w:hAnsi="Times New Roman" w:cs="Times New Roman" w:asciiTheme="majorBidi" w:hAnsiTheme="majorBidi" w:cstheme="majorBidi"/>
          <w:sz w:val="28"/>
          <w:szCs w:val="28"/>
          <w:lang w:bidi="ar-EG"/>
        </w:rPr>
        <w:t xml:space="preserve"> </w:t>
      </w:r>
      <w:r w:rsidRPr="6439F6C7" w:rsidR="2726E114">
        <w:rPr>
          <w:rFonts w:ascii="Times New Roman" w:hAnsi="Times New Roman" w:cs="Times New Roman" w:asciiTheme="majorBidi" w:hAnsiTheme="majorBidi" w:cstheme="majorBidi"/>
          <w:b w:val="1"/>
          <w:bCs w:val="1"/>
          <w:sz w:val="28"/>
          <w:szCs w:val="28"/>
          <w:lang w:bidi="ar-EG"/>
        </w:rPr>
        <w:t xml:space="preserve">2. Related Work  </w:t>
      </w:r>
    </w:p>
    <w:p w:rsidR="20AD7815" w:rsidP="6439F6C7" w:rsidRDefault="20AD7815" w14:paraId="5CF617FA" w14:textId="7776DFFD">
      <w:pPr>
        <w:pStyle w:val="ListParagraph"/>
        <w:ind w:left="720"/>
      </w:pPr>
      <w:r w:rsidRPr="6439F6C7" w:rsidR="20AD7815">
        <w:rPr>
          <w:rFonts w:ascii="Calibri" w:hAnsi="Calibri" w:eastAsia="Calibri" w:cs="Calibri"/>
          <w:b w:val="0"/>
          <w:bCs w:val="0"/>
          <w:i w:val="0"/>
          <w:iCs w:val="0"/>
          <w:noProof w:val="0"/>
          <w:sz w:val="22"/>
          <w:szCs w:val="22"/>
          <w:lang w:val="en-US"/>
        </w:rPr>
        <w:t>Smart parking research has historically focused on occupancy sensing (ultrasonic, infrared, magnetic) reporting binary slot status, with little attention to vehicle verification, automated slot assignment, or on-site safety [1]. ALPR research generally follows a two-stage localize-then-recognize pipeline, with deep-learning detectors replacing classical methods [2][3]; Parkify follows this pattern. Vision-based fire and weapon/threat detection has similarly moved toward single-stage YOLO-family detectors for real-time CCTV throughput [4][5][6][7].</w:t>
      </w:r>
    </w:p>
    <w:p w:rsidR="20AD7815" w:rsidP="6439F6C7" w:rsidRDefault="20AD7815" w14:paraId="2CF1AB97" w14:textId="0981F77B">
      <w:pPr>
        <w:pStyle w:val="ListParagraph"/>
        <w:spacing w:before="0" w:beforeAutospacing="off" w:after="160" w:afterAutospacing="off" w:line="274" w:lineRule="auto"/>
        <w:ind w:left="720"/>
        <w:jc w:val="both"/>
      </w:pPr>
      <w:r w:rsidRPr="6439F6C7" w:rsidR="20AD7815">
        <w:rPr>
          <w:rFonts w:ascii="Calibri" w:hAnsi="Calibri" w:eastAsia="Calibri" w:cs="Calibri"/>
          <w:b w:val="0"/>
          <w:bCs w:val="0"/>
          <w:i w:val="0"/>
          <w:iCs w:val="0"/>
          <w:noProof w:val="0"/>
          <w:sz w:val="22"/>
          <w:szCs w:val="22"/>
          <w:lang w:val="en-US"/>
        </w:rPr>
        <w:t>Table 2.1 compares Parkify against conventional, occupancy-only smart parking systems, including the auto-assignment and firefighting-robot concepts that differentiate this project.</w:t>
      </w:r>
    </w:p>
    <w:p w:rsidR="6439F6C7" w:rsidP="6439F6C7" w:rsidRDefault="6439F6C7" w14:paraId="07F729D9" w14:textId="57B5ACF0">
      <w:pPr>
        <w:pStyle w:val="ListParagraph"/>
        <w:spacing w:before="0" w:beforeAutospacing="off" w:after="160" w:afterAutospacing="off" w:line="274" w:lineRule="auto"/>
        <w:ind w:left="720"/>
        <w:jc w:val="both"/>
        <w:rPr>
          <w:rFonts w:ascii="Calibri" w:hAnsi="Calibri" w:eastAsia="Calibri" w:cs="Calibri"/>
          <w:b w:val="0"/>
          <w:bCs w:val="0"/>
          <w:i w:val="0"/>
          <w:iCs w:val="0"/>
          <w:noProof w:val="0"/>
          <w:sz w:val="22"/>
          <w:szCs w:val="22"/>
          <w:lang w:val="en-US"/>
        </w:rPr>
      </w:pPr>
    </w:p>
    <w:tbl>
      <w:tblPr>
        <w:tblStyle w:val="TableNormal"/>
        <w:bidiVisual w:val="0"/>
        <w:tblW w:w="0" w:type="auto"/>
        <w:jc w:val="center"/>
        <w:tblLook w:val="06A0" w:firstRow="1" w:lastRow="0" w:firstColumn="1" w:lastColumn="0" w:noHBand="1" w:noVBand="1"/>
      </w:tblPr>
      <w:tblGrid>
        <w:gridCol w:w="2520"/>
        <w:gridCol w:w="3000"/>
        <w:gridCol w:w="3480"/>
      </w:tblGrid>
      <w:tr w:rsidR="6439F6C7" w:rsidTr="6439F6C7" w14:paraId="2031219A">
        <w:trPr>
          <w:trHeight w:val="300"/>
        </w:trPr>
        <w:tc>
          <w:tcPr>
            <w:tcW w:w="252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2D04351B" w14:textId="49F67E06">
            <w:pPr>
              <w:spacing w:before="0" w:beforeAutospacing="off" w:after="0" w:afterAutospacing="off"/>
              <w:jc w:val="left"/>
            </w:pPr>
            <w:r w:rsidRPr="6439F6C7" w:rsidR="6439F6C7">
              <w:rPr>
                <w:rFonts w:ascii="Calibri" w:hAnsi="Calibri" w:eastAsia="Calibri" w:cs="Calibri"/>
                <w:b w:val="1"/>
                <w:bCs w:val="1"/>
                <w:sz w:val="20"/>
                <w:szCs w:val="20"/>
              </w:rPr>
              <w:t>Capability</w:t>
            </w:r>
          </w:p>
        </w:tc>
        <w:tc>
          <w:tcPr>
            <w:tcW w:w="300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5F912F9A" w14:textId="4F28A4A2">
            <w:pPr>
              <w:spacing w:before="0" w:beforeAutospacing="off" w:after="0" w:afterAutospacing="off"/>
              <w:jc w:val="left"/>
            </w:pPr>
            <w:r w:rsidRPr="6439F6C7" w:rsidR="6439F6C7">
              <w:rPr>
                <w:rFonts w:ascii="Calibri" w:hAnsi="Calibri" w:eastAsia="Calibri" w:cs="Calibri"/>
                <w:b w:val="1"/>
                <w:bCs w:val="1"/>
                <w:sz w:val="20"/>
                <w:szCs w:val="20"/>
              </w:rPr>
              <w:t>Conventional Smart Parking Systems</w:t>
            </w:r>
          </w:p>
        </w:tc>
        <w:tc>
          <w:tcPr>
            <w:tcW w:w="348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73D612F0" w14:textId="70298426">
            <w:pPr>
              <w:spacing w:before="0" w:beforeAutospacing="off" w:after="0" w:afterAutospacing="off"/>
              <w:jc w:val="left"/>
            </w:pPr>
            <w:r w:rsidRPr="6439F6C7" w:rsidR="6439F6C7">
              <w:rPr>
                <w:rFonts w:ascii="Calibri" w:hAnsi="Calibri" w:eastAsia="Calibri" w:cs="Calibri"/>
                <w:b w:val="1"/>
                <w:bCs w:val="1"/>
                <w:sz w:val="20"/>
                <w:szCs w:val="20"/>
              </w:rPr>
              <w:t>Parkify</w:t>
            </w:r>
          </w:p>
        </w:tc>
      </w:tr>
      <w:tr w:rsidR="6439F6C7" w:rsidTr="6439F6C7" w14:paraId="1F5D9970">
        <w:trPr>
          <w:trHeight w:val="300"/>
        </w:trPr>
        <w:tc>
          <w:tcPr>
            <w:tcW w:w="25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1ECDCFC7" w14:textId="1FC584E5">
            <w:pPr>
              <w:spacing w:before="0" w:beforeAutospacing="off" w:after="0" w:afterAutospacing="off"/>
              <w:jc w:val="left"/>
            </w:pPr>
            <w:r w:rsidRPr="6439F6C7" w:rsidR="6439F6C7">
              <w:rPr>
                <w:rFonts w:ascii="Calibri" w:hAnsi="Calibri" w:eastAsia="Calibri" w:cs="Calibri"/>
                <w:b w:val="0"/>
                <w:bCs w:val="0"/>
                <w:sz w:val="20"/>
                <w:szCs w:val="20"/>
              </w:rPr>
              <w:t>Vehicle ID</w:t>
            </w:r>
          </w:p>
        </w:tc>
        <w:tc>
          <w:tcPr>
            <w:tcW w:w="30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95D100F" w14:textId="51C22290">
            <w:pPr>
              <w:spacing w:before="0" w:beforeAutospacing="off" w:after="0" w:afterAutospacing="off"/>
              <w:jc w:val="left"/>
            </w:pPr>
            <w:r w:rsidRPr="6439F6C7" w:rsidR="6439F6C7">
              <w:rPr>
                <w:rFonts w:ascii="Calibri" w:hAnsi="Calibri" w:eastAsia="Calibri" w:cs="Calibri"/>
                <w:b w:val="0"/>
                <w:bCs w:val="0"/>
                <w:sz w:val="20"/>
                <w:szCs w:val="20"/>
              </w:rPr>
              <w:t>Ticketing/RFID, little verification</w:t>
            </w:r>
          </w:p>
        </w:tc>
        <w:tc>
          <w:tcPr>
            <w:tcW w:w="34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4EF2C9D" w14:textId="57345E3B">
            <w:pPr>
              <w:spacing w:before="0" w:beforeAutospacing="off" w:after="0" w:afterAutospacing="off"/>
              <w:jc w:val="left"/>
            </w:pPr>
            <w:r w:rsidRPr="6439F6C7" w:rsidR="6439F6C7">
              <w:rPr>
                <w:rFonts w:ascii="Calibri" w:hAnsi="Calibri" w:eastAsia="Calibri" w:cs="Calibri"/>
                <w:b w:val="0"/>
                <w:bCs w:val="0"/>
                <w:sz w:val="20"/>
                <w:szCs w:val="20"/>
              </w:rPr>
              <w:t>AI-based ALPR linked to bookings</w:t>
            </w:r>
          </w:p>
        </w:tc>
      </w:tr>
      <w:tr w:rsidR="6439F6C7" w:rsidTr="6439F6C7" w14:paraId="1AFCCE49">
        <w:trPr>
          <w:trHeight w:val="300"/>
        </w:trPr>
        <w:tc>
          <w:tcPr>
            <w:tcW w:w="25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B7859ED" w14:textId="10A9C36A">
            <w:pPr>
              <w:spacing w:before="0" w:beforeAutospacing="off" w:after="0" w:afterAutospacing="off"/>
              <w:jc w:val="left"/>
            </w:pPr>
            <w:r w:rsidRPr="6439F6C7" w:rsidR="6439F6C7">
              <w:rPr>
                <w:rFonts w:ascii="Calibri" w:hAnsi="Calibri" w:eastAsia="Calibri" w:cs="Calibri"/>
                <w:b w:val="0"/>
                <w:bCs w:val="0"/>
                <w:sz w:val="20"/>
                <w:szCs w:val="20"/>
              </w:rPr>
              <w:t>Slot allocation</w:t>
            </w:r>
          </w:p>
        </w:tc>
        <w:tc>
          <w:tcPr>
            <w:tcW w:w="30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1AC46AE3" w14:textId="29A8DB82">
            <w:pPr>
              <w:spacing w:before="0" w:beforeAutospacing="off" w:after="0" w:afterAutospacing="off"/>
              <w:jc w:val="left"/>
            </w:pPr>
            <w:r w:rsidRPr="6439F6C7" w:rsidR="6439F6C7">
              <w:rPr>
                <w:rFonts w:ascii="Calibri" w:hAnsi="Calibri" w:eastAsia="Calibri" w:cs="Calibri"/>
                <w:b w:val="0"/>
                <w:bCs w:val="0"/>
                <w:sz w:val="20"/>
                <w:szCs w:val="20"/>
              </w:rPr>
              <w:t>Driver chooses; prone to congestion</w:t>
            </w:r>
          </w:p>
        </w:tc>
        <w:tc>
          <w:tcPr>
            <w:tcW w:w="34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30424792" w14:textId="698EFEDD">
            <w:pPr>
              <w:spacing w:before="0" w:beforeAutospacing="off" w:after="0" w:afterAutospacing="off"/>
              <w:jc w:val="left"/>
            </w:pPr>
            <w:r w:rsidRPr="6439F6C7" w:rsidR="6439F6C7">
              <w:rPr>
                <w:rFonts w:ascii="Calibri" w:hAnsi="Calibri" w:eastAsia="Calibri" w:cs="Calibri"/>
                <w:b w:val="0"/>
                <w:bCs w:val="0"/>
                <w:sz w:val="20"/>
                <w:szCs w:val="20"/>
              </w:rPr>
              <w:t>System auto-assigns the optimal slot and routes the driver to it</w:t>
            </w:r>
          </w:p>
        </w:tc>
      </w:tr>
      <w:tr w:rsidR="6439F6C7" w:rsidTr="6439F6C7" w14:paraId="7F659C08">
        <w:trPr>
          <w:trHeight w:val="300"/>
        </w:trPr>
        <w:tc>
          <w:tcPr>
            <w:tcW w:w="25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30EB9DA4" w14:textId="5E114357">
            <w:pPr>
              <w:spacing w:before="0" w:beforeAutospacing="off" w:after="0" w:afterAutospacing="off"/>
              <w:jc w:val="left"/>
            </w:pPr>
            <w:r w:rsidRPr="6439F6C7" w:rsidR="6439F6C7">
              <w:rPr>
                <w:rFonts w:ascii="Calibri" w:hAnsi="Calibri" w:eastAsia="Calibri" w:cs="Calibri"/>
                <w:b w:val="0"/>
                <w:bCs w:val="0"/>
                <w:sz w:val="20"/>
                <w:szCs w:val="20"/>
              </w:rPr>
              <w:t>Safety monitoring</w:t>
            </w:r>
          </w:p>
        </w:tc>
        <w:tc>
          <w:tcPr>
            <w:tcW w:w="30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16C9071" w14:textId="75FD4D3A">
            <w:pPr>
              <w:spacing w:before="0" w:beforeAutospacing="off" w:after="0" w:afterAutospacing="off"/>
              <w:jc w:val="left"/>
            </w:pPr>
            <w:r w:rsidRPr="6439F6C7" w:rsidR="6439F6C7">
              <w:rPr>
                <w:rFonts w:ascii="Calibri" w:hAnsi="Calibri" w:eastAsia="Calibri" w:cs="Calibri"/>
                <w:b w:val="0"/>
                <w:bCs w:val="0"/>
                <w:sz w:val="20"/>
                <w:szCs w:val="20"/>
              </w:rPr>
              <w:t>Absent or manual CCTV review</w:t>
            </w:r>
          </w:p>
        </w:tc>
        <w:tc>
          <w:tcPr>
            <w:tcW w:w="34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16F61B4" w14:textId="30163363">
            <w:pPr>
              <w:spacing w:before="0" w:beforeAutospacing="off" w:after="0" w:afterAutospacing="off"/>
              <w:jc w:val="left"/>
            </w:pPr>
            <w:r w:rsidRPr="6439F6C7" w:rsidR="6439F6C7">
              <w:rPr>
                <w:rFonts w:ascii="Calibri" w:hAnsi="Calibri" w:eastAsia="Calibri" w:cs="Calibri"/>
                <w:b w:val="0"/>
                <w:bCs w:val="0"/>
                <w:sz w:val="20"/>
                <w:szCs w:val="20"/>
              </w:rPr>
              <w:t>YOLO-based fire and weapon detection with automated alerting</w:t>
            </w:r>
          </w:p>
        </w:tc>
      </w:tr>
      <w:tr w:rsidR="6439F6C7" w:rsidTr="6439F6C7" w14:paraId="4DF99E2B">
        <w:trPr>
          <w:trHeight w:val="300"/>
        </w:trPr>
        <w:tc>
          <w:tcPr>
            <w:tcW w:w="25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4361832A" w14:textId="3D8748BB">
            <w:pPr>
              <w:spacing w:before="0" w:beforeAutospacing="off" w:after="0" w:afterAutospacing="off"/>
              <w:jc w:val="left"/>
            </w:pPr>
            <w:r w:rsidRPr="6439F6C7" w:rsidR="6439F6C7">
              <w:rPr>
                <w:rFonts w:ascii="Calibri" w:hAnsi="Calibri" w:eastAsia="Calibri" w:cs="Calibri"/>
                <w:b w:val="0"/>
                <w:bCs w:val="0"/>
                <w:sz w:val="20"/>
                <w:szCs w:val="20"/>
              </w:rPr>
              <w:t>Fire response</w:t>
            </w:r>
          </w:p>
        </w:tc>
        <w:tc>
          <w:tcPr>
            <w:tcW w:w="30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49B8C85F" w14:textId="00F289DA">
            <w:pPr>
              <w:spacing w:before="0" w:beforeAutospacing="off" w:after="0" w:afterAutospacing="off"/>
              <w:jc w:val="left"/>
            </w:pPr>
            <w:r w:rsidRPr="6439F6C7" w:rsidR="6439F6C7">
              <w:rPr>
                <w:rFonts w:ascii="Calibri" w:hAnsi="Calibri" w:eastAsia="Calibri" w:cs="Calibri"/>
                <w:b w:val="0"/>
                <w:bCs w:val="0"/>
                <w:sz w:val="20"/>
                <w:szCs w:val="20"/>
              </w:rPr>
              <w:t>Manual, depends on on-site staff/extinguishers</w:t>
            </w:r>
          </w:p>
        </w:tc>
        <w:tc>
          <w:tcPr>
            <w:tcW w:w="34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5AACF02" w14:textId="2D80AB5E">
            <w:pPr>
              <w:spacing w:before="0" w:beforeAutospacing="off" w:after="0" w:afterAutospacing="off"/>
              <w:jc w:val="left"/>
            </w:pPr>
            <w:r w:rsidRPr="6439F6C7" w:rsidR="6439F6C7">
              <w:rPr>
                <w:rFonts w:ascii="Calibri" w:hAnsi="Calibri" w:eastAsia="Calibri" w:cs="Calibri"/>
                <w:b w:val="0"/>
                <w:bCs w:val="0"/>
                <w:sz w:val="20"/>
                <w:szCs w:val="20"/>
              </w:rPr>
              <w:t>Camera-triggered alert plus a prototype autonomous firefighting robot dispatched to the detected location (under development)</w:t>
            </w:r>
          </w:p>
        </w:tc>
      </w:tr>
      <w:tr w:rsidR="6439F6C7" w:rsidTr="6439F6C7" w14:paraId="208BDC24">
        <w:trPr>
          <w:trHeight w:val="300"/>
        </w:trPr>
        <w:tc>
          <w:tcPr>
            <w:tcW w:w="25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910622C" w14:textId="360939C0">
            <w:pPr>
              <w:spacing w:before="0" w:beforeAutospacing="off" w:after="0" w:afterAutospacing="off"/>
              <w:jc w:val="left"/>
            </w:pPr>
            <w:r w:rsidRPr="6439F6C7" w:rsidR="6439F6C7">
              <w:rPr>
                <w:rFonts w:ascii="Calibri" w:hAnsi="Calibri" w:eastAsia="Calibri" w:cs="Calibri"/>
                <w:b w:val="0"/>
                <w:bCs w:val="0"/>
                <w:sz w:val="20"/>
                <w:szCs w:val="20"/>
              </w:rPr>
              <w:t>Access control</w:t>
            </w:r>
          </w:p>
        </w:tc>
        <w:tc>
          <w:tcPr>
            <w:tcW w:w="30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DDDBCB9" w14:textId="4ED6A506">
            <w:pPr>
              <w:spacing w:before="0" w:beforeAutospacing="off" w:after="0" w:afterAutospacing="off"/>
              <w:jc w:val="left"/>
            </w:pPr>
            <w:r w:rsidRPr="6439F6C7" w:rsidR="6439F6C7">
              <w:rPr>
                <w:rFonts w:ascii="Calibri" w:hAnsi="Calibri" w:eastAsia="Calibri" w:cs="Calibri"/>
                <w:b w:val="0"/>
                <w:bCs w:val="0"/>
                <w:sz w:val="20"/>
                <w:szCs w:val="20"/>
              </w:rPr>
              <w:t>Manual gate or simple sensor triggers</w:t>
            </w:r>
          </w:p>
        </w:tc>
        <w:tc>
          <w:tcPr>
            <w:tcW w:w="34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168EE26" w14:textId="1C1DA13E">
            <w:pPr>
              <w:spacing w:before="0" w:beforeAutospacing="off" w:after="0" w:afterAutospacing="off"/>
              <w:jc w:val="left"/>
            </w:pPr>
            <w:r w:rsidRPr="6439F6C7" w:rsidR="6439F6C7">
              <w:rPr>
                <w:rFonts w:ascii="Calibri" w:hAnsi="Calibri" w:eastAsia="Calibri" w:cs="Calibri"/>
                <w:b w:val="0"/>
                <w:bCs w:val="0"/>
                <w:sz w:val="20"/>
                <w:szCs w:val="20"/>
              </w:rPr>
              <w:t>Automated verification with a manual override path for unregistered visitors</w:t>
            </w:r>
          </w:p>
        </w:tc>
      </w:tr>
    </w:tbl>
    <w:p w:rsidR="6439F6C7" w:rsidP="6439F6C7" w:rsidRDefault="6439F6C7" w14:paraId="5037383A" w14:textId="7D8EFAA9">
      <w:pPr>
        <w:pStyle w:val="ListParagraph"/>
        <w:spacing w:before="0" w:beforeAutospacing="off" w:after="160" w:afterAutospacing="off" w:line="274" w:lineRule="auto"/>
        <w:ind w:left="720"/>
        <w:jc w:val="both"/>
        <w:rPr>
          <w:rFonts w:ascii="Calibri" w:hAnsi="Calibri" w:eastAsia="Calibri" w:cs="Calibri"/>
          <w:b w:val="1"/>
          <w:bCs w:val="1"/>
          <w:i w:val="0"/>
          <w:iCs w:val="0"/>
          <w:noProof w:val="0"/>
          <w:sz w:val="22"/>
          <w:szCs w:val="22"/>
          <w:lang w:val="en-US"/>
        </w:rPr>
      </w:pPr>
    </w:p>
    <w:p w:rsidR="24B9EBF1" w:rsidP="6439F6C7" w:rsidRDefault="24B9EBF1" w14:paraId="2B42DDED" w14:textId="60318547">
      <w:pPr>
        <w:spacing w:before="200" w:beforeAutospacing="off" w:after="80" w:afterAutospacing="off"/>
        <w:jc w:val="center"/>
      </w:pPr>
      <w:r w:rsidRPr="6439F6C7" w:rsidR="24B9EBF1">
        <w:rPr>
          <w:rFonts w:ascii="Calibri" w:hAnsi="Calibri" w:eastAsia="Calibri" w:cs="Calibri"/>
          <w:b w:val="1"/>
          <w:bCs w:val="1"/>
          <w:noProof w:val="0"/>
          <w:color w:val="1F4E79"/>
          <w:sz w:val="20"/>
          <w:szCs w:val="20"/>
          <w:lang w:val="en-US"/>
        </w:rPr>
        <w:t>Table 2.1 — Parkify vs. Conventional Smart Parking Systems</w:t>
      </w:r>
    </w:p>
    <w:p w:rsidR="6439F6C7" w:rsidP="6439F6C7" w:rsidRDefault="6439F6C7" w14:paraId="053C23CD" w14:textId="206AD2AD">
      <w:pPr>
        <w:pStyle w:val="ListParagraph"/>
        <w:ind w:left="720"/>
        <w:rPr>
          <w:rFonts w:ascii="Times New Roman" w:hAnsi="Times New Roman" w:cs="Times New Roman" w:asciiTheme="majorBidi" w:hAnsiTheme="majorBidi" w:cstheme="majorBidi"/>
          <w:lang w:bidi="ar-EG"/>
        </w:rPr>
      </w:pPr>
    </w:p>
    <w:p w:rsidRPr="00AC2C94" w:rsidR="00BE2663" w:rsidP="6439F6C7" w:rsidRDefault="00BE2663" w14:paraId="4FD65426" w14:textId="77777777">
      <w:pPr>
        <w:rPr>
          <w:rFonts w:ascii="Times New Roman" w:hAnsi="Times New Roman" w:cs="Times New Roman" w:asciiTheme="majorBidi" w:hAnsiTheme="majorBidi" w:cstheme="majorBidi"/>
          <w:lang w:bidi="ar-EG"/>
        </w:rPr>
      </w:pPr>
    </w:p>
    <w:p w:rsidR="6439F6C7" w:rsidP="6439F6C7" w:rsidRDefault="6439F6C7" w14:paraId="0F63292F" w14:textId="5E7ACEBD">
      <w:pPr>
        <w:rPr>
          <w:rFonts w:ascii="Times New Roman" w:hAnsi="Times New Roman" w:cs="Times New Roman" w:asciiTheme="majorBidi" w:hAnsiTheme="majorBidi" w:cstheme="majorBidi"/>
          <w:lang w:bidi="ar-EG"/>
        </w:rPr>
      </w:pPr>
    </w:p>
    <w:p w:rsidR="6439F6C7" w:rsidP="6439F6C7" w:rsidRDefault="6439F6C7" w14:paraId="35068915" w14:textId="5DB65F59">
      <w:pPr>
        <w:rPr>
          <w:rFonts w:ascii="Times New Roman" w:hAnsi="Times New Roman" w:cs="Times New Roman" w:asciiTheme="majorBidi" w:hAnsiTheme="majorBidi" w:cstheme="majorBidi"/>
          <w:lang w:bidi="ar-EG"/>
        </w:rPr>
      </w:pPr>
    </w:p>
    <w:p w:rsidR="6439F6C7" w:rsidP="6439F6C7" w:rsidRDefault="6439F6C7" w14:paraId="386963BF" w14:textId="66BF6FBB">
      <w:pPr>
        <w:rPr>
          <w:rFonts w:ascii="Times New Roman" w:hAnsi="Times New Roman" w:cs="Times New Roman" w:asciiTheme="majorBidi" w:hAnsiTheme="majorBidi" w:cstheme="majorBidi"/>
          <w:lang w:bidi="ar-EG"/>
        </w:rPr>
      </w:pPr>
    </w:p>
    <w:p w:rsidR="6439F6C7" w:rsidP="6439F6C7" w:rsidRDefault="6439F6C7" w14:paraId="72F2C1F7" w14:textId="53D9F6B7">
      <w:pPr>
        <w:rPr>
          <w:rFonts w:ascii="Times New Roman" w:hAnsi="Times New Roman" w:cs="Times New Roman" w:asciiTheme="majorBidi" w:hAnsiTheme="majorBidi" w:cstheme="majorBidi"/>
          <w:lang w:bidi="ar-EG"/>
        </w:rPr>
      </w:pPr>
    </w:p>
    <w:p w:rsidR="6439F6C7" w:rsidP="6439F6C7" w:rsidRDefault="6439F6C7" w14:paraId="6E7D012A" w14:textId="25CF440E">
      <w:pPr>
        <w:rPr>
          <w:rFonts w:ascii="Times New Roman" w:hAnsi="Times New Roman" w:cs="Times New Roman" w:asciiTheme="majorBidi" w:hAnsiTheme="majorBidi" w:cstheme="majorBidi"/>
          <w:lang w:bidi="ar-EG"/>
        </w:rPr>
      </w:pPr>
    </w:p>
    <w:p w:rsidR="6439F6C7" w:rsidP="6439F6C7" w:rsidRDefault="6439F6C7" w14:paraId="1321FEE2" w14:textId="155E3D0B">
      <w:pPr>
        <w:rPr>
          <w:rFonts w:ascii="Times New Roman" w:hAnsi="Times New Roman" w:cs="Times New Roman" w:asciiTheme="majorBidi" w:hAnsiTheme="majorBidi" w:cstheme="majorBidi"/>
          <w:lang w:bidi="ar-EG"/>
        </w:rPr>
      </w:pPr>
    </w:p>
    <w:p w:rsidR="6439F6C7" w:rsidP="6439F6C7" w:rsidRDefault="6439F6C7" w14:paraId="1121A8C9" w14:textId="3AF6D4CA">
      <w:pPr>
        <w:rPr>
          <w:rFonts w:ascii="Times New Roman" w:hAnsi="Times New Roman" w:cs="Times New Roman" w:asciiTheme="majorBidi" w:hAnsiTheme="majorBidi" w:cstheme="majorBidi"/>
          <w:lang w:bidi="ar-EG"/>
        </w:rPr>
      </w:pPr>
    </w:p>
    <w:p w:rsidRPr="00AC2C94" w:rsidR="00BE2663" w:rsidP="00BE2663" w:rsidRDefault="00BE2663" w14:paraId="6C67097F" w14:textId="79BFFEA2">
      <w:pPr>
        <w:rPr>
          <w:rFonts w:asciiTheme="majorBidi" w:hAnsiTheme="majorBidi" w:cstheme="majorBidi"/>
          <w:b/>
          <w:bCs/>
          <w:sz w:val="28"/>
          <w:szCs w:val="28"/>
          <w:lang w:bidi="ar-EG"/>
        </w:rPr>
      </w:pPr>
      <w:r w:rsidRPr="00AC2C94">
        <w:rPr>
          <w:rFonts w:asciiTheme="majorBidi" w:hAnsiTheme="majorBidi" w:cstheme="majorBidi"/>
          <w:sz w:val="28"/>
          <w:szCs w:val="28"/>
          <w:lang w:bidi="ar-EG"/>
        </w:rPr>
        <w:t xml:space="preserve"> </w:t>
      </w:r>
      <w:r w:rsidRPr="00AC2C94">
        <w:rPr>
          <w:rFonts w:asciiTheme="majorBidi" w:hAnsiTheme="majorBidi" w:cstheme="majorBidi"/>
          <w:b/>
          <w:bCs/>
          <w:sz w:val="28"/>
          <w:szCs w:val="28"/>
          <w:lang w:bidi="ar-EG"/>
        </w:rPr>
        <w:t xml:space="preserve">3. Software Description  </w:t>
      </w:r>
    </w:p>
    <w:p w:rsidRPr="00AC2C94" w:rsidR="00BE2663" w:rsidP="00BE2663" w:rsidRDefault="00BE2663" w14:paraId="47E44938" w14:textId="0BAC3666">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3.1 Software Architecture  </w:t>
      </w:r>
    </w:p>
    <w:p w:rsidRPr="00AC2C94" w:rsidR="00BE2663" w:rsidP="6439F6C7" w:rsidRDefault="00BE2663" w14:paraId="1FF1D495" w14:textId="3FDEA9E0">
      <w:pPr>
        <w:pStyle w:val="ListParagraph"/>
        <w:ind w:left="720"/>
      </w:pPr>
      <w:r w:rsidRPr="6439F6C7" w:rsidR="08EBA163">
        <w:rPr>
          <w:rFonts w:ascii="Calibri" w:hAnsi="Calibri" w:eastAsia="Calibri" w:cs="Calibri"/>
          <w:b w:val="0"/>
          <w:bCs w:val="0"/>
          <w:i w:val="0"/>
          <w:iCs w:val="0"/>
          <w:noProof w:val="0"/>
          <w:sz w:val="22"/>
          <w:szCs w:val="22"/>
          <w:lang w:val="en-US"/>
        </w:rPr>
        <w:t>Parkify follows a four-layer architecture: a Hardware Layer (ESP32 gate controller, entry camera, surveillance camera, and the prototype firefighting robot), a Processing Layer (the ALPR, fire detection, and weapon detection models), a Backend Layer (an ASP.NET service backed by a PostgreSQL/Supabase database), and an Application Layer (admin dashboard and client application). Request/response actions (bookings, registration) use JWT-authenticated REST calls; continuous events (slot changes, detections, alerts) use WebSocket channels for the per-parking feed, the admin feed, and the ESP32 gate channel.</w:t>
      </w:r>
    </w:p>
    <w:p w:rsidRPr="00AC2C94" w:rsidR="00BE2663" w:rsidP="6439F6C7" w:rsidRDefault="00BE2663" w14:paraId="7963854E" w14:textId="33F783AC">
      <w:pPr>
        <w:pStyle w:val="ListParagraph"/>
        <w:ind w:left="720"/>
        <w:rPr>
          <w:rFonts w:ascii="Calibri" w:hAnsi="Calibri" w:eastAsia="Calibri" w:cs="Calibri"/>
          <w:b w:val="0"/>
          <w:bCs w:val="0"/>
          <w:i w:val="0"/>
          <w:iCs w:val="0"/>
          <w:noProof w:val="0"/>
          <w:sz w:val="22"/>
          <w:szCs w:val="22"/>
          <w:lang w:val="en-US"/>
        </w:rPr>
      </w:pPr>
    </w:p>
    <w:p w:rsidRPr="00AC2C94" w:rsidR="00BE2663" w:rsidP="6439F6C7" w:rsidRDefault="00BE2663" w14:paraId="2F61B143" w14:textId="48D1FCEF">
      <w:pPr>
        <w:pStyle w:val="ListParagraph"/>
        <w:ind w:left="720"/>
        <w:jc w:val="center"/>
      </w:pPr>
      <w:r w:rsidR="58FCF51F">
        <w:drawing>
          <wp:inline wp14:editId="43F51B5D" wp14:anchorId="324A4530">
            <wp:extent cx="4381880" cy="5022015"/>
            <wp:effectExtent l="0" t="0" r="0" b="0"/>
            <wp:docPr id="1347509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509229" name="Picture 1347509229"/>
                    <pic:cNvPicPr/>
                  </pic:nvPicPr>
                  <pic:blipFill>
                    <a:blip xmlns:r="http://schemas.openxmlformats.org/officeDocument/2006/relationships" r:embed="rId811088068">
                      <a:extLst>
                        <a:ext uri="{28A0092B-C50C-407E-A947-70E740481C1C}">
                          <a14:useLocalDpi xmlns:a14="http://schemas.microsoft.com/office/drawing/2010/main"/>
                        </a:ext>
                      </a:extLst>
                    </a:blip>
                    <a:stretch>
                      <a:fillRect/>
                    </a:stretch>
                  </pic:blipFill>
                  <pic:spPr>
                    <a:xfrm>
                      <a:off x="0" y="0"/>
                      <a:ext cx="4381880" cy="5022015"/>
                    </a:xfrm>
                    <a:prstGeom prst="rect">
                      <a:avLst/>
                    </a:prstGeom>
                  </pic:spPr>
                </pic:pic>
              </a:graphicData>
            </a:graphic>
          </wp:inline>
        </w:drawing>
      </w:r>
    </w:p>
    <w:p w:rsidRPr="00AC2C94" w:rsidR="00BE2663" w:rsidP="6439F6C7" w:rsidRDefault="00BE2663" w14:paraId="541EDE3A" w14:textId="00EF7C68">
      <w:pPr>
        <w:spacing w:before="200" w:beforeAutospacing="off" w:after="80" w:afterAutospacing="off"/>
        <w:jc w:val="center"/>
      </w:pPr>
      <w:r w:rsidRPr="6439F6C7" w:rsidR="58FCF51F">
        <w:rPr>
          <w:rFonts w:ascii="Calibri" w:hAnsi="Calibri" w:eastAsia="Calibri" w:cs="Calibri"/>
          <w:b w:val="1"/>
          <w:bCs w:val="1"/>
          <w:noProof w:val="0"/>
          <w:color w:val="1F4E79"/>
          <w:sz w:val="20"/>
          <w:szCs w:val="20"/>
          <w:lang w:val="en-US"/>
        </w:rPr>
        <w:t xml:space="preserve">               Diagram 1 — Four-layer system architecture (hardware, processing, backend, application)</w:t>
      </w:r>
    </w:p>
    <w:p w:rsidRPr="00AC2C94" w:rsidR="00BE2663" w:rsidP="6439F6C7" w:rsidRDefault="00BE2663" w14:paraId="62A748DA" w14:textId="3018DAFD">
      <w:pPr>
        <w:spacing w:before="200" w:beforeAutospacing="off" w:after="80" w:afterAutospacing="off"/>
        <w:jc w:val="center"/>
        <w:rPr>
          <w:rFonts w:ascii="Calibri" w:hAnsi="Calibri" w:eastAsia="Calibri" w:cs="Calibri"/>
          <w:b w:val="1"/>
          <w:bCs w:val="1"/>
          <w:noProof w:val="0"/>
          <w:color w:val="1F4E79"/>
          <w:sz w:val="20"/>
          <w:szCs w:val="20"/>
          <w:lang w:val="en-US"/>
        </w:rPr>
      </w:pPr>
    </w:p>
    <w:p w:rsidRPr="00AC2C94" w:rsidR="00BE2663" w:rsidP="6439F6C7" w:rsidRDefault="00BE2663" w14:paraId="6E899495" w14:textId="54B572B7">
      <w:pPr>
        <w:spacing w:before="200" w:beforeAutospacing="off" w:after="80" w:afterAutospacing="off"/>
        <w:jc w:val="center"/>
        <w:rPr>
          <w:rFonts w:ascii="Calibri" w:hAnsi="Calibri" w:eastAsia="Calibri" w:cs="Calibri"/>
          <w:b w:val="1"/>
          <w:bCs w:val="1"/>
          <w:noProof w:val="0"/>
          <w:color w:val="1F4E79"/>
          <w:sz w:val="20"/>
          <w:szCs w:val="20"/>
          <w:lang w:val="en-US"/>
        </w:rPr>
      </w:pPr>
    </w:p>
    <w:p w:rsidRPr="00AC2C94" w:rsidR="00BE2663" w:rsidP="6439F6C7" w:rsidRDefault="00BE2663" w14:paraId="18594175" w14:textId="7E141592">
      <w:pPr>
        <w:spacing w:before="0" w:beforeAutospacing="off" w:after="160" w:afterAutospacing="off" w:line="274" w:lineRule="auto"/>
        <w:jc w:val="both"/>
        <w:rPr>
          <w:rFonts w:ascii="Calibri" w:hAnsi="Calibri" w:eastAsia="Calibri" w:cs="Calibri"/>
          <w:b w:val="0"/>
          <w:bCs w:val="0"/>
          <w:i w:val="0"/>
          <w:iCs w:val="0"/>
          <w:noProof w:val="0"/>
          <w:sz w:val="22"/>
          <w:szCs w:val="22"/>
          <w:lang w:val="en-US"/>
        </w:rPr>
      </w:pPr>
    </w:p>
    <w:p w:rsidRPr="00AC2C94" w:rsidR="00BE2663" w:rsidP="6439F6C7" w:rsidRDefault="00BE2663" w14:paraId="2B995BE2" w14:textId="075E8A7A">
      <w:pPr>
        <w:spacing w:before="0" w:beforeAutospacing="off" w:after="160" w:afterAutospacing="off" w:line="274" w:lineRule="auto"/>
        <w:jc w:val="both"/>
        <w:rPr>
          <w:rFonts w:ascii="Calibri" w:hAnsi="Calibri" w:eastAsia="Calibri" w:cs="Calibri"/>
          <w:b w:val="0"/>
          <w:bCs w:val="0"/>
          <w:i w:val="0"/>
          <w:iCs w:val="0"/>
          <w:noProof w:val="0"/>
          <w:sz w:val="22"/>
          <w:szCs w:val="22"/>
          <w:lang w:val="en-US"/>
        </w:rPr>
      </w:pPr>
    </w:p>
    <w:p w:rsidRPr="00AC2C94" w:rsidR="00BE2663" w:rsidP="6439F6C7" w:rsidRDefault="00BE2663" w14:paraId="770948CD" w14:textId="2E130812">
      <w:pPr>
        <w:spacing w:before="0" w:beforeAutospacing="off" w:after="160" w:afterAutospacing="off" w:line="274" w:lineRule="auto"/>
        <w:jc w:val="both"/>
      </w:pPr>
      <w:r w:rsidRPr="6439F6C7" w:rsidR="5EB692BF">
        <w:rPr>
          <w:rFonts w:ascii="Calibri" w:hAnsi="Calibri" w:eastAsia="Calibri" w:cs="Calibri"/>
          <w:b w:val="0"/>
          <w:bCs w:val="0"/>
          <w:i w:val="0"/>
          <w:iCs w:val="0"/>
          <w:noProof w:val="0"/>
          <w:sz w:val="22"/>
          <w:szCs w:val="22"/>
          <w:lang w:val="en-US"/>
        </w:rPr>
        <w:t>The backend internals follow the request flow shown in Diagram 2: an incoming client or IoT request is authenticated and routed by an ASP.NET controller, passed to a service layer for business logic and validation, and then split into two parallel paths, a data path through Entity Framework into PostgreSQL on Supabase, and a real-time path through the WebSocket manager that broadcasts the resulting event to connected clients (the app, the admin dashboard, and ESP32 devices), before a response returns to the original caller.</w:t>
      </w:r>
    </w:p>
    <w:p w:rsidRPr="00AC2C94" w:rsidR="00BE2663" w:rsidP="6439F6C7" w:rsidRDefault="00BE2663" w14:paraId="0D747F9B" w14:textId="2FBF2C02">
      <w:pPr>
        <w:spacing w:before="0" w:beforeAutospacing="off" w:after="160" w:afterAutospacing="off" w:line="274" w:lineRule="auto"/>
        <w:jc w:val="both"/>
        <w:rPr>
          <w:rFonts w:ascii="Calibri" w:hAnsi="Calibri" w:eastAsia="Calibri" w:cs="Calibri"/>
          <w:b w:val="0"/>
          <w:bCs w:val="0"/>
          <w:i w:val="0"/>
          <w:iCs w:val="0"/>
          <w:noProof w:val="0"/>
          <w:sz w:val="22"/>
          <w:szCs w:val="22"/>
          <w:lang w:val="en-US"/>
        </w:rPr>
      </w:pPr>
    </w:p>
    <w:p w:rsidRPr="00AC2C94" w:rsidR="00BE2663" w:rsidP="6439F6C7" w:rsidRDefault="00BE2663" w14:paraId="1FE99269" w14:textId="041BC155">
      <w:pPr>
        <w:spacing w:before="0" w:beforeAutospacing="off" w:after="160" w:afterAutospacing="off" w:line="274" w:lineRule="auto"/>
        <w:jc w:val="both"/>
        <w:rPr>
          <w:rFonts w:ascii="Calibri" w:hAnsi="Calibri" w:eastAsia="Calibri" w:cs="Calibri"/>
          <w:b w:val="0"/>
          <w:bCs w:val="0"/>
          <w:i w:val="0"/>
          <w:iCs w:val="0"/>
          <w:noProof w:val="0"/>
          <w:sz w:val="22"/>
          <w:szCs w:val="22"/>
          <w:lang w:val="en-US"/>
        </w:rPr>
      </w:pPr>
    </w:p>
    <w:p w:rsidRPr="00AC2C94" w:rsidR="00BE2663" w:rsidP="6439F6C7" w:rsidRDefault="00BE2663" w14:paraId="1E5C8C8F" w14:textId="17BAB0A2">
      <w:pPr>
        <w:pStyle w:val="Normal"/>
        <w:spacing w:before="0" w:beforeAutospacing="off" w:after="160" w:afterAutospacing="off" w:line="274" w:lineRule="auto"/>
        <w:jc w:val="center"/>
      </w:pPr>
      <w:r w:rsidR="5EB692BF">
        <w:drawing>
          <wp:inline wp14:editId="59DA34EA" wp14:anchorId="61E1EB67">
            <wp:extent cx="4000847" cy="4130398"/>
            <wp:effectExtent l="0" t="0" r="0" b="0"/>
            <wp:docPr id="1022427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2427176" name="Picture 1022427176"/>
                    <pic:cNvPicPr/>
                  </pic:nvPicPr>
                  <pic:blipFill>
                    <a:blip xmlns:r="http://schemas.openxmlformats.org/officeDocument/2006/relationships" r:embed="rId364975033">
                      <a:extLst>
                        <a:ext uri="{28A0092B-C50C-407E-A947-70E740481C1C}">
                          <a14:useLocalDpi xmlns:a14="http://schemas.microsoft.com/office/drawing/2010/main"/>
                        </a:ext>
                      </a:extLst>
                    </a:blip>
                    <a:stretch>
                      <a:fillRect/>
                    </a:stretch>
                  </pic:blipFill>
                  <pic:spPr>
                    <a:xfrm>
                      <a:off x="0" y="0"/>
                      <a:ext cx="4000847" cy="4130398"/>
                    </a:xfrm>
                    <a:prstGeom prst="rect">
                      <a:avLst/>
                    </a:prstGeom>
                  </pic:spPr>
                </pic:pic>
              </a:graphicData>
            </a:graphic>
          </wp:inline>
        </w:drawing>
      </w:r>
    </w:p>
    <w:p w:rsidRPr="00AC2C94" w:rsidR="00BE2663" w:rsidP="6439F6C7" w:rsidRDefault="00BE2663" w14:paraId="5039BBDE" w14:textId="5B3437DA">
      <w:pPr>
        <w:spacing w:before="0" w:beforeAutospacing="off" w:after="0" w:afterAutospacing="off"/>
        <w:jc w:val="both"/>
        <w:rPr>
          <w:rFonts w:ascii="Calibri" w:hAnsi="Calibri" w:eastAsia="Calibri" w:cs="Calibri"/>
          <w:b w:val="1"/>
          <w:bCs w:val="1"/>
          <w:noProof w:val="0"/>
          <w:color w:val="000000" w:themeColor="text1" w:themeTint="FF" w:themeShade="FF"/>
          <w:sz w:val="20"/>
          <w:szCs w:val="20"/>
          <w:lang w:val="en-US"/>
        </w:rPr>
      </w:pPr>
      <w:r w:rsidRPr="6439F6C7" w:rsidR="5EB692BF">
        <w:rPr>
          <w:rFonts w:ascii="Calibri" w:hAnsi="Calibri" w:eastAsia="Calibri" w:cs="Calibri"/>
          <w:b w:val="0"/>
          <w:bCs w:val="0"/>
          <w:i w:val="0"/>
          <w:iCs w:val="0"/>
          <w:noProof w:val="0"/>
          <w:color w:val="000000" w:themeColor="text1" w:themeTint="FF" w:themeShade="FF"/>
          <w:sz w:val="22"/>
          <w:szCs w:val="22"/>
          <w:lang w:val="en-US"/>
        </w:rPr>
        <w:t xml:space="preserve">               </w:t>
      </w:r>
      <w:r w:rsidRPr="6439F6C7" w:rsidR="5EB692BF">
        <w:rPr>
          <w:rFonts w:ascii="Calibri" w:hAnsi="Calibri" w:eastAsia="Calibri" w:cs="Calibri"/>
          <w:b w:val="0"/>
          <w:bCs w:val="0"/>
          <w:i w:val="0"/>
          <w:iCs w:val="0"/>
          <w:noProof w:val="0"/>
          <w:color w:val="000000" w:themeColor="text1" w:themeTint="FF" w:themeShade="FF"/>
          <w:sz w:val="22"/>
          <w:szCs w:val="22"/>
          <w:lang w:val="en-US"/>
        </w:rPr>
        <w:t xml:space="preserve"> </w:t>
      </w:r>
      <w:r w:rsidRPr="6439F6C7" w:rsidR="5EB692BF">
        <w:rPr>
          <w:rFonts w:ascii="Calibri" w:hAnsi="Calibri" w:eastAsia="Calibri" w:cs="Calibri"/>
          <w:b w:val="1"/>
          <w:bCs w:val="1"/>
          <w:noProof w:val="0"/>
          <w:color w:val="000000" w:themeColor="text1" w:themeTint="FF" w:themeShade="FF"/>
          <w:sz w:val="20"/>
          <w:szCs w:val="20"/>
          <w:lang w:val="en-US"/>
        </w:rPr>
        <w:t>Diagram 2 — Backend request flow: controller, service layer, data path, and real-time broadcast path</w:t>
      </w:r>
    </w:p>
    <w:p w:rsidRPr="00AC2C94" w:rsidR="00BE2663" w:rsidP="6439F6C7" w:rsidRDefault="00BE2663" w14:paraId="58BD57A6" w14:textId="184046AB">
      <w:pPr>
        <w:spacing w:before="0" w:beforeAutospacing="off" w:after="160" w:afterAutospacing="off" w:line="274" w:lineRule="auto"/>
        <w:jc w:val="both"/>
        <w:rPr>
          <w:rFonts w:ascii="Calibri" w:hAnsi="Calibri" w:eastAsia="Calibri" w:cs="Calibri"/>
          <w:b w:val="0"/>
          <w:bCs w:val="0"/>
          <w:i w:val="0"/>
          <w:iCs w:val="0"/>
          <w:noProof w:val="0"/>
          <w:sz w:val="22"/>
          <w:szCs w:val="22"/>
          <w:lang w:val="en-US"/>
        </w:rPr>
      </w:pPr>
    </w:p>
    <w:p w:rsidRPr="00AC2C94" w:rsidR="00BE2663" w:rsidP="6439F6C7" w:rsidRDefault="00BE2663" w14:paraId="375E7B26" w14:textId="064B794D">
      <w:pPr>
        <w:pStyle w:val="Normal"/>
        <w:ind w:left="720"/>
        <w:rPr>
          <w:rFonts w:ascii="Calibri" w:hAnsi="Calibri" w:eastAsia="Calibri" w:cs="Calibri"/>
          <w:b w:val="0"/>
          <w:bCs w:val="0"/>
          <w:i w:val="0"/>
          <w:iCs w:val="0"/>
          <w:noProof w:val="0"/>
          <w:sz w:val="22"/>
          <w:szCs w:val="22"/>
          <w:lang w:val="en-US"/>
        </w:rPr>
      </w:pPr>
    </w:p>
    <w:p w:rsidR="6439F6C7" w:rsidP="6439F6C7" w:rsidRDefault="6439F6C7" w14:paraId="3F33F3F4" w14:textId="5BB7105F">
      <w:pPr>
        <w:pStyle w:val="Normal"/>
        <w:ind w:left="720"/>
        <w:rPr>
          <w:rFonts w:ascii="Calibri" w:hAnsi="Calibri" w:eastAsia="Calibri" w:cs="Calibri"/>
          <w:b w:val="0"/>
          <w:bCs w:val="0"/>
          <w:i w:val="0"/>
          <w:iCs w:val="0"/>
          <w:noProof w:val="0"/>
          <w:sz w:val="22"/>
          <w:szCs w:val="22"/>
          <w:lang w:val="en-US"/>
        </w:rPr>
      </w:pPr>
    </w:p>
    <w:p w:rsidR="6439F6C7" w:rsidP="6439F6C7" w:rsidRDefault="6439F6C7" w14:paraId="2D3E20BC" w14:textId="612051E0">
      <w:pPr>
        <w:pStyle w:val="Normal"/>
        <w:ind w:left="720"/>
        <w:rPr>
          <w:rFonts w:ascii="Calibri" w:hAnsi="Calibri" w:eastAsia="Calibri" w:cs="Calibri"/>
          <w:b w:val="0"/>
          <w:bCs w:val="0"/>
          <w:i w:val="0"/>
          <w:iCs w:val="0"/>
          <w:noProof w:val="0"/>
          <w:sz w:val="22"/>
          <w:szCs w:val="22"/>
          <w:lang w:val="en-US"/>
        </w:rPr>
      </w:pPr>
    </w:p>
    <w:p w:rsidRPr="00AC2C94" w:rsidR="00BE2663" w:rsidP="00BE2663" w:rsidRDefault="00BE2663" w14:paraId="3EA72E6E" w14:textId="709D31B6">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3.2 Tools and Technologies Used  </w:t>
      </w:r>
    </w:p>
    <w:p w:rsidRPr="00AC2C94" w:rsidR="00BE2663" w:rsidP="6439F6C7" w:rsidRDefault="00BE2663" w14:paraId="1C953878" w14:textId="52E3720F">
      <w:pPr>
        <w:pStyle w:val="ListParagraph"/>
        <w:ind w:left="720"/>
        <w:rPr>
          <w:rFonts w:ascii="Times New Roman" w:hAnsi="Times New Roman" w:cs="Times New Roman" w:asciiTheme="majorBidi" w:hAnsiTheme="majorBidi" w:cstheme="majorBidi"/>
          <w:lang w:bidi="ar-EG"/>
        </w:rPr>
      </w:pPr>
    </w:p>
    <w:tbl>
      <w:tblPr>
        <w:tblStyle w:val="TableNormal"/>
        <w:bidiVisual w:val="0"/>
        <w:tblW w:w="0" w:type="auto"/>
        <w:jc w:val="right"/>
        <w:tblLook w:val="06A0" w:firstRow="1" w:lastRow="0" w:firstColumn="1" w:lastColumn="0" w:noHBand="1" w:noVBand="1"/>
      </w:tblPr>
      <w:tblGrid>
        <w:gridCol w:w="2400"/>
        <w:gridCol w:w="3345"/>
        <w:gridCol w:w="3585"/>
      </w:tblGrid>
      <w:tr w:rsidR="6439F6C7" w:rsidTr="6439F6C7" w14:paraId="14C4BCBD">
        <w:trPr>
          <w:trHeight w:val="300"/>
        </w:trPr>
        <w:tc>
          <w:tcPr>
            <w:tcW w:w="240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4FA03AE3" w14:textId="67E51955">
            <w:pPr>
              <w:spacing w:before="0" w:beforeAutospacing="off" w:after="0" w:afterAutospacing="off"/>
              <w:jc w:val="left"/>
              <w:rPr>
                <w:rFonts w:ascii="Calibri" w:hAnsi="Calibri" w:eastAsia="Calibri" w:cs="Calibri"/>
                <w:b w:val="1"/>
                <w:bCs w:val="1"/>
                <w:sz w:val="16"/>
                <w:szCs w:val="16"/>
              </w:rPr>
            </w:pPr>
            <w:r w:rsidRPr="6439F6C7" w:rsidR="6439F6C7">
              <w:rPr>
                <w:rFonts w:ascii="Calibri" w:hAnsi="Calibri" w:eastAsia="Calibri" w:cs="Calibri"/>
                <w:b w:val="1"/>
                <w:bCs w:val="1"/>
                <w:sz w:val="16"/>
                <w:szCs w:val="16"/>
              </w:rPr>
              <w:t>Category</w:t>
            </w:r>
          </w:p>
        </w:tc>
        <w:tc>
          <w:tcPr>
            <w:tcW w:w="3345"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25D64958" w14:textId="265E32AC">
            <w:pPr>
              <w:spacing w:before="0" w:beforeAutospacing="off" w:after="0" w:afterAutospacing="off"/>
              <w:jc w:val="left"/>
              <w:rPr>
                <w:rFonts w:ascii="Calibri" w:hAnsi="Calibri" w:eastAsia="Calibri" w:cs="Calibri"/>
                <w:b w:val="1"/>
                <w:bCs w:val="1"/>
                <w:sz w:val="16"/>
                <w:szCs w:val="16"/>
              </w:rPr>
            </w:pPr>
            <w:r w:rsidRPr="6439F6C7" w:rsidR="6439F6C7">
              <w:rPr>
                <w:rFonts w:ascii="Calibri" w:hAnsi="Calibri" w:eastAsia="Calibri" w:cs="Calibri"/>
                <w:b w:val="1"/>
                <w:bCs w:val="1"/>
                <w:sz w:val="16"/>
                <w:szCs w:val="16"/>
              </w:rPr>
              <w:t>Tool / Technology</w:t>
            </w:r>
          </w:p>
        </w:tc>
        <w:tc>
          <w:tcPr>
            <w:tcW w:w="3585"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2F9F2FBF" w14:textId="5FF8412D">
            <w:pPr>
              <w:spacing w:before="0" w:beforeAutospacing="off" w:after="0" w:afterAutospacing="off"/>
              <w:jc w:val="left"/>
              <w:rPr>
                <w:rFonts w:ascii="Calibri" w:hAnsi="Calibri" w:eastAsia="Calibri" w:cs="Calibri"/>
                <w:b w:val="1"/>
                <w:bCs w:val="1"/>
                <w:sz w:val="16"/>
                <w:szCs w:val="16"/>
              </w:rPr>
            </w:pPr>
            <w:r w:rsidRPr="6439F6C7" w:rsidR="6439F6C7">
              <w:rPr>
                <w:rFonts w:ascii="Calibri" w:hAnsi="Calibri" w:eastAsia="Calibri" w:cs="Calibri"/>
                <w:b w:val="1"/>
                <w:bCs w:val="1"/>
                <w:sz w:val="16"/>
                <w:szCs w:val="16"/>
              </w:rPr>
              <w:t>Purpose</w:t>
            </w:r>
          </w:p>
        </w:tc>
      </w:tr>
      <w:tr w:rsidR="6439F6C7" w:rsidTr="6439F6C7" w14:paraId="35DB18C8">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6E4E2EA" w14:textId="78074BEA">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Backend</w:t>
            </w:r>
          </w:p>
        </w:tc>
        <w:tc>
          <w:tcPr>
            <w:tcW w:w="334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302D0573" w14:textId="0CB8918C">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ASP.NET (.NET)</w:t>
            </w:r>
          </w:p>
        </w:tc>
        <w:tc>
          <w:tcPr>
            <w:tcW w:w="358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1B174425" w14:textId="66A763D6">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REST API: auth, bookings, parkings, IoT ingestion</w:t>
            </w:r>
          </w:p>
        </w:tc>
      </w:tr>
      <w:tr w:rsidR="6439F6C7" w:rsidTr="6439F6C7" w14:paraId="184596F3">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8BAC959" w14:textId="71641D88">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Database</w:t>
            </w:r>
          </w:p>
        </w:tc>
        <w:tc>
          <w:tcPr>
            <w:tcW w:w="334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7604BDF" w14:textId="5B4D83B2">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PostgreSQL (Supabase), via Entity Framework</w:t>
            </w:r>
          </w:p>
        </w:tc>
        <w:tc>
          <w:tcPr>
            <w:tcW w:w="358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3D9F2D3" w14:textId="2A247E8D">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Relational persistence for users, cars, parkings, bookings, notifications, alerts</w:t>
            </w:r>
          </w:p>
        </w:tc>
      </w:tr>
      <w:tr w:rsidR="6439F6C7" w:rsidTr="6439F6C7" w14:paraId="523E3220">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6FDD463" w14:textId="7F916FDE">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Auth &amp; Security</w:t>
            </w:r>
          </w:p>
        </w:tc>
        <w:tc>
          <w:tcPr>
            <w:tcW w:w="334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3DD590C9" w14:textId="57611102">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JWT, bcrypt</w:t>
            </w:r>
          </w:p>
        </w:tc>
        <w:tc>
          <w:tcPr>
            <w:tcW w:w="358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37ADA330" w14:textId="08B48E89">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Session tokens and password hashing</w:t>
            </w:r>
          </w:p>
        </w:tc>
      </w:tr>
      <w:tr w:rsidR="6439F6C7" w:rsidTr="6439F6C7" w14:paraId="71442EAE">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62885BED" w14:textId="760A7174">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Real-time layer</w:t>
            </w:r>
          </w:p>
        </w:tc>
        <w:tc>
          <w:tcPr>
            <w:tcW w:w="334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A2AEDE5" w14:textId="0512872F">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WebSocket</w:t>
            </w:r>
          </w:p>
        </w:tc>
        <w:tc>
          <w:tcPr>
            <w:tcW w:w="358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5AF8FB5" w14:textId="7696FE93">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Live updates to dashboard, app, and ESP32 devices</w:t>
            </w:r>
          </w:p>
        </w:tc>
      </w:tr>
      <w:tr w:rsidR="6439F6C7" w:rsidTr="6439F6C7" w14:paraId="7731334F">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7064EEB" w14:textId="4129363B">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Computer vision</w:t>
            </w:r>
          </w:p>
        </w:tc>
        <w:tc>
          <w:tcPr>
            <w:tcW w:w="334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9B9429A" w14:textId="47A7CF9E">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Ultralytics YOLO (v11x, v8m, 11n) + EasyOCR</w:t>
            </w:r>
          </w:p>
        </w:tc>
        <w:tc>
          <w:tcPr>
            <w:tcW w:w="358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A7716F3" w14:textId="44EE5678">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Fire, weapon, and plate detection; plate character recognition</w:t>
            </w:r>
          </w:p>
        </w:tc>
      </w:tr>
      <w:tr w:rsidR="6439F6C7" w:rsidTr="6439F6C7" w14:paraId="0C75AEAF">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B1F8DA1" w14:textId="4AA39805">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Embedded hardware</w:t>
            </w:r>
          </w:p>
        </w:tc>
        <w:tc>
          <w:tcPr>
            <w:tcW w:w="334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F4E51F9" w14:textId="45F18694">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ESP32 (gate unit + firefighting robot)</w:t>
            </w:r>
          </w:p>
        </w:tc>
        <w:tc>
          <w:tcPr>
            <w:tcW w:w="358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5F856DC" w14:textId="640863AA">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Slot sensing, gate actuation, and prototype fire response</w:t>
            </w:r>
          </w:p>
        </w:tc>
      </w:tr>
      <w:tr w:rsidR="6439F6C7" w:rsidTr="6439F6C7" w14:paraId="04A06DE1">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6F8986E2" w14:textId="0F25FA43">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Admin dashboard</w:t>
            </w:r>
          </w:p>
        </w:tc>
        <w:tc>
          <w:tcPr>
            <w:tcW w:w="334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4846685F" w14:textId="4401B621">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HTML5, CSS3, JavaScript, Chart.js</w:t>
            </w:r>
          </w:p>
        </w:tc>
        <w:tc>
          <w:tcPr>
            <w:tcW w:w="358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64F8EFE" w14:textId="351EBBF8">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Real-time analytics and lot map</w:t>
            </w:r>
          </w:p>
        </w:tc>
      </w:tr>
      <w:tr w:rsidR="6439F6C7" w:rsidTr="6439F6C7" w14:paraId="409D8B90">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C7642E9" w14:textId="131E002F">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Experimentation</w:t>
            </w:r>
          </w:p>
        </w:tc>
        <w:tc>
          <w:tcPr>
            <w:tcW w:w="334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D7D17F5" w14:textId="37A658A2">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 xml:space="preserve">Kaggle </w:t>
            </w:r>
            <w:r w:rsidRPr="6439F6C7" w:rsidR="6439F6C7">
              <w:rPr>
                <w:rFonts w:ascii="Calibri" w:hAnsi="Calibri" w:eastAsia="Calibri" w:cs="Calibri"/>
                <w:b w:val="0"/>
                <w:bCs w:val="0"/>
                <w:sz w:val="16"/>
                <w:szCs w:val="16"/>
              </w:rPr>
              <w:t>Notebooks</w:t>
            </w:r>
            <w:r w:rsidRPr="6439F6C7" w:rsidR="0B1624B5">
              <w:rPr>
                <w:rFonts w:ascii="Calibri" w:hAnsi="Calibri" w:eastAsia="Calibri" w:cs="Calibri"/>
                <w:b w:val="0"/>
                <w:bCs w:val="0"/>
                <w:sz w:val="16"/>
                <w:szCs w:val="16"/>
              </w:rPr>
              <w:t>, VS</w:t>
            </w:r>
            <w:r w:rsidRPr="6439F6C7" w:rsidR="0B1624B5">
              <w:rPr>
                <w:rFonts w:ascii="Calibri" w:hAnsi="Calibri" w:eastAsia="Calibri" w:cs="Calibri"/>
                <w:b w:val="0"/>
                <w:bCs w:val="0"/>
                <w:sz w:val="16"/>
                <w:szCs w:val="16"/>
              </w:rPr>
              <w:t xml:space="preserve"> Code</w:t>
            </w:r>
          </w:p>
        </w:tc>
        <w:tc>
          <w:tcPr>
            <w:tcW w:w="358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EA0400E" w14:textId="4BDAB299">
            <w:pPr>
              <w:spacing w:before="0" w:beforeAutospacing="off" w:after="0" w:afterAutospacing="off"/>
              <w:jc w:val="left"/>
              <w:rPr>
                <w:rFonts w:ascii="Calibri" w:hAnsi="Calibri" w:eastAsia="Calibri" w:cs="Calibri"/>
                <w:b w:val="0"/>
                <w:bCs w:val="0"/>
                <w:sz w:val="16"/>
                <w:szCs w:val="16"/>
              </w:rPr>
            </w:pPr>
            <w:r w:rsidRPr="6439F6C7" w:rsidR="6439F6C7">
              <w:rPr>
                <w:rFonts w:ascii="Calibri" w:hAnsi="Calibri" w:eastAsia="Calibri" w:cs="Calibri"/>
                <w:b w:val="0"/>
                <w:bCs w:val="0"/>
                <w:sz w:val="16"/>
                <w:szCs w:val="16"/>
              </w:rPr>
              <w:t>Model training and evaluation</w:t>
            </w:r>
          </w:p>
        </w:tc>
      </w:tr>
    </w:tbl>
    <w:p w:rsidRPr="00AC2C94" w:rsidR="00BE2663" w:rsidP="6439F6C7" w:rsidRDefault="00BE2663" w14:paraId="7D1B0521" w14:textId="67DDA720">
      <w:pPr>
        <w:spacing w:before="0" w:beforeAutospacing="off" w:after="0" w:afterAutospacing="off"/>
        <w:rPr>
          <w:rFonts w:ascii="Calibri" w:hAnsi="Calibri" w:eastAsia="Calibri" w:cs="Calibri"/>
          <w:b w:val="0"/>
          <w:bCs w:val="0"/>
          <w:i w:val="0"/>
          <w:iCs w:val="0"/>
          <w:noProof w:val="0"/>
          <w:sz w:val="22"/>
          <w:szCs w:val="22"/>
          <w:lang w:val="en-US"/>
        </w:rPr>
      </w:pPr>
    </w:p>
    <w:p w:rsidRPr="00AC2C94" w:rsidR="00BE2663" w:rsidP="6439F6C7" w:rsidRDefault="00BE2663" w14:paraId="0064C7B2" w14:textId="28A4DAB6">
      <w:pPr>
        <w:spacing w:before="0" w:beforeAutospacing="off" w:after="0" w:afterAutospacing="off"/>
      </w:pPr>
      <w:r w:rsidRPr="6439F6C7" w:rsidR="7CD37BAA">
        <w:rPr>
          <w:rFonts w:ascii="Calibri" w:hAnsi="Calibri" w:eastAsia="Calibri" w:cs="Calibri"/>
          <w:b w:val="0"/>
          <w:bCs w:val="0"/>
          <w:i w:val="0"/>
          <w:iCs w:val="0"/>
          <w:noProof w:val="0"/>
          <w:sz w:val="22"/>
          <w:szCs w:val="22"/>
          <w:lang w:val="en-US"/>
        </w:rPr>
        <w:t>ASP.NET was chosen for the backend for its mature tooling and native Entity Framework support against the PostgreSQL/Supabase database. YOLO (Ultralytics) was used across all three vision subsystems for a consistent training/inference interface, from the lightweight YOLO11n ALPR detector to the larger YOLOv8m and YOLOv11x safety models. EasyOCR was added specifically for its built-in Arabic-script support, required for local license plates.</w:t>
      </w:r>
    </w:p>
    <w:p w:rsidRPr="00AC2C94" w:rsidR="00BE2663" w:rsidP="6439F6C7" w:rsidRDefault="00BE2663" w14:paraId="2DAA37C6" w14:textId="549AAE46">
      <w:pPr>
        <w:pStyle w:val="Normal"/>
        <w:ind w:left="720"/>
        <w:rPr>
          <w:rFonts w:ascii="Times New Roman" w:hAnsi="Times New Roman" w:cs="Times New Roman" w:asciiTheme="majorBidi" w:hAnsiTheme="majorBidi" w:cstheme="majorBidi"/>
          <w:lang w:bidi="ar-EG"/>
        </w:rPr>
      </w:pPr>
    </w:p>
    <w:p w:rsidRPr="00AC2C94" w:rsidR="00BE2663" w:rsidP="00BE2663" w:rsidRDefault="00BE2663" w14:paraId="762A7141" w14:textId="0E224707">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3.3 Software Functionalities  </w:t>
      </w:r>
    </w:p>
    <w:p w:rsidR="00350021" w:rsidP="6439F6C7" w:rsidRDefault="00350021" w14:paraId="3F4005B6" w14:textId="30ECED01">
      <w:pPr>
        <w:pStyle w:val="ListParagraph"/>
        <w:ind w:left="720"/>
      </w:pPr>
      <w:r w:rsidRPr="6439F6C7" w:rsidR="2CE0A54E">
        <w:rPr>
          <w:rFonts w:ascii="Calibri" w:hAnsi="Calibri" w:eastAsia="Calibri" w:cs="Calibri"/>
          <w:b w:val="0"/>
          <w:bCs w:val="0"/>
          <w:i w:val="0"/>
          <w:iCs w:val="0"/>
          <w:noProof w:val="0"/>
          <w:sz w:val="22"/>
          <w:szCs w:val="22"/>
          <w:lang w:val="en-US"/>
        </w:rPr>
        <w:t>For drivers: registration and login, vehicle and payment management, location- and criteria-based parking search, and a full booking lifecycle (QR-code entry, automatic ALPR check-in/out, cancellation, extension). Critically, the driver does not choose a slot; the system assigns the slot that best balances current occupancy across the facility, then returns turn-by-turn guidance to that slot, reducing the clustering and wandering common in self-selected parking.</w:t>
      </w:r>
    </w:p>
    <w:p w:rsidR="00350021" w:rsidP="6439F6C7" w:rsidRDefault="00350021" w14:paraId="186BAF8B" w14:textId="54474B8A">
      <w:pPr>
        <w:pStyle w:val="ListParagraph"/>
        <w:ind w:left="720"/>
        <w:rPr>
          <w:rFonts w:ascii="Calibri" w:hAnsi="Calibri" w:eastAsia="Calibri" w:cs="Calibri"/>
          <w:b w:val="0"/>
          <w:bCs w:val="0"/>
          <w:i w:val="0"/>
          <w:iCs w:val="0"/>
          <w:noProof w:val="0"/>
          <w:sz w:val="22"/>
          <w:szCs w:val="22"/>
          <w:lang w:val="en-US"/>
        </w:rPr>
      </w:pPr>
    </w:p>
    <w:p w:rsidR="00350021" w:rsidP="6439F6C7" w:rsidRDefault="00350021" w14:paraId="2C609614" w14:textId="1A1EF18F">
      <w:pPr>
        <w:pStyle w:val="ListParagraph"/>
        <w:ind w:left="720"/>
        <w:rPr>
          <w:rFonts w:ascii="Calibri" w:hAnsi="Calibri" w:eastAsia="Calibri" w:cs="Calibri"/>
          <w:b w:val="0"/>
          <w:bCs w:val="0"/>
          <w:i w:val="0"/>
          <w:iCs w:val="0"/>
          <w:noProof w:val="0"/>
          <w:sz w:val="22"/>
          <w:szCs w:val="22"/>
          <w:lang w:val="en-US"/>
        </w:rPr>
      </w:pPr>
    </w:p>
    <w:p w:rsidR="00350021" w:rsidP="6439F6C7" w:rsidRDefault="00350021" w14:paraId="69BDB836" w14:textId="72D202FC">
      <w:pPr>
        <w:pStyle w:val="ListParagraph"/>
        <w:spacing w:before="0" w:beforeAutospacing="off" w:after="160" w:afterAutospacing="off" w:line="274" w:lineRule="auto"/>
        <w:ind w:left="720"/>
        <w:jc w:val="both"/>
      </w:pPr>
      <w:r w:rsidRPr="6439F6C7" w:rsidR="2CE0A54E">
        <w:rPr>
          <w:rFonts w:ascii="Calibri" w:hAnsi="Calibri" w:eastAsia="Calibri" w:cs="Calibri"/>
          <w:b w:val="0"/>
          <w:bCs w:val="0"/>
          <w:i w:val="0"/>
          <w:iCs w:val="0"/>
          <w:noProof w:val="0"/>
          <w:sz w:val="22"/>
          <w:szCs w:val="22"/>
          <w:lang w:val="en-US"/>
        </w:rPr>
        <w:t>For administrators: a live dashboard (occupancy, revenue, active alerts), full parking and slot CRUD, user and booking management, an alert lifecycle (active to acknowledged to resolved), an ALPR vehicle-log viewer, and manual gate override controls, the last of which is the mechanism used for the manual-entry exception described in Section 6.</w:t>
      </w:r>
    </w:p>
    <w:p w:rsidR="00350021" w:rsidP="6439F6C7" w:rsidRDefault="00350021" w14:paraId="6EEB63CA" w14:textId="366B3A55">
      <w:pPr>
        <w:pStyle w:val="ListParagraph"/>
        <w:spacing w:before="0" w:beforeAutospacing="off" w:after="160" w:afterAutospacing="off" w:line="274" w:lineRule="auto"/>
        <w:ind w:left="720"/>
        <w:jc w:val="both"/>
        <w:rPr>
          <w:rFonts w:ascii="Calibri" w:hAnsi="Calibri" w:eastAsia="Calibri" w:cs="Calibri"/>
          <w:b w:val="0"/>
          <w:bCs w:val="0"/>
          <w:i w:val="0"/>
          <w:iCs w:val="0"/>
          <w:noProof w:val="0"/>
          <w:sz w:val="22"/>
          <w:szCs w:val="22"/>
          <w:lang w:val="en-US"/>
        </w:rPr>
      </w:pPr>
    </w:p>
    <w:p w:rsidR="00350021" w:rsidP="6439F6C7" w:rsidRDefault="00350021" w14:paraId="56A6EC08" w14:textId="74EC9D33">
      <w:pPr>
        <w:pStyle w:val="ListParagraph"/>
        <w:spacing w:before="0" w:beforeAutospacing="off" w:after="160" w:afterAutospacing="off" w:line="274" w:lineRule="auto"/>
        <w:ind w:left="720"/>
        <w:jc w:val="both"/>
        <w:rPr>
          <w:rFonts w:ascii="Calibri" w:hAnsi="Calibri" w:eastAsia="Calibri" w:cs="Calibri"/>
          <w:b w:val="0"/>
          <w:bCs w:val="0"/>
          <w:i w:val="0"/>
          <w:iCs w:val="0"/>
          <w:noProof w:val="0"/>
          <w:sz w:val="22"/>
          <w:szCs w:val="22"/>
          <w:lang w:val="en-US"/>
        </w:rPr>
      </w:pPr>
    </w:p>
    <w:p w:rsidR="00350021" w:rsidP="6439F6C7" w:rsidRDefault="00350021" w14:paraId="3FD84C1E" w14:textId="1BBE46B1">
      <w:pPr>
        <w:pStyle w:val="ListParagraph"/>
        <w:spacing w:before="0" w:beforeAutospacing="off" w:after="160" w:afterAutospacing="off" w:line="274" w:lineRule="auto"/>
        <w:ind w:left="720"/>
        <w:jc w:val="both"/>
        <w:rPr>
          <w:rFonts w:ascii="Calibri" w:hAnsi="Calibri" w:eastAsia="Calibri" w:cs="Calibri"/>
          <w:b w:val="0"/>
          <w:bCs w:val="0"/>
          <w:i w:val="0"/>
          <w:iCs w:val="0"/>
          <w:noProof w:val="0"/>
          <w:sz w:val="22"/>
          <w:szCs w:val="22"/>
          <w:lang w:val="en-US"/>
        </w:rPr>
      </w:pPr>
      <w:r w:rsidRPr="6439F6C7" w:rsidR="2CE0A54E">
        <w:rPr>
          <w:rFonts w:ascii="Calibri" w:hAnsi="Calibri" w:eastAsia="Calibri" w:cs="Calibri"/>
          <w:b w:val="0"/>
          <w:bCs w:val="0"/>
          <w:i w:val="0"/>
          <w:iCs w:val="0"/>
          <w:noProof w:val="0"/>
          <w:sz w:val="22"/>
          <w:szCs w:val="22"/>
          <w:lang w:val="en-US"/>
        </w:rPr>
        <w:t xml:space="preserve">For the IoT/AI layer: device-key-authenticated endpoints through which ESP32 units and the AI camera module report slot changes, plate detections, fire alerts, and theft alerts, each automatically cascading into the </w:t>
      </w:r>
      <w:r w:rsidRPr="6439F6C7" w:rsidR="2CE0A54E">
        <w:rPr>
          <w:rFonts w:ascii="Calibri" w:hAnsi="Calibri" w:eastAsia="Calibri" w:cs="Calibri"/>
          <w:b w:val="0"/>
          <w:bCs w:val="0"/>
          <w:i w:val="0"/>
          <w:iCs w:val="0"/>
          <w:noProof w:val="0"/>
          <w:sz w:val="22"/>
          <w:szCs w:val="22"/>
          <w:lang w:val="en-US"/>
        </w:rPr>
        <w:t>appropriate backend</w:t>
      </w:r>
      <w:r w:rsidRPr="6439F6C7" w:rsidR="2CE0A54E">
        <w:rPr>
          <w:rFonts w:ascii="Calibri" w:hAnsi="Calibri" w:eastAsia="Calibri" w:cs="Calibri"/>
          <w:b w:val="0"/>
          <w:bCs w:val="0"/>
          <w:i w:val="0"/>
          <w:iCs w:val="0"/>
          <w:noProof w:val="0"/>
          <w:sz w:val="22"/>
          <w:szCs w:val="22"/>
          <w:lang w:val="en-US"/>
        </w:rPr>
        <w:t xml:space="preserve"> logic (alert creation, notification broadcast, gate command).</w:t>
      </w:r>
    </w:p>
    <w:p w:rsidRPr="00AC2C94" w:rsidR="00350021" w:rsidP="00BE2663" w:rsidRDefault="00350021" w14:paraId="08088D40" w14:textId="77777777">
      <w:pPr>
        <w:rPr>
          <w:rFonts w:asciiTheme="majorBidi" w:hAnsiTheme="majorBidi" w:cstheme="majorBidi"/>
          <w:lang w:bidi="ar-EG"/>
        </w:rPr>
      </w:pPr>
    </w:p>
    <w:p w:rsidRPr="00AC2C94" w:rsidR="00BE2663" w:rsidP="00BE2663" w:rsidRDefault="00BE2663" w14:paraId="21CC22E2" w14:textId="3A4C1918">
      <w:pPr>
        <w:rPr>
          <w:rFonts w:asciiTheme="majorBidi" w:hAnsiTheme="majorBidi" w:cstheme="majorBidi"/>
          <w:b/>
          <w:bCs/>
          <w:lang w:bidi="ar-EG"/>
        </w:rPr>
      </w:pPr>
      <w:r w:rsidRPr="00AC2C94">
        <w:rPr>
          <w:rFonts w:asciiTheme="majorBidi" w:hAnsiTheme="majorBidi" w:cstheme="majorBidi"/>
          <w:b/>
          <w:bCs/>
          <w:lang w:bidi="ar-EG"/>
        </w:rPr>
        <w:t xml:space="preserve"> 4. Methodology  </w:t>
      </w:r>
    </w:p>
    <w:p w:rsidRPr="00BA37A0" w:rsidR="00BE2663" w:rsidP="00BE2663" w:rsidRDefault="00BE2663" w14:paraId="2F62F877" w14:textId="6FA2155B">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4.1 Data Collection and Preprocessing  </w:t>
      </w:r>
    </w:p>
    <w:p w:rsidRPr="00AC2C94" w:rsidR="00BE2663" w:rsidP="6439F6C7" w:rsidRDefault="00BE2663" w14:paraId="6D964B5E" w14:textId="38F2F4FE">
      <w:pPr>
        <w:pStyle w:val="ListParagraph"/>
        <w:ind w:left="720"/>
        <w:jc w:val="both"/>
      </w:pPr>
      <w:r w:rsidRPr="6439F6C7" w:rsidR="68DC1629">
        <w:rPr>
          <w:rFonts w:ascii="Calibri" w:hAnsi="Calibri" w:eastAsia="Calibri" w:cs="Calibri"/>
          <w:b w:val="0"/>
          <w:bCs w:val="0"/>
          <w:i w:val="0"/>
          <w:iCs w:val="0"/>
          <w:noProof w:val="0"/>
          <w:sz w:val="22"/>
          <w:szCs w:val="22"/>
          <w:lang w:val="en-US"/>
        </w:rPr>
        <w:t>A driver survey found that 85% struggle to find parking regularly, yet only about 13% had ever used a parking app, while 69% said they would use one (21% maybe), confirming demand despite low current adoption; safety and proximity to destination ranked above price as the top selection factors, and average reported stay duration clustered around 1–2 and 3–</w:t>
      </w:r>
      <w:r w:rsidRPr="6439F6C7" w:rsidR="68DC1629">
        <w:rPr>
          <w:rFonts w:ascii="Calibri" w:hAnsi="Calibri" w:eastAsia="Calibri" w:cs="Calibri"/>
          <w:b w:val="0"/>
          <w:bCs w:val="0"/>
          <w:i w:val="0"/>
          <w:iCs w:val="0"/>
          <w:noProof w:val="0"/>
          <w:sz w:val="22"/>
          <w:szCs w:val="22"/>
          <w:lang w:val="en-US"/>
        </w:rPr>
        <w:t>6 hour</w:t>
      </w:r>
      <w:r w:rsidRPr="6439F6C7" w:rsidR="68DC1629">
        <w:rPr>
          <w:rFonts w:ascii="Calibri" w:hAnsi="Calibri" w:eastAsia="Calibri" w:cs="Calibri"/>
          <w:b w:val="0"/>
          <w:bCs w:val="0"/>
          <w:i w:val="0"/>
          <w:iCs w:val="0"/>
          <w:noProof w:val="0"/>
          <w:sz w:val="22"/>
          <w:szCs w:val="22"/>
          <w:lang w:val="en-US"/>
        </w:rPr>
        <w:t xml:space="preserve"> bands.</w:t>
      </w:r>
    </w:p>
    <w:p w:rsidRPr="00AC2C94" w:rsidR="00BE2663" w:rsidP="6439F6C7" w:rsidRDefault="00BE2663" w14:paraId="69AE5235" w14:textId="31E82379">
      <w:pPr>
        <w:pStyle w:val="ListParagraph"/>
        <w:ind w:left="720"/>
        <w:rPr>
          <w:rFonts w:ascii="Calibri" w:hAnsi="Calibri" w:eastAsia="Calibri" w:cs="Calibri"/>
          <w:b w:val="0"/>
          <w:bCs w:val="0"/>
          <w:i w:val="0"/>
          <w:iCs w:val="0"/>
          <w:noProof w:val="0"/>
          <w:sz w:val="22"/>
          <w:szCs w:val="22"/>
          <w:lang w:val="en-US"/>
        </w:rPr>
      </w:pPr>
    </w:p>
    <w:p w:rsidRPr="00AC2C94" w:rsidR="00BE2663" w:rsidP="6439F6C7" w:rsidRDefault="00BE2663" w14:paraId="08723B99" w14:textId="5E19C90C">
      <w:pPr>
        <w:pStyle w:val="ListParagraph"/>
        <w:ind w:left="720"/>
        <w:jc w:val="center"/>
      </w:pPr>
      <w:r w:rsidR="68DC1629">
        <w:drawing>
          <wp:inline wp14:editId="309E4E29" wp14:anchorId="5054C346">
            <wp:extent cx="4334250" cy="2561336"/>
            <wp:effectExtent l="0" t="0" r="0" b="0"/>
            <wp:docPr id="1516600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600847" name="Picture 1516600847"/>
                    <pic:cNvPicPr/>
                  </pic:nvPicPr>
                  <pic:blipFill>
                    <a:blip xmlns:r="http://schemas.openxmlformats.org/officeDocument/2006/relationships" r:embed="rId2019933360">
                      <a:extLst>
                        <a:ext uri="{28A0092B-C50C-407E-A947-70E740481C1C}">
                          <a14:useLocalDpi xmlns:a14="http://schemas.microsoft.com/office/drawing/2010/main"/>
                        </a:ext>
                      </a:extLst>
                    </a:blip>
                    <a:stretch>
                      <a:fillRect/>
                    </a:stretch>
                  </pic:blipFill>
                  <pic:spPr>
                    <a:xfrm rot="0">
                      <a:off x="0" y="0"/>
                      <a:ext cx="4334250" cy="2561336"/>
                    </a:xfrm>
                    <a:prstGeom prst="rect">
                      <a:avLst/>
                    </a:prstGeom>
                  </pic:spPr>
                </pic:pic>
              </a:graphicData>
            </a:graphic>
          </wp:inline>
        </w:drawing>
      </w:r>
    </w:p>
    <w:p w:rsidRPr="00AC2C94" w:rsidR="00BE2663" w:rsidP="6439F6C7" w:rsidRDefault="00BE2663" w14:paraId="6C4DBB1E" w14:textId="58DF1D98">
      <w:pPr>
        <w:spacing w:before="0" w:beforeAutospacing="off" w:after="0" w:afterAutospacing="off"/>
        <w:jc w:val="center"/>
      </w:pPr>
      <w:r w:rsidRPr="6439F6C7" w:rsidR="68DC1629">
        <w:rPr>
          <w:rFonts w:ascii="Calibri" w:hAnsi="Calibri" w:eastAsia="Calibri" w:cs="Calibri"/>
          <w:b w:val="1"/>
          <w:bCs w:val="1"/>
          <w:noProof w:val="0"/>
          <w:color w:val="1F4E79"/>
          <w:sz w:val="20"/>
          <w:szCs w:val="20"/>
          <w:lang w:val="en-US"/>
        </w:rPr>
        <w:t>Figure 3 — Driver survey dashboard</w:t>
      </w:r>
    </w:p>
    <w:p w:rsidRPr="00AC2C94" w:rsidR="00BE2663" w:rsidP="6439F6C7" w:rsidRDefault="00BE2663" w14:paraId="5D9268A4" w14:textId="0E86E894">
      <w:pPr>
        <w:pStyle w:val="ListParagraph"/>
        <w:ind w:left="720"/>
        <w:jc w:val="center"/>
      </w:pPr>
    </w:p>
    <w:p w:rsidRPr="00AC2C94" w:rsidR="00BE2663" w:rsidP="6439F6C7" w:rsidRDefault="00BE2663" w14:paraId="38F7B19E" w14:textId="755A169D">
      <w:pPr>
        <w:spacing w:before="0" w:beforeAutospacing="off" w:after="160" w:afterAutospacing="off" w:line="274" w:lineRule="auto"/>
        <w:jc w:val="left"/>
        <w:rPr>
          <w:rFonts w:ascii="Calibri" w:hAnsi="Calibri" w:eastAsia="Calibri" w:cs="Calibri"/>
          <w:b w:val="0"/>
          <w:bCs w:val="0"/>
          <w:i w:val="0"/>
          <w:iCs w:val="0"/>
          <w:noProof w:val="0"/>
          <w:sz w:val="22"/>
          <w:szCs w:val="22"/>
          <w:lang w:val="en-US"/>
        </w:rPr>
      </w:pPr>
      <w:r w:rsidRPr="6439F6C7" w:rsidR="2095716A">
        <w:rPr>
          <w:rFonts w:ascii="Calibri" w:hAnsi="Calibri" w:eastAsia="Calibri" w:cs="Calibri"/>
          <w:b w:val="0"/>
          <w:bCs w:val="0"/>
          <w:i w:val="0"/>
          <w:iCs w:val="0"/>
          <w:noProof w:val="0"/>
          <w:sz w:val="22"/>
          <w:szCs w:val="22"/>
          <w:lang w:val="en-US"/>
        </w:rPr>
        <w:t xml:space="preserve">           </w:t>
      </w:r>
    </w:p>
    <w:p w:rsidRPr="00AC2C94" w:rsidR="00BE2663" w:rsidP="6439F6C7" w:rsidRDefault="00BE2663" w14:paraId="2CB286DF" w14:textId="61C05C07">
      <w:pPr>
        <w:pStyle w:val="Normal"/>
        <w:spacing w:before="0" w:beforeAutospacing="off" w:after="160" w:afterAutospacing="off" w:line="274" w:lineRule="auto"/>
        <w:jc w:val="center"/>
      </w:pPr>
    </w:p>
    <w:p w:rsidRPr="00AC2C94" w:rsidR="00BE2663" w:rsidP="6439F6C7" w:rsidRDefault="00BE2663" w14:paraId="7AE5D816" w14:textId="65ED2CA6">
      <w:pPr>
        <w:pStyle w:val="Normal"/>
        <w:spacing w:before="0" w:beforeAutospacing="off" w:after="160" w:afterAutospacing="off" w:line="274" w:lineRule="auto"/>
        <w:jc w:val="right"/>
      </w:pPr>
    </w:p>
    <w:p w:rsidRPr="00AC2C94" w:rsidR="00BE2663" w:rsidP="6439F6C7" w:rsidRDefault="00BE2663" w14:paraId="4A5A07BC" w14:textId="702C922F">
      <w:pPr>
        <w:pStyle w:val="Normal"/>
        <w:spacing w:before="0" w:beforeAutospacing="off" w:after="160" w:afterAutospacing="off" w:line="274" w:lineRule="auto"/>
        <w:jc w:val="right"/>
      </w:pPr>
    </w:p>
    <w:p w:rsidRPr="00AC2C94" w:rsidR="00BE2663" w:rsidP="6439F6C7" w:rsidRDefault="00BE2663" w14:paraId="332C5D56" w14:textId="5BBEB3D9">
      <w:pPr>
        <w:pStyle w:val="Normal"/>
        <w:spacing w:before="0" w:beforeAutospacing="off" w:after="160" w:afterAutospacing="off" w:line="274" w:lineRule="auto"/>
        <w:jc w:val="right"/>
      </w:pPr>
    </w:p>
    <w:p w:rsidRPr="00AC2C94" w:rsidR="00BE2663" w:rsidP="6439F6C7" w:rsidRDefault="00BE2663" w14:paraId="33D4F97A" w14:textId="0F05148C">
      <w:pPr>
        <w:pStyle w:val="Normal"/>
        <w:spacing w:before="0" w:beforeAutospacing="off" w:after="160" w:afterAutospacing="off" w:line="274" w:lineRule="auto"/>
        <w:jc w:val="right"/>
      </w:pPr>
    </w:p>
    <w:p w:rsidRPr="00AC2C94" w:rsidR="00BE2663" w:rsidP="6439F6C7" w:rsidRDefault="00BE2663" w14:paraId="2B64EBEA" w14:textId="1C916DE5">
      <w:pPr>
        <w:pStyle w:val="Normal"/>
        <w:spacing w:before="0" w:beforeAutospacing="off" w:after="160" w:afterAutospacing="off" w:line="274" w:lineRule="auto"/>
        <w:jc w:val="right"/>
      </w:pPr>
    </w:p>
    <w:p w:rsidRPr="00AC2C94" w:rsidR="00BE2663" w:rsidP="6439F6C7" w:rsidRDefault="00BE2663" w14:paraId="233610F0" w14:textId="55962A3B">
      <w:pPr>
        <w:pStyle w:val="Normal"/>
        <w:spacing w:before="0" w:beforeAutospacing="off" w:after="160" w:afterAutospacing="off" w:line="274" w:lineRule="auto"/>
        <w:jc w:val="right"/>
      </w:pPr>
    </w:p>
    <w:p w:rsidRPr="00AC2C94" w:rsidR="00BE2663" w:rsidP="6439F6C7" w:rsidRDefault="00BE2663" w14:paraId="27B2E8C9" w14:textId="19D036AA">
      <w:pPr>
        <w:pStyle w:val="Normal"/>
        <w:spacing w:before="0" w:beforeAutospacing="off" w:after="160" w:afterAutospacing="off" w:line="274" w:lineRule="auto"/>
        <w:jc w:val="right"/>
      </w:pPr>
    </w:p>
    <w:p w:rsidRPr="00AC2C94" w:rsidR="00BE2663" w:rsidP="6439F6C7" w:rsidRDefault="00BE2663" w14:paraId="419BF2A4" w14:textId="477BD84D">
      <w:pPr>
        <w:pStyle w:val="Normal"/>
        <w:spacing w:before="0" w:beforeAutospacing="off" w:after="160" w:afterAutospacing="off" w:line="274" w:lineRule="auto"/>
        <w:jc w:val="right"/>
      </w:pPr>
    </w:p>
    <w:p w:rsidRPr="00AC2C94" w:rsidR="00BE2663" w:rsidP="6439F6C7" w:rsidRDefault="00BE2663" w14:paraId="5D69585E" w14:textId="26CCA1D8">
      <w:pPr>
        <w:pStyle w:val="Normal"/>
        <w:ind w:left="720"/>
        <w:jc w:val="center"/>
      </w:pPr>
    </w:p>
    <w:p w:rsidRPr="00BA37A0" w:rsidR="00BE2663" w:rsidP="00BE2663" w:rsidRDefault="00BE2663" w14:paraId="2D6FF8FF" w14:textId="0D411B62">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4.2 Model Development  </w:t>
      </w:r>
    </w:p>
    <w:p w:rsidR="330619D8" w:rsidP="6439F6C7" w:rsidRDefault="330619D8" w14:paraId="35176D95" w14:textId="544F9F54">
      <w:pPr>
        <w:pStyle w:val="ListParagraph"/>
        <w:ind w:left="720"/>
      </w:pPr>
      <w:r w:rsidRPr="6439F6C7" w:rsidR="330619D8">
        <w:rPr>
          <w:rFonts w:ascii="Calibri" w:hAnsi="Calibri" w:eastAsia="Calibri" w:cs="Calibri"/>
          <w:b w:val="0"/>
          <w:bCs w:val="0"/>
          <w:i w:val="0"/>
          <w:iCs w:val="0"/>
          <w:noProof w:val="0"/>
          <w:sz w:val="22"/>
          <w:szCs w:val="22"/>
          <w:lang w:val="en-US"/>
        </w:rPr>
        <w:t xml:space="preserve">All three vision subsystems use YOLO single-stage detectors, processing a full frame in one pass to predict bounding boxes, an </w:t>
      </w:r>
      <w:r w:rsidRPr="6439F6C7" w:rsidR="330619D8">
        <w:rPr>
          <w:rFonts w:ascii="Calibri" w:hAnsi="Calibri" w:eastAsia="Calibri" w:cs="Calibri"/>
          <w:b w:val="0"/>
          <w:bCs w:val="0"/>
          <w:i w:val="0"/>
          <w:iCs w:val="0"/>
          <w:noProof w:val="0"/>
          <w:sz w:val="22"/>
          <w:szCs w:val="22"/>
          <w:lang w:val="en-US"/>
        </w:rPr>
        <w:t>objectness</w:t>
      </w:r>
      <w:r w:rsidRPr="6439F6C7" w:rsidR="330619D8">
        <w:rPr>
          <w:rFonts w:ascii="Calibri" w:hAnsi="Calibri" w:eastAsia="Calibri" w:cs="Calibri"/>
          <w:b w:val="0"/>
          <w:bCs w:val="0"/>
          <w:i w:val="0"/>
          <w:iCs w:val="0"/>
          <w:noProof w:val="0"/>
          <w:sz w:val="22"/>
          <w:szCs w:val="22"/>
          <w:lang w:val="en-US"/>
        </w:rPr>
        <w:t xml:space="preserve"> score, and class probabilities, </w:t>
      </w:r>
      <w:r w:rsidRPr="6439F6C7" w:rsidR="330619D8">
        <w:rPr>
          <w:rFonts w:ascii="Calibri" w:hAnsi="Calibri" w:eastAsia="Calibri" w:cs="Calibri"/>
          <w:b w:val="0"/>
          <w:bCs w:val="0"/>
          <w:i w:val="0"/>
          <w:iCs w:val="0"/>
          <w:noProof w:val="0"/>
          <w:sz w:val="22"/>
          <w:szCs w:val="22"/>
          <w:lang w:val="en-US"/>
        </w:rPr>
        <w:t>which is what</w:t>
      </w:r>
      <w:r w:rsidRPr="6439F6C7" w:rsidR="330619D8">
        <w:rPr>
          <w:rFonts w:ascii="Calibri" w:hAnsi="Calibri" w:eastAsia="Calibri" w:cs="Calibri"/>
          <w:b w:val="0"/>
          <w:bCs w:val="0"/>
          <w:i w:val="0"/>
          <w:iCs w:val="0"/>
          <w:noProof w:val="0"/>
          <w:sz w:val="22"/>
          <w:szCs w:val="22"/>
          <w:lang w:val="en-US"/>
        </w:rPr>
        <w:t xml:space="preserve"> allows real-time throughput on continuous camera feeds. Training minimizes a composite loss of the general form shown in Equation 4.1:</w:t>
      </w:r>
    </w:p>
    <w:p w:rsidR="330619D8" w:rsidP="6439F6C7" w:rsidRDefault="330619D8" w14:paraId="6033BE53" w14:textId="634193BC">
      <w:pPr>
        <w:pStyle w:val="ListParagraph"/>
        <w:spacing w:before="0" w:beforeAutospacing="off" w:after="80" w:afterAutospacing="off"/>
        <w:ind w:left="720"/>
        <w:rPr>
          <w:rFonts w:ascii="Consolas" w:hAnsi="Consolas" w:eastAsia="Consolas" w:cs="Consolas"/>
          <w:noProof w:val="0"/>
          <w:sz w:val="20"/>
          <w:szCs w:val="20"/>
          <w:lang w:val="en-US"/>
        </w:rPr>
      </w:pPr>
      <w:r w:rsidRPr="6439F6C7" w:rsidR="330619D8">
        <w:rPr>
          <w:rFonts w:ascii="Consolas" w:hAnsi="Consolas" w:eastAsia="Consolas" w:cs="Consolas"/>
          <w:noProof w:val="0"/>
          <w:sz w:val="20"/>
          <w:szCs w:val="20"/>
          <w:lang w:val="en-US"/>
        </w:rPr>
        <w:t xml:space="preserve">L_total = </w:t>
      </w:r>
      <w:r w:rsidRPr="6439F6C7" w:rsidR="330619D8">
        <w:rPr>
          <w:rFonts w:ascii="Consolas" w:hAnsi="Consolas" w:eastAsia="Consolas" w:cs="Consolas"/>
          <w:noProof w:val="0"/>
          <w:sz w:val="20"/>
          <w:szCs w:val="20"/>
          <w:lang w:val="en-US"/>
        </w:rPr>
        <w:t>lambda_box</w:t>
      </w:r>
      <w:r w:rsidRPr="6439F6C7" w:rsidR="330619D8">
        <w:rPr>
          <w:rFonts w:ascii="Consolas" w:hAnsi="Consolas" w:eastAsia="Consolas" w:cs="Consolas"/>
          <w:noProof w:val="0"/>
          <w:sz w:val="20"/>
          <w:szCs w:val="20"/>
          <w:lang w:val="en-US"/>
        </w:rPr>
        <w:t xml:space="preserve"> * </w:t>
      </w:r>
      <w:r w:rsidRPr="6439F6C7" w:rsidR="330619D8">
        <w:rPr>
          <w:rFonts w:ascii="Consolas" w:hAnsi="Consolas" w:eastAsia="Consolas" w:cs="Consolas"/>
          <w:noProof w:val="0"/>
          <w:sz w:val="20"/>
          <w:szCs w:val="20"/>
          <w:lang w:val="en-US"/>
        </w:rPr>
        <w:t>L_box</w:t>
      </w:r>
      <w:r w:rsidRPr="6439F6C7" w:rsidR="330619D8">
        <w:rPr>
          <w:rFonts w:ascii="Consolas" w:hAnsi="Consolas" w:eastAsia="Consolas" w:cs="Consolas"/>
          <w:noProof w:val="0"/>
          <w:sz w:val="20"/>
          <w:szCs w:val="20"/>
          <w:lang w:val="en-US"/>
        </w:rPr>
        <w:t xml:space="preserve"> + </w:t>
      </w:r>
      <w:r w:rsidRPr="6439F6C7" w:rsidR="330619D8">
        <w:rPr>
          <w:rFonts w:ascii="Consolas" w:hAnsi="Consolas" w:eastAsia="Consolas" w:cs="Consolas"/>
          <w:noProof w:val="0"/>
          <w:sz w:val="20"/>
          <w:szCs w:val="20"/>
          <w:lang w:val="en-US"/>
        </w:rPr>
        <w:t>lambda_cls</w:t>
      </w:r>
      <w:r w:rsidRPr="6439F6C7" w:rsidR="330619D8">
        <w:rPr>
          <w:rFonts w:ascii="Consolas" w:hAnsi="Consolas" w:eastAsia="Consolas" w:cs="Consolas"/>
          <w:noProof w:val="0"/>
          <w:sz w:val="20"/>
          <w:szCs w:val="20"/>
          <w:lang w:val="en-US"/>
        </w:rPr>
        <w:t xml:space="preserve"> * </w:t>
      </w:r>
      <w:r w:rsidRPr="6439F6C7" w:rsidR="330619D8">
        <w:rPr>
          <w:rFonts w:ascii="Consolas" w:hAnsi="Consolas" w:eastAsia="Consolas" w:cs="Consolas"/>
          <w:noProof w:val="0"/>
          <w:sz w:val="20"/>
          <w:szCs w:val="20"/>
          <w:lang w:val="en-US"/>
        </w:rPr>
        <w:t>L_cls</w:t>
      </w:r>
      <w:r w:rsidRPr="6439F6C7" w:rsidR="330619D8">
        <w:rPr>
          <w:rFonts w:ascii="Consolas" w:hAnsi="Consolas" w:eastAsia="Consolas" w:cs="Consolas"/>
          <w:noProof w:val="0"/>
          <w:sz w:val="20"/>
          <w:szCs w:val="20"/>
          <w:lang w:val="en-US"/>
        </w:rPr>
        <w:t xml:space="preserve"> + </w:t>
      </w:r>
      <w:r w:rsidRPr="6439F6C7" w:rsidR="330619D8">
        <w:rPr>
          <w:rFonts w:ascii="Consolas" w:hAnsi="Consolas" w:eastAsia="Consolas" w:cs="Consolas"/>
          <w:noProof w:val="0"/>
          <w:sz w:val="20"/>
          <w:szCs w:val="20"/>
          <w:lang w:val="en-US"/>
        </w:rPr>
        <w:t>lambda_dfl</w:t>
      </w:r>
      <w:r w:rsidRPr="6439F6C7" w:rsidR="330619D8">
        <w:rPr>
          <w:rFonts w:ascii="Consolas" w:hAnsi="Consolas" w:eastAsia="Consolas" w:cs="Consolas"/>
          <w:noProof w:val="0"/>
          <w:sz w:val="20"/>
          <w:szCs w:val="20"/>
          <w:lang w:val="en-US"/>
        </w:rPr>
        <w:t xml:space="preserve"> * L_dfl   (4.1)</w:t>
      </w:r>
    </w:p>
    <w:p w:rsidR="330619D8" w:rsidP="6439F6C7" w:rsidRDefault="330619D8" w14:paraId="3B37C48F" w14:textId="3080EC4F">
      <w:pPr>
        <w:pStyle w:val="ListParagraph"/>
        <w:spacing w:before="0" w:beforeAutospacing="off" w:after="160" w:afterAutospacing="off" w:line="274" w:lineRule="auto"/>
        <w:ind w:left="720"/>
        <w:jc w:val="both"/>
      </w:pPr>
      <w:r w:rsidRPr="6439F6C7" w:rsidR="330619D8">
        <w:rPr>
          <w:rFonts w:ascii="Calibri" w:hAnsi="Calibri" w:eastAsia="Calibri" w:cs="Calibri"/>
          <w:b w:val="0"/>
          <w:bCs w:val="0"/>
          <w:i w:val="0"/>
          <w:iCs w:val="0"/>
          <w:noProof w:val="0"/>
          <w:sz w:val="22"/>
          <w:szCs w:val="22"/>
          <w:lang w:val="en-US"/>
        </w:rPr>
        <w:t>where L_box is a bounding-box regression loss (typically CIoU/DIoU), L_cls is a classification loss, and L_dfl refines box-edge localization; the lambda terms weight these objectives.</w:t>
      </w:r>
    </w:p>
    <w:tbl>
      <w:tblPr>
        <w:tblStyle w:val="TableNormal"/>
        <w:bidiVisual w:val="0"/>
        <w:tblW w:w="0" w:type="auto"/>
        <w:jc w:val="right"/>
        <w:tblLook w:val="06A0" w:firstRow="1" w:lastRow="0" w:firstColumn="1" w:lastColumn="0" w:noHBand="1" w:noVBand="1"/>
      </w:tblPr>
      <w:tblGrid>
        <w:gridCol w:w="4665"/>
        <w:gridCol w:w="4665"/>
      </w:tblGrid>
      <w:tr w:rsidR="6439F6C7" w:rsidTr="6439F6C7" w14:paraId="413C3018">
        <w:trPr>
          <w:trHeight w:val="300"/>
        </w:trPr>
        <w:tc>
          <w:tcPr>
            <w:tcW w:w="4665"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04B6FF93" w14:textId="7E33EC96">
            <w:pPr>
              <w:spacing w:before="0" w:beforeAutospacing="off" w:after="0" w:afterAutospacing="off"/>
              <w:jc w:val="left"/>
            </w:pPr>
            <w:r w:rsidRPr="6439F6C7" w:rsidR="6439F6C7">
              <w:rPr>
                <w:rFonts w:ascii="Calibri" w:hAnsi="Calibri" w:eastAsia="Calibri" w:cs="Calibri"/>
                <w:b w:val="1"/>
                <w:bCs w:val="1"/>
                <w:sz w:val="20"/>
                <w:szCs w:val="20"/>
              </w:rPr>
              <w:t>Parameter</w:t>
            </w:r>
          </w:p>
        </w:tc>
        <w:tc>
          <w:tcPr>
            <w:tcW w:w="4665"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5BD9D53C" w14:textId="65289154">
            <w:pPr>
              <w:spacing w:before="0" w:beforeAutospacing="off" w:after="0" w:afterAutospacing="off"/>
              <w:jc w:val="left"/>
            </w:pPr>
            <w:r w:rsidRPr="6439F6C7" w:rsidR="6439F6C7">
              <w:rPr>
                <w:rFonts w:ascii="Calibri" w:hAnsi="Calibri" w:eastAsia="Calibri" w:cs="Calibri"/>
                <w:b w:val="1"/>
                <w:bCs w:val="1"/>
                <w:sz w:val="20"/>
                <w:szCs w:val="20"/>
              </w:rPr>
              <w:t>Value</w:t>
            </w:r>
          </w:p>
        </w:tc>
      </w:tr>
      <w:tr w:rsidR="6439F6C7" w:rsidTr="6439F6C7" w14:paraId="68C353EF">
        <w:trPr>
          <w:trHeight w:val="300"/>
        </w:trPr>
        <w:tc>
          <w:tcPr>
            <w:tcW w:w="466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1C3A5E54" w14:textId="0EAAE960">
            <w:pPr>
              <w:spacing w:before="0" w:beforeAutospacing="off" w:after="0" w:afterAutospacing="off"/>
              <w:jc w:val="left"/>
            </w:pPr>
            <w:r w:rsidRPr="6439F6C7" w:rsidR="6439F6C7">
              <w:rPr>
                <w:rFonts w:ascii="Calibri" w:hAnsi="Calibri" w:eastAsia="Calibri" w:cs="Calibri"/>
                <w:b w:val="0"/>
                <w:bCs w:val="0"/>
                <w:sz w:val="20"/>
                <w:szCs w:val="20"/>
              </w:rPr>
              <w:t>Model / Hardware</w:t>
            </w:r>
          </w:p>
        </w:tc>
        <w:tc>
          <w:tcPr>
            <w:tcW w:w="466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1011CCE" w14:textId="673A125C">
            <w:pPr>
              <w:spacing w:before="0" w:beforeAutospacing="off" w:after="0" w:afterAutospacing="off"/>
              <w:jc w:val="left"/>
            </w:pPr>
            <w:r w:rsidRPr="6439F6C7" w:rsidR="6439F6C7">
              <w:rPr>
                <w:rFonts w:ascii="Calibri" w:hAnsi="Calibri" w:eastAsia="Calibri" w:cs="Calibri"/>
                <w:b w:val="0"/>
                <w:bCs w:val="0"/>
                <w:sz w:val="20"/>
                <w:szCs w:val="20"/>
              </w:rPr>
              <w:t>YOLOv11x, dual NVIDIA T4 GPU</w:t>
            </w:r>
          </w:p>
        </w:tc>
      </w:tr>
      <w:tr w:rsidR="6439F6C7" w:rsidTr="6439F6C7" w14:paraId="6AD62C78">
        <w:trPr>
          <w:trHeight w:val="300"/>
        </w:trPr>
        <w:tc>
          <w:tcPr>
            <w:tcW w:w="466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B86B190" w14:textId="1D74AB31">
            <w:pPr>
              <w:spacing w:before="0" w:beforeAutospacing="off" w:after="0" w:afterAutospacing="off"/>
              <w:jc w:val="left"/>
            </w:pPr>
            <w:r w:rsidRPr="6439F6C7" w:rsidR="6439F6C7">
              <w:rPr>
                <w:rFonts w:ascii="Calibri" w:hAnsi="Calibri" w:eastAsia="Calibri" w:cs="Calibri"/>
                <w:b w:val="0"/>
                <w:bCs w:val="0"/>
                <w:sz w:val="20"/>
                <w:szCs w:val="20"/>
              </w:rPr>
              <w:t>Epochs / Batch / Image size</w:t>
            </w:r>
          </w:p>
        </w:tc>
        <w:tc>
          <w:tcPr>
            <w:tcW w:w="466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B67A1FA" w14:textId="553D120F">
            <w:pPr>
              <w:spacing w:before="0" w:beforeAutospacing="off" w:after="0" w:afterAutospacing="off"/>
              <w:jc w:val="left"/>
            </w:pPr>
            <w:r w:rsidRPr="6439F6C7" w:rsidR="6439F6C7">
              <w:rPr>
                <w:rFonts w:ascii="Calibri" w:hAnsi="Calibri" w:eastAsia="Calibri" w:cs="Calibri"/>
                <w:b w:val="0"/>
                <w:bCs w:val="0"/>
                <w:sz w:val="20"/>
                <w:szCs w:val="20"/>
              </w:rPr>
              <w:t>200 / 8 / 768x768</w:t>
            </w:r>
          </w:p>
        </w:tc>
      </w:tr>
      <w:tr w:rsidR="6439F6C7" w:rsidTr="6439F6C7" w14:paraId="5D546938">
        <w:trPr>
          <w:trHeight w:val="300"/>
        </w:trPr>
        <w:tc>
          <w:tcPr>
            <w:tcW w:w="466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D475198" w14:textId="2006E2F1">
            <w:pPr>
              <w:spacing w:before="0" w:beforeAutospacing="off" w:after="0" w:afterAutospacing="off"/>
              <w:jc w:val="left"/>
            </w:pPr>
            <w:r w:rsidRPr="6439F6C7" w:rsidR="6439F6C7">
              <w:rPr>
                <w:rFonts w:ascii="Calibri" w:hAnsi="Calibri" w:eastAsia="Calibri" w:cs="Calibri"/>
                <w:b w:val="0"/>
                <w:bCs w:val="0"/>
                <w:sz w:val="20"/>
                <w:szCs w:val="20"/>
              </w:rPr>
              <w:t>Training time / Model size</w:t>
            </w:r>
          </w:p>
        </w:tc>
        <w:tc>
          <w:tcPr>
            <w:tcW w:w="466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1829D1F1" w14:textId="5910186A">
            <w:pPr>
              <w:spacing w:before="0" w:beforeAutospacing="off" w:after="0" w:afterAutospacing="off"/>
              <w:jc w:val="left"/>
            </w:pPr>
            <w:r w:rsidRPr="6439F6C7" w:rsidR="6439F6C7">
              <w:rPr>
                <w:rFonts w:ascii="Calibri" w:hAnsi="Calibri" w:eastAsia="Calibri" w:cs="Calibri"/>
                <w:b w:val="0"/>
                <w:bCs w:val="0"/>
                <w:sz w:val="20"/>
                <w:szCs w:val="20"/>
              </w:rPr>
              <w:t>7.7 hours / 114.4 MB</w:t>
            </w:r>
          </w:p>
        </w:tc>
      </w:tr>
    </w:tbl>
    <w:p w:rsidR="69C7C7AB" w:rsidP="6439F6C7" w:rsidRDefault="69C7C7AB" w14:paraId="3F7CD513" w14:textId="1F2C3A42">
      <w:pPr>
        <w:spacing w:before="0" w:beforeAutospacing="off" w:after="0" w:afterAutospacing="off"/>
        <w:jc w:val="center"/>
      </w:pPr>
      <w:r w:rsidRPr="6439F6C7" w:rsidR="69C7C7AB">
        <w:rPr>
          <w:rFonts w:ascii="Calibri" w:hAnsi="Calibri" w:eastAsia="Calibri" w:cs="Calibri"/>
          <w:b w:val="1"/>
          <w:bCs w:val="1"/>
          <w:noProof w:val="0"/>
          <w:color w:val="1F4E79"/>
          <w:sz w:val="20"/>
          <w:szCs w:val="20"/>
          <w:lang w:val="en-US"/>
        </w:rPr>
        <w:t>Table 4.1 — Fire Detection Training Configuration (YOLOv11x)</w:t>
      </w:r>
    </w:p>
    <w:p w:rsidR="6439F6C7" w:rsidP="6439F6C7" w:rsidRDefault="6439F6C7" w14:paraId="024A7A3F" w14:textId="3787F321">
      <w:pPr>
        <w:pStyle w:val="Normal"/>
        <w:spacing w:before="0" w:beforeAutospacing="off" w:after="160" w:afterAutospacing="off" w:line="274" w:lineRule="auto"/>
        <w:ind w:left="720"/>
        <w:jc w:val="both"/>
        <w:rPr>
          <w:rFonts w:ascii="Calibri" w:hAnsi="Calibri" w:eastAsia="Calibri" w:cs="Calibri"/>
          <w:b w:val="0"/>
          <w:bCs w:val="0"/>
          <w:i w:val="0"/>
          <w:iCs w:val="0"/>
          <w:noProof w:val="0"/>
          <w:sz w:val="22"/>
          <w:szCs w:val="22"/>
          <w:lang w:val="en-US"/>
        </w:rPr>
      </w:pPr>
    </w:p>
    <w:tbl>
      <w:tblPr>
        <w:tblStyle w:val="TableNormal"/>
        <w:bidiVisual w:val="0"/>
        <w:tblW w:w="0" w:type="auto"/>
        <w:jc w:val="right"/>
        <w:tblLook w:val="06A0" w:firstRow="1" w:lastRow="0" w:firstColumn="1" w:lastColumn="0" w:noHBand="1" w:noVBand="1"/>
      </w:tblPr>
      <w:tblGrid>
        <w:gridCol w:w="4680"/>
        <w:gridCol w:w="4680"/>
      </w:tblGrid>
      <w:tr w:rsidR="6439F6C7" w:rsidTr="6439F6C7" w14:paraId="4A97A9C9">
        <w:trPr>
          <w:trHeight w:val="300"/>
        </w:trPr>
        <w:tc>
          <w:tcPr>
            <w:tcW w:w="468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319DE9D4" w14:textId="3EA3CAFB">
            <w:pPr>
              <w:spacing w:before="0" w:beforeAutospacing="off" w:after="0" w:afterAutospacing="off"/>
              <w:jc w:val="left"/>
            </w:pPr>
            <w:r w:rsidRPr="6439F6C7" w:rsidR="6439F6C7">
              <w:rPr>
                <w:rFonts w:ascii="Calibri" w:hAnsi="Calibri" w:eastAsia="Calibri" w:cs="Calibri"/>
                <w:b w:val="1"/>
                <w:bCs w:val="1"/>
                <w:sz w:val="20"/>
                <w:szCs w:val="20"/>
              </w:rPr>
              <w:t>Parameter</w:t>
            </w:r>
          </w:p>
        </w:tc>
        <w:tc>
          <w:tcPr>
            <w:tcW w:w="468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161B62BE" w14:textId="7819E340">
            <w:pPr>
              <w:spacing w:before="0" w:beforeAutospacing="off" w:after="0" w:afterAutospacing="off"/>
              <w:jc w:val="left"/>
            </w:pPr>
            <w:r w:rsidRPr="6439F6C7" w:rsidR="6439F6C7">
              <w:rPr>
                <w:rFonts w:ascii="Calibri" w:hAnsi="Calibri" w:eastAsia="Calibri" w:cs="Calibri"/>
                <w:b w:val="1"/>
                <w:bCs w:val="1"/>
                <w:sz w:val="20"/>
                <w:szCs w:val="20"/>
              </w:rPr>
              <w:t>Value</w:t>
            </w:r>
          </w:p>
        </w:tc>
      </w:tr>
      <w:tr w:rsidR="6439F6C7" w:rsidTr="6439F6C7" w14:paraId="6E5CFB11">
        <w:trPr>
          <w:trHeight w:val="300"/>
        </w:trPr>
        <w:tc>
          <w:tcPr>
            <w:tcW w:w="46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157E2D5" w14:textId="1E2BC121">
            <w:pPr>
              <w:spacing w:before="0" w:beforeAutospacing="off" w:after="0" w:afterAutospacing="off"/>
              <w:jc w:val="left"/>
            </w:pPr>
            <w:r w:rsidRPr="6439F6C7" w:rsidR="6439F6C7">
              <w:rPr>
                <w:rFonts w:ascii="Calibri" w:hAnsi="Calibri" w:eastAsia="Calibri" w:cs="Calibri"/>
                <w:b w:val="0"/>
                <w:bCs w:val="0"/>
                <w:sz w:val="20"/>
                <w:szCs w:val="20"/>
              </w:rPr>
              <w:t>Model</w:t>
            </w:r>
          </w:p>
        </w:tc>
        <w:tc>
          <w:tcPr>
            <w:tcW w:w="46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608F78DC" w14:textId="3CC6C3C4">
            <w:pPr>
              <w:spacing w:before="0" w:beforeAutospacing="off" w:after="0" w:afterAutospacing="off"/>
              <w:jc w:val="left"/>
            </w:pPr>
            <w:r w:rsidRPr="6439F6C7" w:rsidR="6439F6C7">
              <w:rPr>
                <w:rFonts w:ascii="Calibri" w:hAnsi="Calibri" w:eastAsia="Calibri" w:cs="Calibri"/>
                <w:b w:val="0"/>
                <w:bCs w:val="0"/>
                <w:sz w:val="20"/>
                <w:szCs w:val="20"/>
              </w:rPr>
              <w:t>YOLOv8m</w:t>
            </w:r>
          </w:p>
        </w:tc>
      </w:tr>
      <w:tr w:rsidR="6439F6C7" w:rsidTr="6439F6C7" w14:paraId="18A130E6">
        <w:trPr>
          <w:trHeight w:val="300"/>
        </w:trPr>
        <w:tc>
          <w:tcPr>
            <w:tcW w:w="46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775ED6F" w14:textId="3B556F20">
            <w:pPr>
              <w:spacing w:before="0" w:beforeAutospacing="off" w:after="0" w:afterAutospacing="off"/>
              <w:jc w:val="left"/>
            </w:pPr>
            <w:r w:rsidRPr="6439F6C7" w:rsidR="6439F6C7">
              <w:rPr>
                <w:rFonts w:ascii="Calibri" w:hAnsi="Calibri" w:eastAsia="Calibri" w:cs="Calibri"/>
                <w:b w:val="0"/>
                <w:bCs w:val="0"/>
                <w:sz w:val="20"/>
                <w:szCs w:val="20"/>
              </w:rPr>
              <w:t>Epochs / Batch / Image size</w:t>
            </w:r>
          </w:p>
        </w:tc>
        <w:tc>
          <w:tcPr>
            <w:tcW w:w="46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7C468806" w14:textId="0E509C45">
            <w:pPr>
              <w:spacing w:before="0" w:beforeAutospacing="off" w:after="0" w:afterAutospacing="off"/>
              <w:jc w:val="left"/>
            </w:pPr>
            <w:r w:rsidRPr="6439F6C7" w:rsidR="6439F6C7">
              <w:rPr>
                <w:rFonts w:ascii="Calibri" w:hAnsi="Calibri" w:eastAsia="Calibri" w:cs="Calibri"/>
                <w:b w:val="0"/>
                <w:bCs w:val="0"/>
                <w:sz w:val="20"/>
                <w:szCs w:val="20"/>
              </w:rPr>
              <w:t>50 / 8 / 869x869</w:t>
            </w:r>
          </w:p>
        </w:tc>
      </w:tr>
      <w:tr w:rsidR="6439F6C7" w:rsidTr="6439F6C7" w14:paraId="2753D8E7">
        <w:trPr>
          <w:trHeight w:val="300"/>
        </w:trPr>
        <w:tc>
          <w:tcPr>
            <w:tcW w:w="46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84871F7" w14:textId="4360D5B2">
            <w:pPr>
              <w:spacing w:before="0" w:beforeAutospacing="off" w:after="0" w:afterAutospacing="off"/>
              <w:jc w:val="left"/>
            </w:pPr>
            <w:r w:rsidRPr="6439F6C7" w:rsidR="6439F6C7">
              <w:rPr>
                <w:rFonts w:ascii="Calibri" w:hAnsi="Calibri" w:eastAsia="Calibri" w:cs="Calibri"/>
                <w:b w:val="0"/>
                <w:bCs w:val="0"/>
                <w:sz w:val="20"/>
                <w:szCs w:val="20"/>
              </w:rPr>
              <w:t>Training time</w:t>
            </w:r>
          </w:p>
        </w:tc>
        <w:tc>
          <w:tcPr>
            <w:tcW w:w="46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49D0A7A" w14:textId="06A9D0CA">
            <w:pPr>
              <w:spacing w:before="0" w:beforeAutospacing="off" w:after="0" w:afterAutospacing="off"/>
              <w:jc w:val="left"/>
            </w:pPr>
            <w:r w:rsidRPr="6439F6C7" w:rsidR="6439F6C7">
              <w:rPr>
                <w:rFonts w:ascii="Calibri" w:hAnsi="Calibri" w:eastAsia="Calibri" w:cs="Calibri"/>
                <w:b w:val="0"/>
                <w:bCs w:val="0"/>
                <w:sz w:val="20"/>
                <w:szCs w:val="20"/>
              </w:rPr>
              <w:t>4.5 hours</w:t>
            </w:r>
          </w:p>
        </w:tc>
      </w:tr>
    </w:tbl>
    <w:p w:rsidR="3E146E18" w:rsidP="6439F6C7" w:rsidRDefault="3E146E18" w14:paraId="1814339B" w14:textId="56567D9B">
      <w:pPr>
        <w:pStyle w:val="ListParagraph"/>
        <w:ind w:left="720"/>
        <w:jc w:val="center"/>
      </w:pPr>
      <w:r w:rsidRPr="6439F6C7" w:rsidR="3E146E18">
        <w:rPr>
          <w:rFonts w:ascii="Calibri" w:hAnsi="Calibri" w:eastAsia="Calibri" w:cs="Calibri"/>
          <w:b w:val="1"/>
          <w:bCs w:val="1"/>
          <w:noProof w:val="0"/>
          <w:color w:val="1F4E79"/>
          <w:sz w:val="20"/>
          <w:szCs w:val="20"/>
          <w:lang w:val="en-US"/>
        </w:rPr>
        <w:t>Table 4.2 — Weapon/Theft Detection Training Configuration (YOLOv8m)</w:t>
      </w:r>
    </w:p>
    <w:p w:rsidR="6439F6C7" w:rsidP="6439F6C7" w:rsidRDefault="6439F6C7" w14:paraId="1BF955C3" w14:textId="42FEF5B2">
      <w:pPr>
        <w:pStyle w:val="ListParagraph"/>
        <w:ind w:left="720"/>
        <w:rPr>
          <w:rFonts w:ascii="Times New Roman" w:hAnsi="Times New Roman" w:cs="Times New Roman" w:asciiTheme="majorBidi" w:hAnsiTheme="majorBidi" w:cstheme="majorBidi"/>
          <w:lang w:bidi="ar-EG"/>
        </w:rPr>
      </w:pPr>
    </w:p>
    <w:tbl>
      <w:tblPr>
        <w:tblStyle w:val="TableNormal"/>
        <w:bidiVisual w:val="0"/>
        <w:tblW w:w="0" w:type="auto"/>
        <w:jc w:val="right"/>
        <w:tblLook w:val="06A0" w:firstRow="1" w:lastRow="0" w:firstColumn="1" w:lastColumn="0" w:noHBand="1" w:noVBand="1"/>
      </w:tblPr>
      <w:tblGrid>
        <w:gridCol w:w="3120"/>
        <w:gridCol w:w="3120"/>
        <w:gridCol w:w="3120"/>
      </w:tblGrid>
      <w:tr w:rsidR="6439F6C7" w:rsidTr="6439F6C7" w14:paraId="01D10B57">
        <w:trPr>
          <w:trHeight w:val="510"/>
        </w:trPr>
        <w:tc>
          <w:tcPr>
            <w:tcW w:w="312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4C22CFED" w14:textId="6E51CEDA">
            <w:pPr>
              <w:spacing w:before="0" w:beforeAutospacing="off" w:after="0" w:afterAutospacing="off"/>
              <w:jc w:val="left"/>
            </w:pPr>
            <w:r w:rsidRPr="6439F6C7" w:rsidR="6439F6C7">
              <w:rPr>
                <w:rFonts w:ascii="Calibri" w:hAnsi="Calibri" w:eastAsia="Calibri" w:cs="Calibri"/>
                <w:b w:val="1"/>
                <w:bCs w:val="1"/>
                <w:sz w:val="20"/>
                <w:szCs w:val="20"/>
              </w:rPr>
              <w:t>Stage</w:t>
            </w:r>
          </w:p>
        </w:tc>
        <w:tc>
          <w:tcPr>
            <w:tcW w:w="312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5B85C205" w14:textId="1F170700">
            <w:pPr>
              <w:spacing w:before="0" w:beforeAutospacing="off" w:after="0" w:afterAutospacing="off"/>
              <w:jc w:val="left"/>
            </w:pPr>
            <w:r w:rsidRPr="6439F6C7" w:rsidR="6439F6C7">
              <w:rPr>
                <w:rFonts w:ascii="Calibri" w:hAnsi="Calibri" w:eastAsia="Calibri" w:cs="Calibri"/>
                <w:b w:val="1"/>
                <w:bCs w:val="1"/>
                <w:sz w:val="20"/>
                <w:szCs w:val="20"/>
              </w:rPr>
              <w:t>Configuration</w:t>
            </w:r>
          </w:p>
        </w:tc>
        <w:tc>
          <w:tcPr>
            <w:tcW w:w="312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1EB06980" w:rsidP="6439F6C7" w:rsidRDefault="1EB06980" w14:paraId="698613F7" w14:textId="4DD5251D">
            <w:pPr>
              <w:pStyle w:val="Normal"/>
              <w:bidi w:val="0"/>
              <w:jc w:val="center"/>
              <w:rPr>
                <w:rFonts w:ascii="Calibri" w:hAnsi="Calibri" w:eastAsia="Calibri" w:cs="Calibri"/>
                <w:b w:val="1"/>
                <w:bCs w:val="1"/>
                <w:noProof w:val="0"/>
                <w:sz w:val="20"/>
                <w:szCs w:val="20"/>
                <w:lang w:val="en-US"/>
              </w:rPr>
            </w:pPr>
            <w:r w:rsidRPr="6439F6C7" w:rsidR="1EB06980">
              <w:rPr>
                <w:rFonts w:ascii="Calibri" w:hAnsi="Calibri" w:eastAsia="Calibri" w:cs="Calibri"/>
                <w:b w:val="1"/>
                <w:bCs w:val="1"/>
                <w:noProof w:val="0"/>
                <w:sz w:val="20"/>
                <w:szCs w:val="20"/>
                <w:lang w:val="en-US"/>
              </w:rPr>
              <w:t>Key Results</w:t>
            </w:r>
          </w:p>
        </w:tc>
      </w:tr>
      <w:tr w:rsidR="6439F6C7" w:rsidTr="6439F6C7" w14:paraId="56E4E4D0">
        <w:trPr>
          <w:trHeight w:val="300"/>
        </w:trPr>
        <w:tc>
          <w:tcPr>
            <w:tcW w:w="31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F618F14" w14:textId="4E11C1DD">
            <w:pPr>
              <w:spacing w:before="0" w:beforeAutospacing="off" w:after="0" w:afterAutospacing="off"/>
              <w:jc w:val="left"/>
            </w:pPr>
            <w:r w:rsidRPr="6439F6C7" w:rsidR="6439F6C7">
              <w:rPr>
                <w:rFonts w:ascii="Calibri" w:hAnsi="Calibri" w:eastAsia="Calibri" w:cs="Calibri"/>
                <w:b w:val="0"/>
                <w:bCs w:val="0"/>
                <w:sz w:val="20"/>
                <w:szCs w:val="20"/>
              </w:rPr>
              <w:t xml:space="preserve">Stage 1 </w:t>
            </w:r>
            <w:r w:rsidRPr="6439F6C7" w:rsidR="04A68C42">
              <w:rPr>
                <w:rFonts w:ascii="Calibri" w:hAnsi="Calibri" w:eastAsia="Calibri" w:cs="Calibri"/>
                <w:b w:val="0"/>
                <w:bCs w:val="0"/>
                <w:sz w:val="20"/>
                <w:szCs w:val="20"/>
              </w:rPr>
              <w:t xml:space="preserve">: </w:t>
            </w:r>
            <w:r w:rsidRPr="6439F6C7" w:rsidR="6439F6C7">
              <w:rPr>
                <w:rFonts w:ascii="Calibri" w:hAnsi="Calibri" w:eastAsia="Calibri" w:cs="Calibri"/>
                <w:b w:val="0"/>
                <w:bCs w:val="0"/>
                <w:sz w:val="20"/>
                <w:szCs w:val="20"/>
              </w:rPr>
              <w:t>Detector pre-training</w:t>
            </w:r>
          </w:p>
        </w:tc>
        <w:tc>
          <w:tcPr>
            <w:tcW w:w="31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55E0DA3" w14:textId="0BDB5653">
            <w:pPr>
              <w:spacing w:before="0" w:beforeAutospacing="off" w:after="0" w:afterAutospacing="off"/>
              <w:jc w:val="left"/>
            </w:pPr>
            <w:r w:rsidRPr="6439F6C7" w:rsidR="6439F6C7">
              <w:rPr>
                <w:rFonts w:ascii="Calibri" w:hAnsi="Calibri" w:eastAsia="Calibri" w:cs="Calibri"/>
                <w:b w:val="0"/>
                <w:bCs w:val="0"/>
                <w:sz w:val="20"/>
                <w:szCs w:val="20"/>
              </w:rPr>
              <w:t>YOLO11n on an English license-plate dataset, 50 epochs, 640x640</w:t>
            </w:r>
          </w:p>
        </w:tc>
        <w:tc>
          <w:tcPr>
            <w:tcW w:w="31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3C6BBEC" w:rsidP="6439F6C7" w:rsidRDefault="63C6BBEC" w14:paraId="278EB041" w14:textId="68082E7E">
            <w:pPr>
              <w:pStyle w:val="Normal"/>
              <w:bidi w:val="0"/>
              <w:jc w:val="left"/>
            </w:pPr>
            <w:r w:rsidRPr="6439F6C7" w:rsidR="63C6BBEC">
              <w:rPr>
                <w:rFonts w:ascii="Calibri" w:hAnsi="Calibri" w:eastAsia="Calibri" w:cs="Calibri"/>
                <w:noProof w:val="0"/>
                <w:sz w:val="20"/>
                <w:szCs w:val="20"/>
                <w:lang w:val="en-US"/>
              </w:rPr>
              <w:t>Precision: 99.4% · Recall: 99.7% · mAP@50: 99.5% · mAP@50-95: 89.9%</w:t>
            </w:r>
          </w:p>
        </w:tc>
      </w:tr>
      <w:tr w:rsidR="6439F6C7" w:rsidTr="6439F6C7" w14:paraId="0604A463">
        <w:trPr>
          <w:trHeight w:val="300"/>
        </w:trPr>
        <w:tc>
          <w:tcPr>
            <w:tcW w:w="31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495F849A" w14:textId="10590CD1">
            <w:pPr>
              <w:spacing w:before="0" w:beforeAutospacing="off" w:after="0" w:afterAutospacing="off"/>
              <w:jc w:val="left"/>
            </w:pPr>
            <w:r w:rsidRPr="6439F6C7" w:rsidR="6439F6C7">
              <w:rPr>
                <w:rFonts w:ascii="Calibri" w:hAnsi="Calibri" w:eastAsia="Calibri" w:cs="Calibri"/>
                <w:b w:val="0"/>
                <w:bCs w:val="0"/>
                <w:sz w:val="20"/>
                <w:szCs w:val="20"/>
              </w:rPr>
              <w:t xml:space="preserve">Stage 2 </w:t>
            </w:r>
            <w:r w:rsidRPr="6439F6C7" w:rsidR="483EF1A9">
              <w:rPr>
                <w:rFonts w:ascii="Calibri" w:hAnsi="Calibri" w:eastAsia="Calibri" w:cs="Calibri"/>
                <w:b w:val="0"/>
                <w:bCs w:val="0"/>
                <w:sz w:val="20"/>
                <w:szCs w:val="20"/>
              </w:rPr>
              <w:t xml:space="preserve"> :</w:t>
            </w:r>
            <w:r w:rsidRPr="6439F6C7" w:rsidR="6439F6C7">
              <w:rPr>
                <w:rFonts w:ascii="Calibri" w:hAnsi="Calibri" w:eastAsia="Calibri" w:cs="Calibri"/>
                <w:b w:val="0"/>
                <w:bCs w:val="0"/>
                <w:sz w:val="20"/>
                <w:szCs w:val="20"/>
              </w:rPr>
              <w:t xml:space="preserve"> Arabic fine-tuning</w:t>
            </w:r>
          </w:p>
        </w:tc>
        <w:tc>
          <w:tcPr>
            <w:tcW w:w="31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808A478" w14:textId="7AEA972B">
            <w:pPr>
              <w:spacing w:before="0" w:beforeAutospacing="off" w:after="0" w:afterAutospacing="off"/>
              <w:jc w:val="left"/>
            </w:pPr>
            <w:r w:rsidRPr="6439F6C7" w:rsidR="6439F6C7">
              <w:rPr>
                <w:rFonts w:ascii="Calibri" w:hAnsi="Calibri" w:eastAsia="Calibri" w:cs="Calibri"/>
                <w:b w:val="0"/>
                <w:bCs w:val="0"/>
                <w:sz w:val="20"/>
                <w:szCs w:val="20"/>
              </w:rPr>
              <w:t>Continued training on the EALPR Arabic vehicle/plate dataset, 30 epochs, 640x640, initialized from Stage 1 weights</w:t>
            </w:r>
          </w:p>
        </w:tc>
        <w:tc>
          <w:tcPr>
            <w:tcW w:w="31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29A648E7" w:rsidP="6439F6C7" w:rsidRDefault="29A648E7" w14:paraId="0E977271" w14:textId="080D9DB1">
            <w:pPr>
              <w:pStyle w:val="Normal"/>
              <w:bidi w:val="0"/>
              <w:jc w:val="left"/>
            </w:pPr>
            <w:r w:rsidRPr="6439F6C7" w:rsidR="29A648E7">
              <w:rPr>
                <w:rFonts w:ascii="Calibri" w:hAnsi="Calibri" w:eastAsia="Calibri" w:cs="Calibri"/>
                <w:noProof w:val="0"/>
                <w:sz w:val="20"/>
                <w:szCs w:val="20"/>
                <w:lang w:val="en-US"/>
              </w:rPr>
              <w:t>Generalizes to Egyptian Arabic plate formats; real-world inference at 0.9+ confidence</w:t>
            </w:r>
          </w:p>
        </w:tc>
      </w:tr>
      <w:tr w:rsidR="6439F6C7" w:rsidTr="6439F6C7" w14:paraId="7B67C497">
        <w:trPr>
          <w:trHeight w:val="300"/>
        </w:trPr>
        <w:tc>
          <w:tcPr>
            <w:tcW w:w="31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1742718B" w14:textId="64E1B7EB">
            <w:pPr>
              <w:spacing w:before="0" w:beforeAutospacing="off" w:after="0" w:afterAutospacing="off"/>
              <w:jc w:val="left"/>
            </w:pPr>
            <w:r w:rsidRPr="6439F6C7" w:rsidR="6439F6C7">
              <w:rPr>
                <w:rFonts w:ascii="Calibri" w:hAnsi="Calibri" w:eastAsia="Calibri" w:cs="Calibri"/>
                <w:b w:val="0"/>
                <w:bCs w:val="0"/>
                <w:sz w:val="20"/>
                <w:szCs w:val="20"/>
              </w:rPr>
              <w:t>Character recognition</w:t>
            </w:r>
          </w:p>
        </w:tc>
        <w:tc>
          <w:tcPr>
            <w:tcW w:w="31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8955DF6" w14:textId="0E143ADE">
            <w:pPr>
              <w:spacing w:before="0" w:beforeAutospacing="off" w:after="0" w:afterAutospacing="off"/>
              <w:jc w:val="left"/>
            </w:pPr>
            <w:r w:rsidRPr="6439F6C7" w:rsidR="6439F6C7">
              <w:rPr>
                <w:rFonts w:ascii="Calibri" w:hAnsi="Calibri" w:eastAsia="Calibri" w:cs="Calibri"/>
                <w:b w:val="0"/>
                <w:bCs w:val="0"/>
                <w:sz w:val="20"/>
                <w:szCs w:val="20"/>
              </w:rPr>
              <w:t>EasyOCR (Arabic + English reader) applied to the cropped plate region returned by the YOLO detector</w:t>
            </w:r>
          </w:p>
        </w:tc>
        <w:tc>
          <w:tcPr>
            <w:tcW w:w="31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0234E71" w14:textId="554819D9">
            <w:pPr>
              <w:pStyle w:val="Normal"/>
              <w:bidi w:val="0"/>
              <w:jc w:val="left"/>
              <w:rPr>
                <w:rFonts w:ascii="Calibri" w:hAnsi="Calibri" w:eastAsia="Calibri" w:cs="Calibri"/>
                <w:b w:val="0"/>
                <w:bCs w:val="0"/>
                <w:sz w:val="20"/>
                <w:szCs w:val="20"/>
              </w:rPr>
            </w:pPr>
          </w:p>
        </w:tc>
      </w:tr>
    </w:tbl>
    <w:p w:rsidR="0CE578A8" w:rsidP="6439F6C7" w:rsidRDefault="0CE578A8" w14:paraId="644929F3" w14:textId="41472700">
      <w:pPr>
        <w:pStyle w:val="ListParagraph"/>
        <w:ind w:left="720"/>
        <w:jc w:val="center"/>
      </w:pPr>
      <w:r w:rsidRPr="6439F6C7" w:rsidR="0CE578A8">
        <w:rPr>
          <w:rFonts w:ascii="Calibri" w:hAnsi="Calibri" w:eastAsia="Calibri" w:cs="Calibri"/>
          <w:b w:val="1"/>
          <w:bCs w:val="1"/>
          <w:noProof w:val="0"/>
          <w:color w:val="1F4E79"/>
          <w:sz w:val="20"/>
          <w:szCs w:val="20"/>
          <w:lang w:val="en-US"/>
        </w:rPr>
        <w:t>Table 4.3 — ALPR Two-Stage Training Configuration</w:t>
      </w:r>
    </w:p>
    <w:p w:rsidR="6439F6C7" w:rsidP="6439F6C7" w:rsidRDefault="6439F6C7" w14:paraId="0D4FED12" w14:textId="0C6EE462">
      <w:pPr>
        <w:pStyle w:val="ListParagraph"/>
        <w:ind w:left="720"/>
        <w:rPr>
          <w:rFonts w:ascii="Times New Roman" w:hAnsi="Times New Roman" w:cs="Times New Roman" w:asciiTheme="majorBidi" w:hAnsiTheme="majorBidi" w:cstheme="majorBidi"/>
          <w:lang w:bidi="ar-EG"/>
        </w:rPr>
      </w:pPr>
    </w:p>
    <w:p w:rsidRPr="00BA37A0" w:rsidR="00BE2663" w:rsidP="00BE2663" w:rsidRDefault="00BE2663" w14:paraId="55C67816" w14:textId="77777777">
      <w:pPr>
        <w:rPr>
          <w:rFonts w:asciiTheme="majorBidi" w:hAnsiTheme="majorBidi" w:cstheme="majorBidi"/>
          <w:b/>
          <w:bCs/>
          <w:lang w:bidi="ar-EG"/>
        </w:rPr>
      </w:pPr>
    </w:p>
    <w:p w:rsidRPr="00BA37A0" w:rsidR="00BE2663" w:rsidP="00BE2663" w:rsidRDefault="00BE2663" w14:paraId="39F9B9DC" w14:textId="4E44160C">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4.3 Implementation  </w:t>
      </w:r>
    </w:p>
    <w:p w:rsidRPr="00AC2C94" w:rsidR="00BE2663" w:rsidP="6439F6C7" w:rsidRDefault="00BE2663" w14:paraId="2CD30CCA" w14:textId="57F29F73">
      <w:pPr>
        <w:pStyle w:val="ListParagraph"/>
        <w:ind w:left="720"/>
        <w:rPr>
          <w:rFonts w:ascii="Calibri" w:hAnsi="Calibri" w:eastAsia="Calibri" w:cs="Calibri"/>
          <w:b w:val="0"/>
          <w:bCs w:val="0"/>
          <w:i w:val="0"/>
          <w:iCs w:val="0"/>
          <w:noProof w:val="0"/>
          <w:sz w:val="22"/>
          <w:szCs w:val="22"/>
          <w:lang w:val="en-US"/>
        </w:rPr>
      </w:pPr>
      <w:r w:rsidRPr="6439F6C7" w:rsidR="33AB2531">
        <w:rPr>
          <w:rFonts w:ascii="Calibri" w:hAnsi="Calibri" w:eastAsia="Calibri" w:cs="Calibri"/>
          <w:b w:val="0"/>
          <w:bCs w:val="0"/>
          <w:i w:val="0"/>
          <w:iCs w:val="0"/>
          <w:noProof w:val="0"/>
          <w:sz w:val="22"/>
          <w:szCs w:val="22"/>
          <w:lang w:val="en-US"/>
        </w:rPr>
        <w:t xml:space="preserve">The backend is organized into routers mirroring Section 3.3 (auth, users, parkings, bookings, admin, IoT, WebSocket). Authentication uses 30-minute JWT access tokens and 7-day refresh tokens, bcrypt password hashing, and a separate device-key scheme for IoT/AI clients. </w:t>
      </w:r>
    </w:p>
    <w:p w:rsidRPr="00AC2C94" w:rsidR="00BE2663" w:rsidP="6439F6C7" w:rsidRDefault="00BE2663" w14:paraId="7A410454" w14:textId="6AC4EC4E">
      <w:pPr>
        <w:pStyle w:val="ListParagraph"/>
        <w:ind w:left="720"/>
      </w:pPr>
      <w:r w:rsidRPr="6439F6C7" w:rsidR="33AB2531">
        <w:rPr>
          <w:rFonts w:ascii="Calibri" w:hAnsi="Calibri" w:eastAsia="Calibri" w:cs="Calibri"/>
          <w:b w:val="0"/>
          <w:bCs w:val="0"/>
          <w:i w:val="0"/>
          <w:iCs w:val="0"/>
          <w:noProof w:val="0"/>
          <w:sz w:val="22"/>
          <w:szCs w:val="22"/>
          <w:lang w:val="en-US"/>
        </w:rPr>
        <w:t>A WebSocket connection manager maintains per-parking, admin, and per-parking gate connections, broadcasting slot updates, gate commands, and alerts as backend logic executes.</w:t>
      </w:r>
    </w:p>
    <w:p w:rsidRPr="00AC2C94" w:rsidR="00BE2663" w:rsidP="6439F6C7" w:rsidRDefault="00BE2663" w14:paraId="3504EEFD" w14:textId="6C19A0AE">
      <w:pPr>
        <w:pStyle w:val="ListParagraph"/>
        <w:spacing w:before="0" w:beforeAutospacing="off" w:after="0" w:afterAutospacing="off"/>
        <w:ind w:left="720"/>
      </w:pPr>
      <w:r w:rsidRPr="6439F6C7" w:rsidR="33AB2531">
        <w:rPr>
          <w:rFonts w:ascii="Calibri" w:hAnsi="Calibri" w:eastAsia="Calibri" w:cs="Calibri"/>
          <w:b w:val="0"/>
          <w:bCs w:val="0"/>
          <w:i w:val="0"/>
          <w:iCs w:val="0"/>
          <w:noProof w:val="0"/>
          <w:sz w:val="22"/>
          <w:szCs w:val="22"/>
          <w:lang w:val="en-US"/>
        </w:rPr>
        <w:t>On the AI-camera side, a dedicated inference module manages the two camera streams and dispatches detections to the IoT endpoints; a threading defect from concurrent dual-camera capture was identified and fixed by separating capture and inference into isolated, synchronized threads. The ESP32 gate unit (Table A.1) reads sensors and actuates the barrier on command. The firefighting robot (Table A.2) is a separate 4WD ESP32 prototype with ultrasonic and IR obstacle sensing, a flame sensor, and a relay-driven water pump and nozzle; it is wired and partially functional but not yet integrated with the alert-dispatch endpoint, see Chapter 9.</w:t>
      </w:r>
    </w:p>
    <w:p w:rsidRPr="00AC2C94" w:rsidR="00BE2663" w:rsidP="6439F6C7" w:rsidRDefault="00BE2663" w14:paraId="1B054B39" w14:textId="47331B7D">
      <w:pPr>
        <w:pStyle w:val="ListParagraph"/>
        <w:spacing w:before="0" w:beforeAutospacing="off" w:after="0" w:afterAutospacing="off"/>
        <w:ind w:left="720"/>
        <w:rPr>
          <w:rFonts w:ascii="Calibri" w:hAnsi="Calibri" w:eastAsia="Calibri" w:cs="Calibri"/>
          <w:b w:val="0"/>
          <w:bCs w:val="0"/>
          <w:i w:val="0"/>
          <w:iCs w:val="0"/>
          <w:noProof w:val="0"/>
          <w:sz w:val="22"/>
          <w:szCs w:val="22"/>
          <w:lang w:val="en-US"/>
        </w:rPr>
      </w:pPr>
    </w:p>
    <w:p w:rsidRPr="00AC2C94" w:rsidR="00BE2663" w:rsidP="6439F6C7" w:rsidRDefault="00BE2663" w14:paraId="0753B30B" w14:textId="618692BB">
      <w:pPr>
        <w:pStyle w:val="ListParagraph"/>
        <w:spacing w:before="0" w:beforeAutospacing="off" w:after="0" w:afterAutospacing="off"/>
        <w:ind w:left="720"/>
        <w:rPr>
          <w:rFonts w:ascii="Calibri" w:hAnsi="Calibri" w:eastAsia="Calibri" w:cs="Calibri"/>
          <w:b w:val="0"/>
          <w:bCs w:val="0"/>
          <w:i w:val="0"/>
          <w:iCs w:val="0"/>
          <w:noProof w:val="0"/>
          <w:sz w:val="22"/>
          <w:szCs w:val="22"/>
          <w:lang w:val="en-US"/>
        </w:rPr>
      </w:pPr>
    </w:p>
    <w:p w:rsidRPr="00AC2C94" w:rsidR="00BE2663" w:rsidP="6439F6C7" w:rsidRDefault="00BE2663" w14:paraId="4C70DCC7" w14:textId="60B5E310">
      <w:pPr>
        <w:pStyle w:val="ListParagraph"/>
        <w:ind w:left="720"/>
        <w:jc w:val="center"/>
      </w:pPr>
      <w:r w:rsidR="33AB2531">
        <w:drawing>
          <wp:inline wp14:editId="4E58969A" wp14:anchorId="2623E367">
            <wp:extent cx="3429297" cy="2575783"/>
            <wp:effectExtent l="0" t="0" r="0" b="0"/>
            <wp:docPr id="1732854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854893" name="Picture 1732854893"/>
                    <pic:cNvPicPr/>
                  </pic:nvPicPr>
                  <pic:blipFill>
                    <a:blip xmlns:r="http://schemas.openxmlformats.org/officeDocument/2006/relationships" r:embed="rId107705964">
                      <a:extLst>
                        <a:ext uri="{28A0092B-C50C-407E-A947-70E740481C1C}">
                          <a14:useLocalDpi xmlns:a14="http://schemas.microsoft.com/office/drawing/2010/main"/>
                        </a:ext>
                      </a:extLst>
                    </a:blip>
                    <a:stretch>
                      <a:fillRect/>
                    </a:stretch>
                  </pic:blipFill>
                  <pic:spPr>
                    <a:xfrm>
                      <a:off x="0" y="0"/>
                      <a:ext cx="3429297" cy="2575783"/>
                    </a:xfrm>
                    <a:prstGeom prst="rect">
                      <a:avLst/>
                    </a:prstGeom>
                  </pic:spPr>
                </pic:pic>
              </a:graphicData>
            </a:graphic>
          </wp:inline>
        </w:drawing>
      </w:r>
    </w:p>
    <w:p w:rsidRPr="00AC2C94" w:rsidR="00BE2663" w:rsidP="6439F6C7" w:rsidRDefault="00BE2663" w14:paraId="7E3EDABD" w14:textId="12D9E14F">
      <w:pPr>
        <w:spacing w:before="200" w:beforeAutospacing="off" w:after="80" w:afterAutospacing="off"/>
        <w:jc w:val="center"/>
      </w:pPr>
      <w:r w:rsidRPr="6439F6C7" w:rsidR="034288C1">
        <w:rPr>
          <w:rFonts w:ascii="Calibri" w:hAnsi="Calibri" w:eastAsia="Calibri" w:cs="Calibri"/>
          <w:b w:val="1"/>
          <w:bCs w:val="1"/>
          <w:noProof w:val="0"/>
          <w:color w:val="1F4E79"/>
          <w:sz w:val="20"/>
          <w:szCs w:val="20"/>
          <w:lang w:val="en-US"/>
        </w:rPr>
        <w:t>Figure 5 — Firefighting robot prototype (ESP32, 4WD chassis, flame sensor, water pump and nozzle)</w:t>
      </w:r>
    </w:p>
    <w:p w:rsidRPr="00AC2C94" w:rsidR="00BE2663" w:rsidP="00BE2663" w:rsidRDefault="00BE2663" w14:paraId="0F934528" w14:textId="397AA2D4">
      <w:pPr/>
      <w:r w:rsidRPr="6439F6C7" w:rsidR="034288C1">
        <w:rPr>
          <w:rFonts w:ascii="Times New Roman" w:hAnsi="Times New Roman" w:cs="Times New Roman" w:asciiTheme="majorBidi" w:hAnsiTheme="majorBidi" w:cstheme="majorBidi"/>
          <w:lang w:bidi="ar-EG"/>
        </w:rPr>
        <w:t xml:space="preserve"> </w:t>
      </w:r>
    </w:p>
    <w:p w:rsidR="6439F6C7" w:rsidP="6439F6C7" w:rsidRDefault="6439F6C7" w14:paraId="416021E9" w14:textId="4E868D54">
      <w:pPr>
        <w:rPr>
          <w:rFonts w:ascii="Times New Roman" w:hAnsi="Times New Roman" w:cs="Times New Roman" w:asciiTheme="majorBidi" w:hAnsiTheme="majorBidi" w:cstheme="majorBidi"/>
          <w:lang w:bidi="ar-EG"/>
        </w:rPr>
      </w:pPr>
    </w:p>
    <w:p w:rsidR="6439F6C7" w:rsidP="6439F6C7" w:rsidRDefault="6439F6C7" w14:paraId="1D5DCE8B" w14:textId="4B4972BD">
      <w:pPr>
        <w:rPr>
          <w:rFonts w:ascii="Times New Roman" w:hAnsi="Times New Roman" w:cs="Times New Roman" w:asciiTheme="majorBidi" w:hAnsiTheme="majorBidi" w:cstheme="majorBidi"/>
          <w:lang w:bidi="ar-EG"/>
        </w:rPr>
      </w:pPr>
    </w:p>
    <w:p w:rsidRPr="002137AD" w:rsidR="00BE2663" w:rsidP="6439F6C7" w:rsidRDefault="00BE2663" w14:paraId="1B969360" w14:textId="274ABDEA">
      <w:pPr>
        <w:pStyle w:val="ListParagraph"/>
        <w:ind w:left="720"/>
        <w:jc w:val="left"/>
      </w:pPr>
      <w:r w:rsidRPr="6439F6C7" w:rsidR="232EFD08">
        <w:rPr>
          <w:rFonts w:ascii="Calibri" w:hAnsi="Calibri" w:eastAsia="Calibri" w:cs="Calibri"/>
          <w:b w:val="0"/>
          <w:bCs w:val="0"/>
          <w:i w:val="0"/>
          <w:iCs w:val="0"/>
          <w:noProof w:val="0"/>
          <w:sz w:val="22"/>
          <w:szCs w:val="22"/>
          <w:lang w:val="en-US"/>
        </w:rPr>
        <w:t xml:space="preserve">The admin dashboard subscribes to the admin WebSocket channel and renders a live lot map and analytics panel, shown in Figure 4. The client application (Figure 6) covers the full driver journey: onboarding and biometric setup, registration/login, the home screen with active bookings and nearby parking, map-based search and filtering, slot selection, booking review and payment, the e-receipt/QR ticket, a live parking timer, and profile/notification management. </w:t>
      </w:r>
      <w:r w:rsidRPr="6439F6C7" w:rsidR="248C2229">
        <w:rPr>
          <w:rFonts w:ascii="Calibri" w:hAnsi="Calibri" w:eastAsia="Calibri" w:cs="Calibri"/>
          <w:b w:val="0"/>
          <w:bCs w:val="0"/>
          <w:i w:val="0"/>
          <w:iCs w:val="0"/>
          <w:noProof w:val="0"/>
          <w:sz w:val="22"/>
          <w:szCs w:val="22"/>
          <w:lang w:val="en-US"/>
        </w:rPr>
        <w:t xml:space="preserve"> </w:t>
      </w:r>
    </w:p>
    <w:p w:rsidRPr="002137AD" w:rsidR="00BE2663" w:rsidP="6439F6C7" w:rsidRDefault="00BE2663" w14:paraId="579A6C5A" w14:textId="3563C219">
      <w:pPr>
        <w:pStyle w:val="ListParagraph"/>
        <w:ind w:left="720"/>
        <w:jc w:val="center"/>
        <w:rPr>
          <w:rFonts w:ascii="Calibri" w:hAnsi="Calibri" w:eastAsia="Calibri" w:cs="Calibri"/>
          <w:b w:val="0"/>
          <w:bCs w:val="0"/>
          <w:i w:val="0"/>
          <w:iCs w:val="0"/>
          <w:noProof w:val="0"/>
          <w:sz w:val="22"/>
          <w:szCs w:val="22"/>
          <w:lang w:val="en-US"/>
        </w:rPr>
      </w:pPr>
      <w:r w:rsidR="2D666B94">
        <w:drawing>
          <wp:inline wp14:editId="1636101A" wp14:anchorId="0E8D3D87">
            <wp:extent cx="4677179" cy="3195144"/>
            <wp:effectExtent l="0" t="0" r="0" b="0"/>
            <wp:docPr id="1087889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297090" name="Picture 1118297090"/>
                    <pic:cNvPicPr/>
                  </pic:nvPicPr>
                  <pic:blipFill>
                    <a:blip xmlns:r="http://schemas.openxmlformats.org/officeDocument/2006/relationships" r:embed="rId718039196">
                      <a:extLst>
                        <a:ext uri="{28A0092B-C50C-407E-A947-70E740481C1C}">
                          <a14:useLocalDpi xmlns:a14="http://schemas.microsoft.com/office/drawing/2010/main"/>
                        </a:ext>
                      </a:extLst>
                    </a:blip>
                    <a:stretch>
                      <a:fillRect/>
                    </a:stretch>
                  </pic:blipFill>
                  <pic:spPr>
                    <a:xfrm rot="0">
                      <a:off x="0" y="0"/>
                      <a:ext cx="4677179" cy="3195144"/>
                    </a:xfrm>
                    <a:prstGeom prst="rect">
                      <a:avLst/>
                    </a:prstGeom>
                  </pic:spPr>
                </pic:pic>
              </a:graphicData>
            </a:graphic>
          </wp:inline>
        </w:drawing>
      </w:r>
    </w:p>
    <w:p w:rsidRPr="002137AD" w:rsidR="00BE2663" w:rsidP="6439F6C7" w:rsidRDefault="00BE2663" w14:paraId="5C5762D6" w14:textId="03597F6E">
      <w:pPr>
        <w:spacing w:before="200" w:beforeAutospacing="off" w:after="80" w:afterAutospacing="off"/>
        <w:jc w:val="center"/>
      </w:pPr>
      <w:r w:rsidRPr="6439F6C7" w:rsidR="24891C61">
        <w:rPr>
          <w:rFonts w:ascii="Calibri" w:hAnsi="Calibri" w:eastAsia="Calibri" w:cs="Calibri"/>
          <w:b w:val="1"/>
          <w:bCs w:val="1"/>
          <w:noProof w:val="0"/>
          <w:color w:val="1F4E79"/>
          <w:sz w:val="20"/>
          <w:szCs w:val="20"/>
          <w:lang w:val="en-US"/>
        </w:rPr>
        <w:t>Figure 6 — Client application UI: onboarding, auth, search, booking, payment, and profile screens</w:t>
      </w:r>
    </w:p>
    <w:p w:rsidRPr="002137AD" w:rsidR="00BE2663" w:rsidP="6439F6C7" w:rsidRDefault="00BE2663" w14:paraId="093902C1" w14:textId="3CBEABDE">
      <w:pPr>
        <w:pStyle w:val="ListParagraph"/>
        <w:ind w:left="720"/>
        <w:rPr>
          <w:rFonts w:ascii="Calibri" w:hAnsi="Calibri" w:eastAsia="Calibri" w:cs="Calibri"/>
          <w:b w:val="0"/>
          <w:bCs w:val="0"/>
          <w:i w:val="0"/>
          <w:iCs w:val="0"/>
          <w:noProof w:val="0"/>
          <w:sz w:val="22"/>
          <w:szCs w:val="22"/>
          <w:lang w:val="en-US"/>
        </w:rPr>
      </w:pPr>
    </w:p>
    <w:p w:rsidRPr="002137AD" w:rsidR="00BE2663" w:rsidP="6439F6C7" w:rsidRDefault="00BE2663" w14:paraId="16046F27" w14:textId="218133A6">
      <w:pPr>
        <w:pStyle w:val="ListParagraph"/>
        <w:ind w:left="720"/>
      </w:pPr>
      <w:r w:rsidRPr="6439F6C7" w:rsidR="1E922614">
        <w:rPr>
          <w:rFonts w:ascii="Calibri" w:hAnsi="Calibri" w:eastAsia="Calibri" w:cs="Calibri"/>
          <w:b w:val="0"/>
          <w:bCs w:val="0"/>
          <w:i w:val="0"/>
          <w:iCs w:val="0"/>
          <w:noProof w:val="0"/>
          <w:sz w:val="22"/>
          <w:szCs w:val="22"/>
          <w:lang w:val="en-US"/>
        </w:rPr>
        <w:t>The admin side (Figure 7) is a multi-panel web application covering the live dashboard, real-time camera-based security monitoring, a per-floor occupancy map, an interactive parking-spot grid, analytics (revenue and booking trends, peak-usage hours), generated reports, payment tracking, visitor/user management, and a consolidated notification feed for fire and security alerts.</w:t>
      </w:r>
    </w:p>
    <w:p w:rsidRPr="002137AD" w:rsidR="00BE2663" w:rsidP="6439F6C7" w:rsidRDefault="00BE2663" w14:paraId="421A47F6" w14:textId="64AF98DD">
      <w:pPr>
        <w:pStyle w:val="ListParagraph"/>
        <w:ind w:left="720"/>
        <w:rPr>
          <w:rFonts w:ascii="Calibri" w:hAnsi="Calibri" w:eastAsia="Calibri" w:cs="Calibri"/>
          <w:b w:val="0"/>
          <w:bCs w:val="0"/>
          <w:i w:val="0"/>
          <w:iCs w:val="0"/>
          <w:noProof w:val="0"/>
          <w:sz w:val="22"/>
          <w:szCs w:val="22"/>
          <w:lang w:val="en-US"/>
        </w:rPr>
      </w:pPr>
    </w:p>
    <w:p w:rsidRPr="002137AD" w:rsidR="00BE2663" w:rsidP="6439F6C7" w:rsidRDefault="00BE2663" w14:paraId="1545EC54" w14:textId="5F826F77">
      <w:pPr>
        <w:pStyle w:val="ListParagraph"/>
        <w:spacing w:before="200" w:beforeAutospacing="off" w:after="80" w:afterAutospacing="off"/>
        <w:jc w:val="center"/>
      </w:pPr>
      <w:r w:rsidR="1E922614">
        <w:drawing>
          <wp:inline wp14:editId="06C3B0BF" wp14:anchorId="55144A13">
            <wp:extent cx="4772439" cy="2919451"/>
            <wp:effectExtent l="0" t="0" r="0" b="0"/>
            <wp:docPr id="803184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3184097" name="Picture 803184097"/>
                    <pic:cNvPicPr/>
                  </pic:nvPicPr>
                  <pic:blipFill>
                    <a:blip xmlns:r="http://schemas.openxmlformats.org/officeDocument/2006/relationships" r:embed="rId1144060744">
                      <a:extLst>
                        <a:ext uri="{28A0092B-C50C-407E-A947-70E740481C1C}">
                          <a14:useLocalDpi xmlns:a14="http://schemas.microsoft.com/office/drawing/2010/main"/>
                        </a:ext>
                      </a:extLst>
                    </a:blip>
                    <a:stretch>
                      <a:fillRect/>
                    </a:stretch>
                  </pic:blipFill>
                  <pic:spPr>
                    <a:xfrm rot="0">
                      <a:off x="0" y="0"/>
                      <a:ext cx="4772439" cy="2919451"/>
                    </a:xfrm>
                    <a:prstGeom prst="rect">
                      <a:avLst/>
                    </a:prstGeom>
                  </pic:spPr>
                </pic:pic>
              </a:graphicData>
            </a:graphic>
          </wp:inline>
        </w:drawing>
      </w:r>
      <w:r w:rsidRPr="6439F6C7" w:rsidR="6669E096">
        <w:rPr>
          <w:rFonts w:ascii="Calibri" w:hAnsi="Calibri" w:eastAsia="Calibri" w:cs="Calibri"/>
          <w:b w:val="1"/>
          <w:bCs w:val="1"/>
          <w:noProof w:val="0"/>
          <w:color w:val="1F4E79"/>
          <w:sz w:val="20"/>
          <w:szCs w:val="20"/>
          <w:lang w:val="en-US"/>
        </w:rPr>
        <w:t xml:space="preserve">                     </w:t>
      </w:r>
      <w:r w:rsidRPr="6439F6C7" w:rsidR="1E922614">
        <w:rPr>
          <w:rFonts w:ascii="Calibri" w:hAnsi="Calibri" w:eastAsia="Calibri" w:cs="Calibri"/>
          <w:b w:val="1"/>
          <w:bCs w:val="1"/>
          <w:noProof w:val="0"/>
          <w:color w:val="1F4E79"/>
          <w:sz w:val="20"/>
          <w:szCs w:val="20"/>
          <w:lang w:val="en-US"/>
        </w:rPr>
        <w:t>Figure 7  Admin dashboard: live monitoring, floor overview, parking spots, analytics, reports, payments, visitors, and notifications</w:t>
      </w:r>
    </w:p>
    <w:p w:rsidRPr="002137AD" w:rsidR="00BE2663" w:rsidP="6439F6C7" w:rsidRDefault="00BE2663" w14:paraId="2544A0D7" w14:textId="4E95B6A9">
      <w:pPr>
        <w:pStyle w:val="Normal"/>
        <w:ind w:left="720"/>
        <w:rPr>
          <w:rFonts w:ascii="Times New Roman" w:hAnsi="Times New Roman" w:cs="Times New Roman" w:asciiTheme="majorBidi" w:hAnsiTheme="majorBidi" w:cstheme="majorBidi"/>
          <w:lang w:bidi="ar-EG"/>
        </w:rPr>
      </w:pPr>
      <w:r w:rsidRPr="6439F6C7" w:rsidR="2726E114">
        <w:rPr>
          <w:rFonts w:ascii="Times New Roman" w:hAnsi="Times New Roman" w:cs="Times New Roman" w:asciiTheme="majorBidi" w:hAnsiTheme="majorBidi" w:cstheme="majorBidi"/>
          <w:lang w:bidi="ar-EG"/>
        </w:rPr>
        <w:t xml:space="preserve"> </w:t>
      </w:r>
    </w:p>
    <w:p w:rsidR="1699EE5C" w:rsidP="6439F6C7" w:rsidRDefault="1699EE5C" w14:paraId="1ECC9BF7" w14:textId="3A2653CB">
      <w:pPr>
        <w:rPr>
          <w:rFonts w:ascii="Times New Roman" w:hAnsi="Times New Roman" w:cs="Times New Roman" w:asciiTheme="majorBidi" w:hAnsiTheme="majorBidi" w:cstheme="majorBidi"/>
          <w:b w:val="1"/>
          <w:bCs w:val="1"/>
          <w:sz w:val="28"/>
          <w:szCs w:val="28"/>
          <w:lang w:bidi="ar-EG"/>
        </w:rPr>
      </w:pPr>
      <w:r w:rsidRPr="6439F6C7" w:rsidR="1699EE5C">
        <w:rPr>
          <w:rFonts w:ascii="Times New Roman" w:hAnsi="Times New Roman" w:cs="Times New Roman" w:asciiTheme="majorBidi" w:hAnsiTheme="majorBidi" w:cstheme="majorBidi"/>
          <w:b w:val="1"/>
          <w:bCs w:val="1"/>
          <w:sz w:val="28"/>
          <w:szCs w:val="28"/>
          <w:lang w:bidi="ar-EG"/>
        </w:rPr>
        <w:t xml:space="preserve">5. Results and Discussion  </w:t>
      </w:r>
    </w:p>
    <w:p w:rsidR="1699EE5C" w:rsidP="6439F6C7" w:rsidRDefault="1699EE5C" w14:paraId="071017A9" w14:textId="3473D46F">
      <w:pPr>
        <w:rPr>
          <w:rFonts w:ascii="Times New Roman" w:hAnsi="Times New Roman" w:cs="Times New Roman" w:asciiTheme="majorBidi" w:hAnsiTheme="majorBidi" w:cstheme="majorBidi"/>
          <w:b w:val="1"/>
          <w:bCs w:val="1"/>
          <w:lang w:bidi="ar-EG"/>
        </w:rPr>
      </w:pPr>
      <w:r w:rsidRPr="6439F6C7" w:rsidR="1699EE5C">
        <w:rPr>
          <w:rFonts w:ascii="Times New Roman" w:hAnsi="Times New Roman" w:cs="Times New Roman" w:asciiTheme="majorBidi" w:hAnsiTheme="majorBidi" w:cstheme="majorBidi"/>
          <w:b w:val="1"/>
          <w:bCs w:val="1"/>
          <w:lang w:bidi="ar-EG"/>
        </w:rPr>
        <w:t xml:space="preserve"> 5.1 Model Performance  </w:t>
      </w:r>
    </w:p>
    <w:p w:rsidR="6439F6C7" w:rsidP="6439F6C7" w:rsidRDefault="6439F6C7" w14:paraId="76DED4E6" w14:textId="0086952A">
      <w:pPr>
        <w:pStyle w:val="Normal"/>
        <w:ind w:left="0"/>
        <w:rPr>
          <w:rFonts w:ascii="Times New Roman" w:hAnsi="Times New Roman" w:cs="Times New Roman" w:asciiTheme="majorBidi" w:hAnsiTheme="majorBidi" w:cstheme="majorBidi"/>
          <w:lang w:bidi="ar-EG"/>
        </w:rPr>
      </w:pPr>
    </w:p>
    <w:tbl>
      <w:tblPr>
        <w:tblStyle w:val="TableNormal"/>
        <w:bidiVisual w:val="0"/>
        <w:tblW w:w="0" w:type="auto"/>
        <w:tblLook w:val="06A0" w:firstRow="1" w:lastRow="0" w:firstColumn="1" w:lastColumn="0" w:noHBand="1" w:noVBand="1"/>
      </w:tblPr>
      <w:tblGrid>
        <w:gridCol w:w="2160"/>
        <w:gridCol w:w="1560"/>
        <w:gridCol w:w="1560"/>
        <w:gridCol w:w="1560"/>
        <w:gridCol w:w="2520"/>
      </w:tblGrid>
      <w:tr w:rsidR="6439F6C7" w:rsidTr="6439F6C7" w14:paraId="30AA03AE">
        <w:trPr>
          <w:trHeight w:val="300"/>
        </w:trPr>
        <w:tc>
          <w:tcPr>
            <w:tcW w:w="216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3FBA5C3E" w14:textId="679A407E">
            <w:pPr>
              <w:spacing w:before="0" w:beforeAutospacing="off" w:after="0" w:afterAutospacing="off"/>
              <w:jc w:val="left"/>
            </w:pPr>
            <w:r w:rsidRPr="6439F6C7" w:rsidR="6439F6C7">
              <w:rPr>
                <w:rFonts w:ascii="Calibri" w:hAnsi="Calibri" w:eastAsia="Calibri" w:cs="Calibri"/>
                <w:b w:val="1"/>
                <w:bCs w:val="1"/>
                <w:sz w:val="20"/>
                <w:szCs w:val="20"/>
              </w:rPr>
              <w:t>Subsystem</w:t>
            </w:r>
          </w:p>
        </w:tc>
        <w:tc>
          <w:tcPr>
            <w:tcW w:w="156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44A05905" w14:textId="4E61FA85">
            <w:pPr>
              <w:spacing w:before="0" w:beforeAutospacing="off" w:after="0" w:afterAutospacing="off"/>
              <w:jc w:val="left"/>
            </w:pPr>
            <w:r w:rsidRPr="6439F6C7" w:rsidR="6439F6C7">
              <w:rPr>
                <w:rFonts w:ascii="Calibri" w:hAnsi="Calibri" w:eastAsia="Calibri" w:cs="Calibri"/>
                <w:b w:val="1"/>
                <w:bCs w:val="1"/>
                <w:sz w:val="20"/>
                <w:szCs w:val="20"/>
              </w:rPr>
              <w:t>Precision</w:t>
            </w:r>
          </w:p>
        </w:tc>
        <w:tc>
          <w:tcPr>
            <w:tcW w:w="156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01FEFD56" w14:textId="57E2BD64">
            <w:pPr>
              <w:spacing w:before="0" w:beforeAutospacing="off" w:after="0" w:afterAutospacing="off"/>
              <w:jc w:val="left"/>
            </w:pPr>
            <w:r w:rsidRPr="6439F6C7" w:rsidR="6439F6C7">
              <w:rPr>
                <w:rFonts w:ascii="Calibri" w:hAnsi="Calibri" w:eastAsia="Calibri" w:cs="Calibri"/>
                <w:b w:val="1"/>
                <w:bCs w:val="1"/>
                <w:sz w:val="20"/>
                <w:szCs w:val="20"/>
              </w:rPr>
              <w:t>Recall</w:t>
            </w:r>
          </w:p>
        </w:tc>
        <w:tc>
          <w:tcPr>
            <w:tcW w:w="156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2345682C" w14:textId="014D78C8">
            <w:pPr>
              <w:spacing w:before="0" w:beforeAutospacing="off" w:after="0" w:afterAutospacing="off"/>
              <w:jc w:val="left"/>
            </w:pPr>
            <w:r w:rsidRPr="6439F6C7" w:rsidR="6439F6C7">
              <w:rPr>
                <w:rFonts w:ascii="Calibri" w:hAnsi="Calibri" w:eastAsia="Calibri" w:cs="Calibri"/>
                <w:b w:val="1"/>
                <w:bCs w:val="1"/>
                <w:sz w:val="20"/>
                <w:szCs w:val="20"/>
              </w:rPr>
              <w:t>mAP@50</w:t>
            </w:r>
          </w:p>
        </w:tc>
        <w:tc>
          <w:tcPr>
            <w:tcW w:w="2520" w:type="dxa"/>
            <w:tcBorders>
              <w:top w:val="single" w:color="AAAAAA" w:sz="8"/>
              <w:left w:val="single" w:color="AAAAAA" w:sz="8"/>
              <w:bottom w:val="single" w:color="AAAAAA" w:sz="8"/>
              <w:right w:val="single" w:color="AAAAAA" w:sz="8"/>
            </w:tcBorders>
            <w:shd w:val="clear" w:color="auto" w:fill="D9E2F3"/>
            <w:tcMar>
              <w:top w:w="80" w:type="dxa"/>
              <w:left w:w="120" w:type="dxa"/>
              <w:bottom w:w="80" w:type="dxa"/>
              <w:right w:w="120" w:type="dxa"/>
            </w:tcMar>
            <w:vAlign w:val="center"/>
          </w:tcPr>
          <w:p w:rsidR="6439F6C7" w:rsidP="6439F6C7" w:rsidRDefault="6439F6C7" w14:paraId="4125F1A7" w14:textId="349119E0">
            <w:pPr>
              <w:spacing w:before="0" w:beforeAutospacing="off" w:after="0" w:afterAutospacing="off"/>
              <w:jc w:val="left"/>
            </w:pPr>
            <w:r w:rsidRPr="6439F6C7" w:rsidR="6439F6C7">
              <w:rPr>
                <w:rFonts w:ascii="Calibri" w:hAnsi="Calibri" w:eastAsia="Calibri" w:cs="Calibri"/>
                <w:b w:val="1"/>
                <w:bCs w:val="1"/>
                <w:sz w:val="20"/>
                <w:szCs w:val="20"/>
              </w:rPr>
              <w:t>Notes</w:t>
            </w:r>
          </w:p>
        </w:tc>
      </w:tr>
      <w:tr w:rsidR="6439F6C7" w:rsidTr="6439F6C7" w14:paraId="769DE77B">
        <w:trPr>
          <w:trHeight w:val="300"/>
        </w:trPr>
        <w:tc>
          <w:tcPr>
            <w:tcW w:w="21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1FAD8672" w14:textId="547C816E">
            <w:pPr>
              <w:spacing w:before="0" w:beforeAutospacing="off" w:after="0" w:afterAutospacing="off"/>
              <w:jc w:val="left"/>
            </w:pPr>
            <w:r w:rsidRPr="6439F6C7" w:rsidR="6439F6C7">
              <w:rPr>
                <w:rFonts w:ascii="Calibri" w:hAnsi="Calibri" w:eastAsia="Calibri" w:cs="Calibri"/>
                <w:b w:val="0"/>
                <w:bCs w:val="0"/>
                <w:sz w:val="20"/>
                <w:szCs w:val="20"/>
              </w:rPr>
              <w:t>Fire detection (YOLOv11x)</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AC7D6CD" w14:textId="7DE9B97F">
            <w:pPr>
              <w:spacing w:before="0" w:beforeAutospacing="off" w:after="0" w:afterAutospacing="off"/>
              <w:jc w:val="left"/>
            </w:pPr>
            <w:r w:rsidRPr="6439F6C7" w:rsidR="6439F6C7">
              <w:rPr>
                <w:rFonts w:ascii="Calibri" w:hAnsi="Calibri" w:eastAsia="Calibri" w:cs="Calibri"/>
                <w:b w:val="0"/>
                <w:bCs w:val="0"/>
                <w:sz w:val="20"/>
                <w:szCs w:val="20"/>
              </w:rPr>
              <w:t>87.1%</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6D811949" w14:textId="78A680C6">
            <w:pPr>
              <w:spacing w:before="0" w:beforeAutospacing="off" w:after="0" w:afterAutospacing="off"/>
              <w:jc w:val="left"/>
            </w:pPr>
            <w:r w:rsidRPr="6439F6C7" w:rsidR="6439F6C7">
              <w:rPr>
                <w:rFonts w:ascii="Calibri" w:hAnsi="Calibri" w:eastAsia="Calibri" w:cs="Calibri"/>
                <w:b w:val="0"/>
                <w:bCs w:val="0"/>
                <w:sz w:val="20"/>
                <w:szCs w:val="20"/>
              </w:rPr>
              <w:t>81.2%</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29E80C71" w14:textId="2CE7E6A4">
            <w:pPr>
              <w:spacing w:before="0" w:beforeAutospacing="off" w:after="0" w:afterAutospacing="off"/>
              <w:jc w:val="left"/>
            </w:pPr>
            <w:r w:rsidRPr="6439F6C7" w:rsidR="6439F6C7">
              <w:rPr>
                <w:rFonts w:ascii="Calibri" w:hAnsi="Calibri" w:eastAsia="Calibri" w:cs="Calibri"/>
                <w:b w:val="0"/>
                <w:bCs w:val="0"/>
                <w:sz w:val="20"/>
                <w:szCs w:val="20"/>
              </w:rPr>
              <w:t>89.7%</w:t>
            </w:r>
          </w:p>
        </w:tc>
        <w:tc>
          <w:tcPr>
            <w:tcW w:w="25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12260C3F" w14:textId="4AE86C8A">
            <w:pPr>
              <w:spacing w:before="0" w:beforeAutospacing="off" w:after="0" w:afterAutospacing="off"/>
              <w:jc w:val="left"/>
            </w:pPr>
            <w:r w:rsidRPr="6439F6C7" w:rsidR="6439F6C7">
              <w:rPr>
                <w:rFonts w:ascii="Calibri" w:hAnsi="Calibri" w:eastAsia="Calibri" w:cs="Calibri"/>
                <w:b w:val="0"/>
                <w:bCs w:val="0"/>
                <w:sz w:val="20"/>
                <w:szCs w:val="20"/>
              </w:rPr>
              <w:t>80% detection rate on</w:t>
            </w:r>
          </w:p>
          <w:p w:rsidR="6439F6C7" w:rsidP="6439F6C7" w:rsidRDefault="6439F6C7" w14:paraId="3F59A5EF" w14:textId="06330DF9">
            <w:pPr>
              <w:spacing w:before="0" w:beforeAutospacing="off" w:after="0" w:afterAutospacing="off"/>
              <w:jc w:val="left"/>
            </w:pPr>
            <w:r w:rsidRPr="6439F6C7" w:rsidR="6439F6C7">
              <w:rPr>
                <w:rFonts w:ascii="Calibri" w:hAnsi="Calibri" w:eastAsia="Calibri" w:cs="Calibri"/>
                <w:b w:val="0"/>
                <w:bCs w:val="0"/>
                <w:sz w:val="20"/>
                <w:szCs w:val="20"/>
              </w:rPr>
              <w:t xml:space="preserve"> a 20-image real-world test</w:t>
            </w:r>
          </w:p>
        </w:tc>
      </w:tr>
      <w:tr w:rsidR="6439F6C7" w:rsidTr="6439F6C7" w14:paraId="2CA957D3">
        <w:trPr>
          <w:trHeight w:val="300"/>
        </w:trPr>
        <w:tc>
          <w:tcPr>
            <w:tcW w:w="21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6B3F235B" w14:textId="3477EE0C">
            <w:pPr>
              <w:spacing w:before="0" w:beforeAutospacing="off" w:after="0" w:afterAutospacing="off"/>
              <w:jc w:val="left"/>
            </w:pPr>
            <w:r w:rsidRPr="6439F6C7" w:rsidR="6439F6C7">
              <w:rPr>
                <w:rFonts w:ascii="Calibri" w:hAnsi="Calibri" w:eastAsia="Calibri" w:cs="Calibri"/>
                <w:b w:val="0"/>
                <w:bCs w:val="0"/>
                <w:sz w:val="20"/>
                <w:szCs w:val="20"/>
              </w:rPr>
              <w:t>Weapon/theft detection (YOLOv8m)</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4D9C8FD6" w14:textId="3F59FD40">
            <w:pPr>
              <w:spacing w:before="0" w:beforeAutospacing="off" w:after="0" w:afterAutospacing="off"/>
              <w:jc w:val="left"/>
            </w:pPr>
            <w:r w:rsidRPr="6439F6C7" w:rsidR="6439F6C7">
              <w:rPr>
                <w:rFonts w:ascii="Calibri" w:hAnsi="Calibri" w:eastAsia="Calibri" w:cs="Calibri"/>
                <w:b w:val="0"/>
                <w:bCs w:val="0"/>
                <w:sz w:val="20"/>
                <w:szCs w:val="20"/>
              </w:rPr>
              <w:t>94.8%</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1A843E5F" w14:textId="43CF6E42">
            <w:pPr>
              <w:spacing w:before="0" w:beforeAutospacing="off" w:after="0" w:afterAutospacing="off"/>
              <w:jc w:val="left"/>
            </w:pPr>
            <w:r w:rsidRPr="6439F6C7" w:rsidR="6439F6C7">
              <w:rPr>
                <w:rFonts w:ascii="Calibri" w:hAnsi="Calibri" w:eastAsia="Calibri" w:cs="Calibri"/>
                <w:b w:val="0"/>
                <w:bCs w:val="0"/>
                <w:sz w:val="20"/>
                <w:szCs w:val="20"/>
              </w:rPr>
              <w:t>52.5%</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5B2B38D6" w14:textId="41FF2EA0">
            <w:pPr>
              <w:spacing w:before="0" w:beforeAutospacing="off" w:after="0" w:afterAutospacing="off"/>
              <w:jc w:val="left"/>
            </w:pPr>
            <w:r w:rsidRPr="6439F6C7" w:rsidR="6439F6C7">
              <w:rPr>
                <w:rFonts w:ascii="Calibri" w:hAnsi="Calibri" w:eastAsia="Calibri" w:cs="Calibri"/>
                <w:b w:val="0"/>
                <w:bCs w:val="0"/>
                <w:sz w:val="20"/>
                <w:szCs w:val="20"/>
              </w:rPr>
              <w:t>74.0%</w:t>
            </w:r>
          </w:p>
        </w:tc>
        <w:tc>
          <w:tcPr>
            <w:tcW w:w="25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044115EE" w14:textId="344F4F53">
            <w:pPr>
              <w:spacing w:before="0" w:beforeAutospacing="off" w:after="0" w:afterAutospacing="off"/>
              <w:jc w:val="left"/>
            </w:pPr>
            <w:r w:rsidRPr="6439F6C7" w:rsidR="6439F6C7">
              <w:rPr>
                <w:rFonts w:ascii="Calibri" w:hAnsi="Calibri" w:eastAsia="Calibri" w:cs="Calibri"/>
                <w:b w:val="0"/>
                <w:bCs w:val="0"/>
                <w:sz w:val="20"/>
                <w:szCs w:val="20"/>
              </w:rPr>
              <w:t>mAP@50:95 = 54.4%; conservative, low false-alarm profile</w:t>
            </w:r>
          </w:p>
        </w:tc>
      </w:tr>
      <w:tr w:rsidR="6439F6C7" w:rsidTr="6439F6C7" w14:paraId="6D316252">
        <w:trPr>
          <w:trHeight w:val="300"/>
        </w:trPr>
        <w:tc>
          <w:tcPr>
            <w:tcW w:w="21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6439F6C7" w:rsidP="6439F6C7" w:rsidRDefault="6439F6C7" w14:paraId="4F4157FA" w14:textId="28D8DC39">
            <w:pPr>
              <w:spacing w:before="0" w:beforeAutospacing="off" w:after="0" w:afterAutospacing="off"/>
              <w:jc w:val="left"/>
            </w:pPr>
            <w:r w:rsidRPr="6439F6C7" w:rsidR="6439F6C7">
              <w:rPr>
                <w:rFonts w:ascii="Calibri" w:hAnsi="Calibri" w:eastAsia="Calibri" w:cs="Calibri"/>
                <w:b w:val="0"/>
                <w:bCs w:val="0"/>
                <w:sz w:val="20"/>
                <w:szCs w:val="20"/>
              </w:rPr>
              <w:t>ALPR plate detector (YOLO11n, 2-stage)</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309964EF" w:rsidP="6439F6C7" w:rsidRDefault="309964EF" w14:paraId="2DFD389E" w14:textId="492C5251">
            <w:pPr>
              <w:pStyle w:val="Normal"/>
              <w:spacing w:before="0" w:beforeAutospacing="off" w:after="0" w:afterAutospacing="off"/>
              <w:jc w:val="left"/>
            </w:pPr>
            <w:r w:rsidRPr="6439F6C7" w:rsidR="309964EF">
              <w:rPr>
                <w:rFonts w:ascii="Calibri" w:hAnsi="Calibri" w:eastAsia="Calibri" w:cs="Calibri"/>
                <w:noProof w:val="0"/>
                <w:sz w:val="20"/>
                <w:szCs w:val="20"/>
                <w:lang w:val="en-US"/>
              </w:rPr>
              <w:t>99.4%</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309964EF" w:rsidP="6439F6C7" w:rsidRDefault="309964EF" w14:paraId="1FF28C03" w14:textId="3FAA7E67">
            <w:pPr>
              <w:pStyle w:val="Normal"/>
              <w:spacing w:before="0" w:beforeAutospacing="off" w:after="0" w:afterAutospacing="off"/>
              <w:jc w:val="left"/>
            </w:pPr>
            <w:r w:rsidRPr="6439F6C7" w:rsidR="309964EF">
              <w:rPr>
                <w:rFonts w:ascii="Calibri" w:hAnsi="Calibri" w:eastAsia="Calibri" w:cs="Calibri"/>
                <w:noProof w:val="0"/>
                <w:sz w:val="20"/>
                <w:szCs w:val="20"/>
                <w:lang w:val="en-US"/>
              </w:rPr>
              <w:t>99.7%</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309964EF" w:rsidP="6439F6C7" w:rsidRDefault="309964EF" w14:paraId="2C8586CA" w14:textId="3FE63877">
            <w:pPr>
              <w:pStyle w:val="Normal"/>
              <w:spacing w:before="0" w:beforeAutospacing="off" w:after="0" w:afterAutospacing="off"/>
              <w:jc w:val="left"/>
            </w:pPr>
            <w:r w:rsidRPr="6439F6C7" w:rsidR="309964EF">
              <w:rPr>
                <w:rFonts w:ascii="Calibri" w:hAnsi="Calibri" w:eastAsia="Calibri" w:cs="Calibri"/>
                <w:noProof w:val="0"/>
                <w:sz w:val="20"/>
                <w:szCs w:val="20"/>
                <w:lang w:val="en-US"/>
              </w:rPr>
              <w:t>99.5%</w:t>
            </w:r>
          </w:p>
        </w:tc>
        <w:tc>
          <w:tcPr>
            <w:tcW w:w="252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center"/>
          </w:tcPr>
          <w:p w:rsidR="309964EF" w:rsidP="6439F6C7" w:rsidRDefault="309964EF" w14:paraId="75E77B22" w14:textId="4502E7D1">
            <w:pPr>
              <w:pStyle w:val="Normal"/>
              <w:spacing w:before="0" w:beforeAutospacing="off" w:after="0" w:afterAutospacing="off"/>
              <w:jc w:val="left"/>
            </w:pPr>
            <w:r w:rsidRPr="6439F6C7" w:rsidR="309964EF">
              <w:rPr>
                <w:rFonts w:ascii="Calibri" w:hAnsi="Calibri" w:eastAsia="Calibri" w:cs="Calibri"/>
                <w:noProof w:val="0"/>
                <w:sz w:val="20"/>
                <w:szCs w:val="20"/>
                <w:lang w:val="en-US"/>
              </w:rPr>
              <w:t>mAP@50-95: 89.9%</w:t>
            </w:r>
          </w:p>
        </w:tc>
      </w:tr>
    </w:tbl>
    <w:p w:rsidR="309964EF" w:rsidP="6439F6C7" w:rsidRDefault="309964EF" w14:paraId="6961E1C5" w14:textId="72689156">
      <w:pPr>
        <w:spacing w:before="200" w:beforeAutospacing="off" w:after="80" w:afterAutospacing="off"/>
        <w:jc w:val="center"/>
      </w:pPr>
      <w:r w:rsidRPr="6439F6C7" w:rsidR="309964EF">
        <w:rPr>
          <w:rFonts w:ascii="Calibri" w:hAnsi="Calibri" w:eastAsia="Calibri" w:cs="Calibri"/>
          <w:b w:val="1"/>
          <w:bCs w:val="1"/>
          <w:noProof w:val="0"/>
          <w:color w:val="1F4E79"/>
          <w:sz w:val="20"/>
          <w:szCs w:val="20"/>
          <w:lang w:val="en-US"/>
        </w:rPr>
        <w:t>Table 5.1 — AI Subsystem Performance Summary</w:t>
      </w:r>
    </w:p>
    <w:p w:rsidR="6439F6C7" w:rsidP="6439F6C7" w:rsidRDefault="6439F6C7" w14:paraId="33D3280A" w14:textId="11526DB8">
      <w:pPr>
        <w:pStyle w:val="ListParagraph"/>
        <w:ind w:left="720"/>
        <w:rPr>
          <w:rFonts w:ascii="Times New Roman" w:hAnsi="Times New Roman" w:cs="Times New Roman" w:asciiTheme="majorBidi" w:hAnsiTheme="majorBidi" w:cstheme="majorBidi"/>
          <w:lang w:bidi="ar-EG"/>
        </w:rPr>
      </w:pPr>
    </w:p>
    <w:p w:rsidR="06ACC1C0" w:rsidP="6439F6C7" w:rsidRDefault="06ACC1C0" w14:paraId="1D1EEF6B" w14:textId="324B05B9">
      <w:pPr>
        <w:pStyle w:val="ListParagraph"/>
        <w:ind w:left="720"/>
        <w:jc w:val="center"/>
      </w:pPr>
      <w:r w:rsidR="06ACC1C0">
        <w:drawing>
          <wp:inline wp14:editId="55DF5A7D" wp14:anchorId="2C438719">
            <wp:extent cx="4092434" cy="3134910"/>
            <wp:effectExtent l="0" t="0" r="0" b="0"/>
            <wp:docPr id="1364050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050715" name="Picture 1364050715"/>
                    <pic:cNvPicPr/>
                  </pic:nvPicPr>
                  <pic:blipFill>
                    <a:blip xmlns:r="http://schemas.openxmlformats.org/officeDocument/2006/relationships" r:embed="rId434845364">
                      <a:extLst>
                        <a:ext uri="{28A0092B-C50C-407E-A947-70E740481C1C}">
                          <a14:useLocalDpi xmlns:a14="http://schemas.microsoft.com/office/drawing/2010/main"/>
                        </a:ext>
                      </a:extLst>
                    </a:blip>
                    <a:stretch>
                      <a:fillRect/>
                    </a:stretch>
                  </pic:blipFill>
                  <pic:spPr>
                    <a:xfrm rot="0">
                      <a:off x="0" y="0"/>
                      <a:ext cx="4092434" cy="3134910"/>
                    </a:xfrm>
                    <a:prstGeom prst="rect">
                      <a:avLst/>
                    </a:prstGeom>
                  </pic:spPr>
                </pic:pic>
              </a:graphicData>
            </a:graphic>
          </wp:inline>
        </w:drawing>
      </w:r>
    </w:p>
    <w:p w:rsidR="06ACC1C0" w:rsidP="6439F6C7" w:rsidRDefault="06ACC1C0" w14:paraId="13D18B46" w14:textId="617E5214">
      <w:pPr>
        <w:pStyle w:val="ListParagraph"/>
        <w:ind w:left="720"/>
        <w:jc w:val="center"/>
      </w:pPr>
      <w:r w:rsidR="06ACC1C0">
        <w:drawing>
          <wp:inline wp14:editId="74E25429" wp14:anchorId="5544B889">
            <wp:extent cx="4057613" cy="2435611"/>
            <wp:effectExtent l="0" t="0" r="0" b="0"/>
            <wp:docPr id="1049806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806698" name="Picture 1049806698"/>
                    <pic:cNvPicPr/>
                  </pic:nvPicPr>
                  <pic:blipFill>
                    <a:blip xmlns:r="http://schemas.openxmlformats.org/officeDocument/2006/relationships" r:embed="rId978946937">
                      <a:extLst>
                        <a:ext uri="{28A0092B-C50C-407E-A947-70E740481C1C}">
                          <a14:useLocalDpi xmlns:a14="http://schemas.microsoft.com/office/drawing/2010/main"/>
                        </a:ext>
                      </a:extLst>
                    </a:blip>
                    <a:stretch>
                      <a:fillRect/>
                    </a:stretch>
                  </pic:blipFill>
                  <pic:spPr>
                    <a:xfrm rot="0">
                      <a:off x="0" y="0"/>
                      <a:ext cx="4057613" cy="2435611"/>
                    </a:xfrm>
                    <a:prstGeom prst="rect">
                      <a:avLst/>
                    </a:prstGeom>
                  </pic:spPr>
                </pic:pic>
              </a:graphicData>
            </a:graphic>
          </wp:inline>
        </w:drawing>
      </w:r>
    </w:p>
    <w:p w:rsidR="1699EE5C" w:rsidP="6439F6C7" w:rsidRDefault="1699EE5C" w14:paraId="763BCF59" w14:textId="0F8CEC0E">
      <w:pPr>
        <w:pStyle w:val="ListParagraph"/>
        <w:numPr>
          <w:ilvl w:val="0"/>
          <w:numId w:val="5"/>
        </w:numPr>
        <w:rPr>
          <w:rFonts w:ascii="Times New Roman" w:hAnsi="Times New Roman" w:cs="Times New Roman" w:asciiTheme="majorBidi" w:hAnsiTheme="majorBidi" w:cstheme="majorBidi"/>
          <w:lang w:bidi="ar-EG"/>
        </w:rPr>
      </w:pPr>
      <w:r w:rsidRPr="6439F6C7" w:rsidR="1699EE5C">
        <w:rPr>
          <w:rFonts w:ascii="Times New Roman" w:hAnsi="Times New Roman" w:cs="Times New Roman" w:asciiTheme="majorBidi" w:hAnsiTheme="majorBidi" w:cstheme="majorBidi"/>
          <w:lang w:bidi="ar-EG"/>
        </w:rPr>
        <w:t>Discuss the performance metrics (e.g., accuracy, precision, audience</w:t>
      </w:r>
      <w:r w:rsidRPr="6439F6C7" w:rsidR="1699EE5C">
        <w:rPr>
          <w:rFonts w:ascii="Times New Roman" w:hAnsi="Times New Roman" w:cs="Times New Roman" w:asciiTheme="majorBidi" w:hAnsiTheme="majorBidi" w:cstheme="majorBidi"/>
          <w:lang w:bidi="ar-EG"/>
        </w:rPr>
        <w:t xml:space="preserve">).  </w:t>
      </w:r>
    </w:p>
    <w:p w:rsidR="6439F6C7" w:rsidP="6439F6C7" w:rsidRDefault="6439F6C7" w14:paraId="58C441CB">
      <w:pPr>
        <w:rPr>
          <w:rFonts w:ascii="Times New Roman" w:hAnsi="Times New Roman" w:cs="Times New Roman" w:asciiTheme="majorBidi" w:hAnsiTheme="majorBidi" w:cstheme="majorBidi"/>
          <w:lang w:bidi="ar-EG"/>
        </w:rPr>
      </w:pPr>
    </w:p>
    <w:p w:rsidR="1699EE5C" w:rsidP="6439F6C7" w:rsidRDefault="1699EE5C" w14:paraId="5C54859D" w14:textId="297464BC">
      <w:pPr>
        <w:rPr>
          <w:rFonts w:ascii="Times New Roman" w:hAnsi="Times New Roman" w:cs="Times New Roman" w:asciiTheme="majorBidi" w:hAnsiTheme="majorBidi" w:cstheme="majorBidi"/>
          <w:b w:val="1"/>
          <w:bCs w:val="1"/>
          <w:lang w:bidi="ar-EG"/>
        </w:rPr>
      </w:pPr>
      <w:r w:rsidRPr="6439F6C7" w:rsidR="1699EE5C">
        <w:rPr>
          <w:rFonts w:ascii="Times New Roman" w:hAnsi="Times New Roman" w:cs="Times New Roman" w:asciiTheme="majorBidi" w:hAnsiTheme="majorBidi" w:cstheme="majorBidi"/>
          <w:b w:val="1"/>
          <w:bCs w:val="1"/>
          <w:lang w:bidi="ar-EG"/>
        </w:rPr>
        <w:t xml:space="preserve"> 5.2 Interpretation of Results  </w:t>
      </w:r>
    </w:p>
    <w:p w:rsidR="1699EE5C" w:rsidP="6439F6C7" w:rsidRDefault="1699EE5C" w14:paraId="4464C04D" w14:textId="45F40826">
      <w:pPr>
        <w:pStyle w:val="ListParagraph"/>
        <w:numPr>
          <w:ilvl w:val="0"/>
          <w:numId w:val="5"/>
        </w:numPr>
        <w:rPr>
          <w:rFonts w:ascii="Times New Roman" w:hAnsi="Times New Roman" w:cs="Times New Roman" w:asciiTheme="majorBidi" w:hAnsiTheme="majorBidi" w:cstheme="majorBidi"/>
          <w:lang w:bidi="ar-EG"/>
        </w:rPr>
      </w:pPr>
      <w:r w:rsidRPr="6439F6C7" w:rsidR="1699EE5C">
        <w:rPr>
          <w:rFonts w:ascii="Times New Roman" w:hAnsi="Times New Roman" w:cs="Times New Roman" w:asciiTheme="majorBidi" w:hAnsiTheme="majorBidi" w:cstheme="majorBidi"/>
          <w:lang w:bidi="ar-EG"/>
        </w:rPr>
        <w:t xml:space="preserve">Analyze the results and explain their significance.  </w:t>
      </w:r>
    </w:p>
    <w:p w:rsidR="1699EE5C" w:rsidP="6439F6C7" w:rsidRDefault="1699EE5C" w14:paraId="5BC43A56" w14:textId="5A93AE78">
      <w:pPr>
        <w:pStyle w:val="ListParagraph"/>
        <w:numPr>
          <w:ilvl w:val="0"/>
          <w:numId w:val="5"/>
        </w:numPr>
        <w:rPr>
          <w:rFonts w:ascii="Times New Roman" w:hAnsi="Times New Roman" w:cs="Times New Roman" w:asciiTheme="majorBidi" w:hAnsiTheme="majorBidi" w:cstheme="majorBidi"/>
          <w:lang w:bidi="ar-EG"/>
        </w:rPr>
      </w:pPr>
      <w:r w:rsidRPr="6439F6C7" w:rsidR="1699EE5C">
        <w:rPr>
          <w:rFonts w:ascii="Times New Roman" w:hAnsi="Times New Roman" w:cs="Times New Roman" w:asciiTheme="majorBidi" w:hAnsiTheme="majorBidi" w:cstheme="majorBidi"/>
          <w:lang w:bidi="ar-EG"/>
        </w:rPr>
        <w:t xml:space="preserve">Compare your results with those of existing solutions.  </w:t>
      </w:r>
    </w:p>
    <w:p w:rsidR="6439F6C7" w:rsidP="6439F6C7" w:rsidRDefault="6439F6C7" w14:paraId="05FFBE9D" w14:textId="2A6B5277">
      <w:pPr>
        <w:pStyle w:val="ListParagraph"/>
        <w:ind w:left="720"/>
        <w:rPr>
          <w:rFonts w:ascii="Times New Roman" w:hAnsi="Times New Roman" w:cs="Times New Roman" w:asciiTheme="majorBidi" w:hAnsiTheme="majorBidi" w:cstheme="majorBidi"/>
          <w:lang w:bidi="ar-EG"/>
        </w:rPr>
      </w:pPr>
    </w:p>
    <w:p w:rsidRPr="002137AD" w:rsidR="00BE2663" w:rsidP="002137AD" w:rsidRDefault="00BE2663" w14:paraId="54DB0D4E" w14:textId="2CABB967">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Discuss any limitations or challenges encountered.  </w:t>
      </w:r>
    </w:p>
    <w:p w:rsidRPr="00AC2C94" w:rsidR="00BE2663" w:rsidP="6439F6C7" w:rsidRDefault="00BE2663" w14:paraId="732B122C" w14:textId="77777777">
      <w:pPr>
        <w:rPr>
          <w:rFonts w:ascii="Times New Roman" w:hAnsi="Times New Roman" w:cs="Times New Roman" w:asciiTheme="majorBidi" w:hAnsiTheme="majorBidi" w:cstheme="majorBidi"/>
          <w:lang w:bidi="ar-EG"/>
        </w:rPr>
      </w:pPr>
    </w:p>
    <w:p w:rsidR="6439F6C7" w:rsidP="6439F6C7" w:rsidRDefault="6439F6C7" w14:paraId="14FD5089" w14:textId="4FA421C2">
      <w:pPr>
        <w:rPr>
          <w:rFonts w:ascii="Times New Roman" w:hAnsi="Times New Roman" w:cs="Times New Roman" w:asciiTheme="majorBidi" w:hAnsiTheme="majorBidi" w:cstheme="majorBidi"/>
          <w:lang w:bidi="ar-EG"/>
        </w:rPr>
      </w:pPr>
    </w:p>
    <w:p w:rsidR="6439F6C7" w:rsidP="6439F6C7" w:rsidRDefault="6439F6C7" w14:paraId="356DFA93" w14:textId="38DE323E">
      <w:pPr>
        <w:rPr>
          <w:rFonts w:ascii="Times New Roman" w:hAnsi="Times New Roman" w:cs="Times New Roman" w:asciiTheme="majorBidi" w:hAnsiTheme="majorBidi" w:cstheme="majorBidi"/>
          <w:lang w:bidi="ar-EG"/>
        </w:rPr>
      </w:pPr>
    </w:p>
    <w:p w:rsidR="6439F6C7" w:rsidP="6439F6C7" w:rsidRDefault="6439F6C7" w14:paraId="26C5A7F5" w14:textId="30543E13">
      <w:pPr>
        <w:rPr>
          <w:rFonts w:ascii="Times New Roman" w:hAnsi="Times New Roman" w:cs="Times New Roman" w:asciiTheme="majorBidi" w:hAnsiTheme="majorBidi" w:cstheme="majorBidi"/>
          <w:lang w:bidi="ar-EG"/>
        </w:rPr>
      </w:pPr>
    </w:p>
    <w:p w:rsidR="6439F6C7" w:rsidP="6439F6C7" w:rsidRDefault="6439F6C7" w14:paraId="4AA63373" w14:textId="0EC84296">
      <w:pPr>
        <w:rPr>
          <w:rFonts w:ascii="Times New Roman" w:hAnsi="Times New Roman" w:cs="Times New Roman" w:asciiTheme="majorBidi" w:hAnsiTheme="majorBidi" w:cstheme="majorBidi"/>
          <w:lang w:bidi="ar-EG"/>
        </w:rPr>
      </w:pPr>
    </w:p>
    <w:p w:rsidR="6439F6C7" w:rsidP="6439F6C7" w:rsidRDefault="6439F6C7" w14:paraId="195AF097" w14:textId="0F12C086">
      <w:pPr>
        <w:rPr>
          <w:rFonts w:ascii="Times New Roman" w:hAnsi="Times New Roman" w:cs="Times New Roman" w:asciiTheme="majorBidi" w:hAnsiTheme="majorBidi" w:cstheme="majorBidi"/>
          <w:lang w:bidi="ar-EG"/>
        </w:rPr>
      </w:pPr>
    </w:p>
    <w:p w:rsidR="6439F6C7" w:rsidP="6439F6C7" w:rsidRDefault="6439F6C7" w14:paraId="1099BE17" w14:textId="79703316">
      <w:pPr>
        <w:rPr>
          <w:rFonts w:ascii="Times New Roman" w:hAnsi="Times New Roman" w:cs="Times New Roman" w:asciiTheme="majorBidi" w:hAnsiTheme="majorBidi" w:cstheme="majorBidi"/>
          <w:lang w:bidi="ar-EG"/>
        </w:rPr>
      </w:pPr>
    </w:p>
    <w:p w:rsidR="6439F6C7" w:rsidP="6439F6C7" w:rsidRDefault="6439F6C7" w14:paraId="52D3C3B8" w14:textId="0E32DB57">
      <w:pPr>
        <w:rPr>
          <w:rFonts w:ascii="Times New Roman" w:hAnsi="Times New Roman" w:cs="Times New Roman" w:asciiTheme="majorBidi" w:hAnsiTheme="majorBidi" w:cstheme="majorBidi"/>
          <w:lang w:bidi="ar-EG"/>
        </w:rPr>
      </w:pPr>
    </w:p>
    <w:p w:rsidR="6439F6C7" w:rsidP="6439F6C7" w:rsidRDefault="6439F6C7" w14:paraId="7EC4A805" w14:textId="4824D0B9">
      <w:pPr>
        <w:rPr>
          <w:rFonts w:ascii="Times New Roman" w:hAnsi="Times New Roman" w:cs="Times New Roman" w:asciiTheme="majorBidi" w:hAnsiTheme="majorBidi" w:cstheme="majorBidi"/>
          <w:lang w:bidi="ar-EG"/>
        </w:rPr>
      </w:pPr>
    </w:p>
    <w:p w:rsidR="6439F6C7" w:rsidP="6439F6C7" w:rsidRDefault="6439F6C7" w14:paraId="1D878363" w14:textId="39A5CCD4">
      <w:pPr>
        <w:rPr>
          <w:rFonts w:ascii="Times New Roman" w:hAnsi="Times New Roman" w:cs="Times New Roman" w:asciiTheme="majorBidi" w:hAnsiTheme="majorBidi" w:cstheme="majorBidi"/>
          <w:lang w:bidi="ar-EG"/>
        </w:rPr>
      </w:pPr>
    </w:p>
    <w:p w:rsidR="6439F6C7" w:rsidP="6439F6C7" w:rsidRDefault="6439F6C7" w14:paraId="285B3F7A" w14:textId="0F31B5B9">
      <w:pPr>
        <w:rPr>
          <w:rFonts w:ascii="Times New Roman" w:hAnsi="Times New Roman" w:cs="Times New Roman" w:asciiTheme="majorBidi" w:hAnsiTheme="majorBidi" w:cstheme="majorBidi"/>
          <w:lang w:bidi="ar-EG"/>
        </w:rPr>
      </w:pPr>
    </w:p>
    <w:p w:rsidR="6439F6C7" w:rsidP="6439F6C7" w:rsidRDefault="6439F6C7" w14:paraId="7494C39C" w14:textId="7B37AA28">
      <w:pPr>
        <w:rPr>
          <w:rFonts w:ascii="Times New Roman" w:hAnsi="Times New Roman" w:cs="Times New Roman" w:asciiTheme="majorBidi" w:hAnsiTheme="majorBidi" w:cstheme="majorBidi"/>
          <w:lang w:bidi="ar-EG"/>
        </w:rPr>
      </w:pPr>
    </w:p>
    <w:p w:rsidR="6439F6C7" w:rsidP="6439F6C7" w:rsidRDefault="6439F6C7" w14:paraId="043FD8B6" w14:textId="6F760645">
      <w:pPr>
        <w:rPr>
          <w:rFonts w:ascii="Times New Roman" w:hAnsi="Times New Roman" w:cs="Times New Roman" w:asciiTheme="majorBidi" w:hAnsiTheme="majorBidi" w:cstheme="majorBidi"/>
          <w:lang w:bidi="ar-EG"/>
        </w:rPr>
      </w:pPr>
    </w:p>
    <w:p w:rsidR="6439F6C7" w:rsidP="6439F6C7" w:rsidRDefault="6439F6C7" w14:paraId="5C2382F3" w14:textId="4D050462">
      <w:pPr>
        <w:rPr>
          <w:rFonts w:ascii="Times New Roman" w:hAnsi="Times New Roman" w:cs="Times New Roman" w:asciiTheme="majorBidi" w:hAnsiTheme="majorBidi" w:cstheme="majorBidi"/>
          <w:lang w:bidi="ar-EG"/>
        </w:rPr>
      </w:pPr>
    </w:p>
    <w:p w:rsidR="6439F6C7" w:rsidP="6439F6C7" w:rsidRDefault="6439F6C7" w14:paraId="259C86A1" w14:textId="04426B2F">
      <w:pPr>
        <w:rPr>
          <w:rFonts w:ascii="Times New Roman" w:hAnsi="Times New Roman" w:cs="Times New Roman" w:asciiTheme="majorBidi" w:hAnsiTheme="majorBidi" w:cstheme="majorBidi"/>
          <w:lang w:bidi="ar-EG"/>
        </w:rPr>
      </w:pPr>
    </w:p>
    <w:p w:rsidRPr="002137AD" w:rsidR="00BE2663" w:rsidP="00BE2663" w:rsidRDefault="00BE2663" w14:paraId="56650FD4" w14:textId="6CEA3891">
      <w:pPr/>
      <w:r w:rsidRPr="6439F6C7" w:rsidR="2726E114">
        <w:rPr>
          <w:rFonts w:ascii="Times New Roman" w:hAnsi="Times New Roman" w:cs="Times New Roman" w:asciiTheme="majorBidi" w:hAnsiTheme="majorBidi" w:cstheme="majorBidi"/>
          <w:sz w:val="28"/>
          <w:szCs w:val="28"/>
          <w:lang w:bidi="ar-EG"/>
        </w:rPr>
        <w:t xml:space="preserve"> </w:t>
      </w:r>
      <w:r w:rsidRPr="6439F6C7" w:rsidR="2726E114">
        <w:rPr>
          <w:rFonts w:ascii="Times New Roman" w:hAnsi="Times New Roman" w:cs="Times New Roman" w:asciiTheme="majorBidi" w:hAnsiTheme="majorBidi" w:cstheme="majorBidi"/>
          <w:b w:val="1"/>
          <w:bCs w:val="1"/>
          <w:sz w:val="28"/>
          <w:szCs w:val="28"/>
          <w:lang w:bidi="ar-EG"/>
        </w:rPr>
        <w:t xml:space="preserve">6. Illustrative Examples  </w:t>
      </w:r>
    </w:p>
    <w:p w:rsidR="6439F6C7" w:rsidP="6439F6C7" w:rsidRDefault="6439F6C7" w14:paraId="51BBF3D6" w14:textId="0DEF07C1">
      <w:pPr>
        <w:rPr>
          <w:rFonts w:ascii="Times New Roman" w:hAnsi="Times New Roman" w:cs="Times New Roman" w:asciiTheme="majorBidi" w:hAnsiTheme="majorBidi" w:cstheme="majorBidi"/>
          <w:b w:val="1"/>
          <w:bCs w:val="1"/>
          <w:sz w:val="28"/>
          <w:szCs w:val="28"/>
          <w:lang w:bidi="ar-EG"/>
        </w:rPr>
      </w:pPr>
    </w:p>
    <w:p w:rsidR="0B8DC15A" w:rsidP="6439F6C7" w:rsidRDefault="0B8DC15A" w14:paraId="08671DE6" w14:textId="2F6D60F6">
      <w:pPr>
        <w:pStyle w:val="ListParagraph"/>
        <w:numPr>
          <w:ilvl w:val="0"/>
          <w:numId w:val="5"/>
        </w:numPr>
        <w:rPr>
          <w:rFonts w:ascii="Calibri" w:hAnsi="Calibri" w:eastAsia="Calibri" w:cs="Calibri"/>
          <w:b w:val="0"/>
          <w:bCs w:val="0"/>
          <w:i w:val="0"/>
          <w:iCs w:val="0"/>
          <w:noProof w:val="0"/>
          <w:sz w:val="22"/>
          <w:szCs w:val="22"/>
          <w:lang w:val="en-US"/>
        </w:rPr>
      </w:pPr>
      <w:r w:rsidRPr="6439F6C7" w:rsidR="0B8DC15A">
        <w:rPr>
          <w:rFonts w:ascii="Calibri" w:hAnsi="Calibri" w:eastAsia="Calibri" w:cs="Calibri"/>
          <w:b w:val="0"/>
          <w:bCs w:val="0"/>
          <w:i w:val="0"/>
          <w:iCs w:val="0"/>
          <w:noProof w:val="0"/>
          <w:sz w:val="22"/>
          <w:szCs w:val="22"/>
          <w:lang w:val="en-US"/>
        </w:rPr>
        <w:t>Scenario A, Booking with Auto-Assigned Slot. A driver searches nearby parking; the backend ranks results by distance/price/rating. On booking, rather than letting the driver pick a slot, the system selects the slot that best balances occupancy across the facility and computes price as duration times rate plus a 5% fee. At the gate, ALPR matches the plate to the confirmed booking, opens the gate, and the app then guides the driver directly to the assigned slot, avoiding the wandering and clustering typical of self-selected parking. Checkout reverses the process and frees the slot.</w:t>
      </w:r>
    </w:p>
    <w:p w:rsidR="6439F6C7" w:rsidP="6439F6C7" w:rsidRDefault="6439F6C7" w14:paraId="643F0A7E" w14:textId="592B094C">
      <w:pPr>
        <w:pStyle w:val="ListParagraph"/>
        <w:ind w:left="720"/>
        <w:rPr>
          <w:rFonts w:ascii="Calibri" w:hAnsi="Calibri" w:eastAsia="Calibri" w:cs="Calibri"/>
          <w:b w:val="0"/>
          <w:bCs w:val="0"/>
          <w:i w:val="0"/>
          <w:iCs w:val="0"/>
          <w:noProof w:val="0"/>
          <w:sz w:val="22"/>
          <w:szCs w:val="22"/>
          <w:lang w:val="en-US"/>
        </w:rPr>
      </w:pPr>
    </w:p>
    <w:p w:rsidR="6439F6C7" w:rsidP="6439F6C7" w:rsidRDefault="6439F6C7" w14:paraId="29F8A885" w14:textId="5FD44DBD">
      <w:pPr>
        <w:pStyle w:val="ListParagraph"/>
        <w:ind w:left="720"/>
        <w:rPr>
          <w:rFonts w:ascii="Calibri" w:hAnsi="Calibri" w:eastAsia="Calibri" w:cs="Calibri"/>
          <w:b w:val="0"/>
          <w:bCs w:val="0"/>
          <w:i w:val="0"/>
          <w:iCs w:val="0"/>
          <w:noProof w:val="0"/>
          <w:sz w:val="22"/>
          <w:szCs w:val="22"/>
          <w:lang w:val="en-US"/>
        </w:rPr>
      </w:pPr>
    </w:p>
    <w:p w:rsidR="0B8DC15A" w:rsidP="6439F6C7" w:rsidRDefault="0B8DC15A" w14:paraId="523090CF" w14:textId="2B0FB20F">
      <w:pPr>
        <w:pStyle w:val="ListParagraph"/>
        <w:numPr>
          <w:ilvl w:val="0"/>
          <w:numId w:val="5"/>
        </w:numPr>
        <w:spacing w:before="0" w:beforeAutospacing="off" w:after="160" w:afterAutospacing="off" w:line="274" w:lineRule="auto"/>
        <w:jc w:val="both"/>
        <w:rPr>
          <w:rFonts w:ascii="Calibri" w:hAnsi="Calibri" w:eastAsia="Calibri" w:cs="Calibri"/>
          <w:b w:val="0"/>
          <w:bCs w:val="0"/>
          <w:i w:val="0"/>
          <w:iCs w:val="0"/>
          <w:noProof w:val="0"/>
          <w:sz w:val="22"/>
          <w:szCs w:val="22"/>
          <w:lang w:val="en-US"/>
        </w:rPr>
      </w:pPr>
      <w:r w:rsidRPr="6439F6C7" w:rsidR="0B8DC15A">
        <w:rPr>
          <w:rFonts w:ascii="Calibri" w:hAnsi="Calibri" w:eastAsia="Calibri" w:cs="Calibri"/>
          <w:b w:val="0"/>
          <w:bCs w:val="0"/>
          <w:i w:val="0"/>
          <w:iCs w:val="0"/>
          <w:noProof w:val="0"/>
          <w:sz w:val="22"/>
          <w:szCs w:val="22"/>
          <w:lang w:val="en-US"/>
        </w:rPr>
        <w:t>Scenario B, Fire Detection and Robot Response (partially implemented). The surveillance camera flags fire above the confidence threshold; the backend creates a critical alert, broadcasts an evacuation notification, and updates the admin dashboard in real time. In the target design, the alert's location is also sent to the firefighting robot, which would route to that location using its ultrasonic/IR obstacle sensing and aim its pump/nozzle at the flame using the onboard flame sensor and camera. This dispatch-to-robot link is not yet built; today the alert reaches only human operators. See Chapter 9 for the completion plan.</w:t>
      </w:r>
    </w:p>
    <w:p w:rsidR="6439F6C7" w:rsidP="6439F6C7" w:rsidRDefault="6439F6C7" w14:paraId="60A47F0A" w14:textId="0494D754">
      <w:pPr>
        <w:pStyle w:val="Normal"/>
        <w:spacing w:before="0" w:beforeAutospacing="off" w:after="160" w:afterAutospacing="off" w:line="274" w:lineRule="auto"/>
        <w:jc w:val="both"/>
        <w:rPr>
          <w:rFonts w:ascii="Calibri" w:hAnsi="Calibri" w:eastAsia="Calibri" w:cs="Calibri"/>
          <w:b w:val="0"/>
          <w:bCs w:val="0"/>
          <w:i w:val="0"/>
          <w:iCs w:val="0"/>
          <w:noProof w:val="0"/>
          <w:sz w:val="22"/>
          <w:szCs w:val="22"/>
          <w:lang w:val="en-US"/>
        </w:rPr>
      </w:pPr>
    </w:p>
    <w:p w:rsidR="0B8DC15A" w:rsidP="6439F6C7" w:rsidRDefault="0B8DC15A" w14:paraId="7E63FC53" w14:textId="18A0BBB4">
      <w:pPr>
        <w:pStyle w:val="ListParagraph"/>
        <w:numPr>
          <w:ilvl w:val="0"/>
          <w:numId w:val="5"/>
        </w:numPr>
        <w:spacing w:before="0" w:beforeAutospacing="off" w:after="160" w:afterAutospacing="off" w:line="274" w:lineRule="auto"/>
        <w:jc w:val="both"/>
        <w:rPr>
          <w:rFonts w:ascii="Calibri" w:hAnsi="Calibri" w:eastAsia="Calibri" w:cs="Calibri"/>
          <w:b w:val="0"/>
          <w:bCs w:val="0"/>
          <w:i w:val="0"/>
          <w:iCs w:val="0"/>
          <w:noProof w:val="0"/>
          <w:sz w:val="22"/>
          <w:szCs w:val="22"/>
          <w:lang w:val="en-US"/>
        </w:rPr>
      </w:pPr>
      <w:r w:rsidRPr="6439F6C7" w:rsidR="0B8DC15A">
        <w:rPr>
          <w:rFonts w:ascii="Calibri" w:hAnsi="Calibri" w:eastAsia="Calibri" w:cs="Calibri"/>
          <w:b w:val="0"/>
          <w:bCs w:val="0"/>
          <w:i w:val="0"/>
          <w:iCs w:val="0"/>
          <w:noProof w:val="0"/>
          <w:sz w:val="22"/>
          <w:szCs w:val="22"/>
          <w:lang w:val="en-US"/>
        </w:rPr>
        <w:t>Scenario C, Weapon/Theft Detection. A weapon detection creates a high-severity alert with weapon type and confidence, broadcasts a security notification, and lets staff track it through the acknowledged/resolved lifecycle.</w:t>
      </w:r>
    </w:p>
    <w:p w:rsidR="6439F6C7" w:rsidP="6439F6C7" w:rsidRDefault="6439F6C7" w14:paraId="5202FE52" w14:textId="4F7DF3DF">
      <w:pPr>
        <w:pStyle w:val="ListParagraph"/>
        <w:spacing w:before="0" w:beforeAutospacing="off" w:after="160" w:afterAutospacing="off" w:line="274" w:lineRule="auto"/>
        <w:ind w:left="720"/>
        <w:jc w:val="both"/>
        <w:rPr>
          <w:rFonts w:ascii="Calibri" w:hAnsi="Calibri" w:eastAsia="Calibri" w:cs="Calibri"/>
          <w:b w:val="0"/>
          <w:bCs w:val="0"/>
          <w:i w:val="0"/>
          <w:iCs w:val="0"/>
          <w:noProof w:val="0"/>
          <w:sz w:val="22"/>
          <w:szCs w:val="22"/>
          <w:lang w:val="en-US"/>
        </w:rPr>
      </w:pPr>
    </w:p>
    <w:p w:rsidR="6439F6C7" w:rsidP="6439F6C7" w:rsidRDefault="6439F6C7" w14:paraId="5EBC04BB" w14:textId="0D6EDCA6">
      <w:pPr>
        <w:pStyle w:val="ListParagraph"/>
        <w:spacing w:before="0" w:beforeAutospacing="off" w:after="160" w:afterAutospacing="off" w:line="274" w:lineRule="auto"/>
        <w:ind w:left="720"/>
        <w:jc w:val="both"/>
        <w:rPr>
          <w:rFonts w:ascii="Calibri" w:hAnsi="Calibri" w:eastAsia="Calibri" w:cs="Calibri"/>
          <w:b w:val="0"/>
          <w:bCs w:val="0"/>
          <w:i w:val="0"/>
          <w:iCs w:val="0"/>
          <w:noProof w:val="0"/>
          <w:sz w:val="22"/>
          <w:szCs w:val="22"/>
          <w:lang w:val="en-US"/>
        </w:rPr>
      </w:pPr>
    </w:p>
    <w:p w:rsidR="0B8DC15A" w:rsidP="6439F6C7" w:rsidRDefault="0B8DC15A" w14:paraId="5F3BA0CA" w14:textId="48DA6A86">
      <w:pPr>
        <w:pStyle w:val="ListParagraph"/>
        <w:numPr>
          <w:ilvl w:val="0"/>
          <w:numId w:val="5"/>
        </w:numPr>
        <w:spacing w:before="0" w:beforeAutospacing="off" w:after="0" w:afterAutospacing="off"/>
        <w:rPr>
          <w:rFonts w:ascii="Calibri" w:hAnsi="Calibri" w:eastAsia="Calibri" w:cs="Calibri"/>
          <w:b w:val="0"/>
          <w:bCs w:val="0"/>
          <w:i w:val="0"/>
          <w:iCs w:val="0"/>
          <w:noProof w:val="0"/>
          <w:sz w:val="22"/>
          <w:szCs w:val="22"/>
          <w:lang w:val="en-US"/>
        </w:rPr>
      </w:pPr>
      <w:r w:rsidRPr="6439F6C7" w:rsidR="0B8DC15A">
        <w:rPr>
          <w:rFonts w:ascii="Calibri" w:hAnsi="Calibri" w:eastAsia="Calibri" w:cs="Calibri"/>
          <w:b w:val="0"/>
          <w:bCs w:val="0"/>
          <w:i w:val="0"/>
          <w:iCs w:val="0"/>
          <w:noProof w:val="0"/>
          <w:sz w:val="22"/>
          <w:szCs w:val="22"/>
          <w:lang w:val="en-US"/>
        </w:rPr>
        <w:t>Scenario D, Vehicle Without a Booking. A vehicle reaches the gate without a matching confirmed booking. Rather than denying entry outright, the gate attendant checks the admin dashboard for an empty, unreserved slot. If one exists, the attendant manually admits the vehicle, assigns the slot number, registers the visitor in the system, and informs them of the application for future visits. If the facility is a restricted site (a private company or a venue that does not permit unverified entry), this manual-override path is disabled and the vehicle is turned away, consistent with the facility's access policy.</w:t>
      </w:r>
    </w:p>
    <w:p w:rsidR="6439F6C7" w:rsidP="6439F6C7" w:rsidRDefault="6439F6C7" w14:paraId="22662F62" w14:textId="0B211547">
      <w:pPr>
        <w:pStyle w:val="ListParagraph"/>
        <w:ind w:left="720"/>
        <w:rPr>
          <w:rFonts w:ascii="Times New Roman" w:hAnsi="Times New Roman" w:cs="Times New Roman" w:asciiTheme="majorBidi" w:hAnsiTheme="majorBidi" w:cstheme="majorBidi"/>
          <w:lang w:bidi="ar-EG"/>
        </w:rPr>
      </w:pPr>
    </w:p>
    <w:p w:rsidRPr="00AC2C94" w:rsidR="00BE2663" w:rsidP="6439F6C7" w:rsidRDefault="00BE2663" w14:paraId="2AF078CB" w14:textId="77777777">
      <w:pPr>
        <w:rPr>
          <w:rFonts w:ascii="Times New Roman" w:hAnsi="Times New Roman" w:cs="Times New Roman" w:asciiTheme="majorBidi" w:hAnsiTheme="majorBidi" w:cstheme="majorBidi"/>
          <w:lang w:bidi="ar-EG"/>
        </w:rPr>
      </w:pPr>
    </w:p>
    <w:p w:rsidR="6439F6C7" w:rsidP="6439F6C7" w:rsidRDefault="6439F6C7" w14:paraId="024BEC0C" w14:textId="3FE78A05">
      <w:pPr>
        <w:rPr>
          <w:rFonts w:ascii="Times New Roman" w:hAnsi="Times New Roman" w:cs="Times New Roman" w:asciiTheme="majorBidi" w:hAnsiTheme="majorBidi" w:cstheme="majorBidi"/>
          <w:lang w:bidi="ar-EG"/>
        </w:rPr>
      </w:pPr>
    </w:p>
    <w:p w:rsidR="6439F6C7" w:rsidP="6439F6C7" w:rsidRDefault="6439F6C7" w14:paraId="77ED1F18" w14:textId="2F165346">
      <w:pPr>
        <w:rPr>
          <w:rFonts w:ascii="Times New Roman" w:hAnsi="Times New Roman" w:cs="Times New Roman" w:asciiTheme="majorBidi" w:hAnsiTheme="majorBidi" w:cstheme="majorBidi"/>
          <w:lang w:bidi="ar-EG"/>
        </w:rPr>
      </w:pPr>
    </w:p>
    <w:p w:rsidR="6439F6C7" w:rsidP="6439F6C7" w:rsidRDefault="6439F6C7" w14:paraId="0ED6982A" w14:textId="0E8FC5AE">
      <w:pPr>
        <w:rPr>
          <w:rFonts w:ascii="Times New Roman" w:hAnsi="Times New Roman" w:cs="Times New Roman" w:asciiTheme="majorBidi" w:hAnsiTheme="majorBidi" w:cstheme="majorBidi"/>
          <w:lang w:bidi="ar-EG"/>
        </w:rPr>
      </w:pPr>
    </w:p>
    <w:p w:rsidR="00BE2663" w:rsidP="6439F6C7" w:rsidRDefault="00BE2663" w14:paraId="2AA855E3" w14:textId="77777777">
      <w:pPr>
        <w:rPr>
          <w:rFonts w:ascii="Times New Roman" w:hAnsi="Times New Roman" w:cs="Times New Roman" w:asciiTheme="majorBidi" w:hAnsiTheme="majorBidi" w:cstheme="majorBidi"/>
          <w:lang w:bidi="ar-EG"/>
        </w:rPr>
      </w:pPr>
    </w:p>
    <w:p w:rsidR="6439F6C7" w:rsidP="6439F6C7" w:rsidRDefault="6439F6C7" w14:paraId="50D254CF" w14:textId="0DFAB127">
      <w:pPr>
        <w:rPr>
          <w:rFonts w:ascii="Times New Roman" w:hAnsi="Times New Roman" w:cs="Times New Roman" w:asciiTheme="majorBidi" w:hAnsiTheme="majorBidi" w:cstheme="majorBidi"/>
          <w:lang w:bidi="ar-EG"/>
        </w:rPr>
      </w:pPr>
    </w:p>
    <w:p w:rsidR="002137AD" w:rsidP="00BE2663" w:rsidRDefault="002137AD" w14:paraId="0D719F55" w14:textId="77777777">
      <w:pPr>
        <w:rPr>
          <w:rFonts w:asciiTheme="majorBidi" w:hAnsiTheme="majorBidi" w:cstheme="majorBidi"/>
          <w:lang w:bidi="ar-EG"/>
        </w:rPr>
      </w:pPr>
    </w:p>
    <w:p w:rsidRPr="002137AD" w:rsidR="00BE2663" w:rsidP="00BE2663" w:rsidRDefault="00BE2663" w14:paraId="16F39F50" w14:textId="56053CA4">
      <w:pPr/>
      <w:r w:rsidRPr="6439F6C7" w:rsidR="2726E114">
        <w:rPr>
          <w:rFonts w:ascii="Times New Roman" w:hAnsi="Times New Roman" w:cs="Times New Roman" w:asciiTheme="majorBidi" w:hAnsiTheme="majorBidi" w:cstheme="majorBidi"/>
          <w:sz w:val="28"/>
          <w:szCs w:val="28"/>
          <w:lang w:bidi="ar-EG"/>
        </w:rPr>
        <w:t xml:space="preserve"> </w:t>
      </w:r>
      <w:r w:rsidRPr="6439F6C7" w:rsidR="2726E114">
        <w:rPr>
          <w:rFonts w:ascii="Times New Roman" w:hAnsi="Times New Roman" w:cs="Times New Roman" w:asciiTheme="majorBidi" w:hAnsiTheme="majorBidi" w:cstheme="majorBidi"/>
          <w:b w:val="1"/>
          <w:bCs w:val="1"/>
          <w:sz w:val="28"/>
          <w:szCs w:val="28"/>
          <w:lang w:bidi="ar-EG"/>
        </w:rPr>
        <w:t xml:space="preserve">7. Impact  </w:t>
      </w:r>
    </w:p>
    <w:p w:rsidR="6439F6C7" w:rsidP="6439F6C7" w:rsidRDefault="6439F6C7" w14:paraId="3F8F3840" w14:textId="06678215">
      <w:pPr>
        <w:rPr>
          <w:rFonts w:ascii="Times New Roman" w:hAnsi="Times New Roman" w:cs="Times New Roman" w:asciiTheme="majorBidi" w:hAnsiTheme="majorBidi" w:cstheme="majorBidi"/>
          <w:b w:val="1"/>
          <w:bCs w:val="1"/>
          <w:sz w:val="28"/>
          <w:szCs w:val="28"/>
          <w:lang w:bidi="ar-EG"/>
        </w:rPr>
      </w:pPr>
    </w:p>
    <w:p w:rsidRPr="002137AD" w:rsidR="00BE2663" w:rsidP="00BE2663" w:rsidRDefault="00BE2663" w14:paraId="1B337C3C" w14:textId="11A0B9F5">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7.1 Target Audience  </w:t>
      </w:r>
    </w:p>
    <w:p w:rsidRPr="00AC2C94" w:rsidR="00BE2663" w:rsidP="6439F6C7" w:rsidRDefault="00BE2663" w14:paraId="12D9A5D9" w14:textId="37DFA864">
      <w:pPr>
        <w:pStyle w:val="ListParagraph"/>
        <w:ind w:left="720"/>
      </w:pPr>
      <w:r w:rsidRPr="6439F6C7" w:rsidR="00CC6C30">
        <w:rPr>
          <w:rFonts w:ascii="Calibri" w:hAnsi="Calibri" w:eastAsia="Calibri" w:cs="Calibri"/>
          <w:b w:val="0"/>
          <w:bCs w:val="0"/>
          <w:i w:val="0"/>
          <w:iCs w:val="0"/>
          <w:noProof w:val="0"/>
          <w:sz w:val="22"/>
          <w:szCs w:val="22"/>
          <w:lang w:val="en-US"/>
        </w:rPr>
        <w:t>Parkify targets operators of large, already-organized facilities, malls, airports, hotels, and corporate campuses, plus the drivers who use them and the on-site security staff responsible for monitoring them.</w:t>
      </w:r>
    </w:p>
    <w:p w:rsidRPr="00AC2C94" w:rsidR="00BE2663" w:rsidP="6439F6C7" w:rsidRDefault="00BE2663" w14:paraId="41C4A4D1" w14:textId="3DF2A922">
      <w:pPr>
        <w:pStyle w:val="Normal"/>
        <w:ind w:left="720"/>
        <w:rPr>
          <w:rFonts w:ascii="Times New Roman" w:hAnsi="Times New Roman" w:cs="Times New Roman" w:asciiTheme="majorBidi" w:hAnsiTheme="majorBidi" w:cstheme="majorBidi"/>
          <w:lang w:bidi="ar-EG"/>
        </w:rPr>
      </w:pPr>
    </w:p>
    <w:p w:rsidRPr="002137AD" w:rsidR="00BE2663" w:rsidP="00BE2663" w:rsidRDefault="00BE2663" w14:paraId="2FF3BF2B" w14:textId="13B87F91">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7.2 Innovative Aspects of the Design  </w:t>
      </w:r>
    </w:p>
    <w:p w:rsidRPr="002137AD" w:rsidR="00BE2663" w:rsidP="6439F6C7" w:rsidRDefault="00BE2663" w14:paraId="7494A488" w14:textId="0646D58D">
      <w:pPr>
        <w:pStyle w:val="ListParagraph"/>
        <w:ind w:left="720"/>
      </w:pPr>
      <w:r w:rsidRPr="6439F6C7" w:rsidR="44DDDF2E">
        <w:rPr>
          <w:rFonts w:ascii="Calibri" w:hAnsi="Calibri" w:eastAsia="Calibri" w:cs="Calibri"/>
          <w:b w:val="0"/>
          <w:bCs w:val="0"/>
          <w:i w:val="0"/>
          <w:iCs w:val="0"/>
          <w:noProof w:val="0"/>
          <w:sz w:val="22"/>
          <w:szCs w:val="22"/>
          <w:lang w:val="en-US"/>
        </w:rPr>
        <w:t>Two aspects most differentiate Parkify from occupancy-only smart parking systems: automatic, system-driven slot assignment with driver routing (rather than self-selection), and the planned closed-loop fire response, where a detected fire's location is intended to dispatch a robot equipped with a camera and an extinguisher/water nozzle, rather than stopping at a human-facing alert. The latter is incomplete but represents a genuine attempt to move beyond detection-only safety systems.</w:t>
      </w:r>
    </w:p>
    <w:p w:rsidRPr="002137AD" w:rsidR="00BE2663" w:rsidP="6439F6C7" w:rsidRDefault="00BE2663" w14:paraId="65D282A3" w14:textId="26B5C276">
      <w:pPr>
        <w:pStyle w:val="ListParagraph"/>
        <w:ind w:left="720"/>
        <w:rPr>
          <w:rFonts w:ascii="Times New Roman" w:hAnsi="Times New Roman" w:cs="Times New Roman" w:asciiTheme="majorBidi" w:hAnsiTheme="majorBidi" w:cstheme="majorBidi"/>
          <w:lang w:bidi="ar-EG"/>
        </w:rPr>
      </w:pPr>
      <w:r w:rsidRPr="6439F6C7" w:rsidR="2726E114">
        <w:rPr>
          <w:rFonts w:ascii="Times New Roman" w:hAnsi="Times New Roman" w:cs="Times New Roman" w:asciiTheme="majorBidi" w:hAnsiTheme="majorBidi" w:cstheme="majorBidi"/>
          <w:lang w:bidi="ar-EG"/>
        </w:rPr>
        <w:t xml:space="preserve"> </w:t>
      </w:r>
    </w:p>
    <w:p w:rsidRPr="00AC2C94" w:rsidR="00BE2663" w:rsidP="00BE2663" w:rsidRDefault="00BE2663" w14:paraId="57EA98CE" w14:textId="77777777">
      <w:pPr>
        <w:rPr>
          <w:rFonts w:asciiTheme="majorBidi" w:hAnsiTheme="majorBidi" w:cstheme="majorBidi"/>
          <w:lang w:bidi="ar-EG"/>
        </w:rPr>
      </w:pPr>
    </w:p>
    <w:p w:rsidRPr="002137AD" w:rsidR="00BE2663" w:rsidP="00BE2663" w:rsidRDefault="00BE2663" w14:paraId="5DF4FEC3" w14:textId="1142201D">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7.3 Reliability  </w:t>
      </w:r>
    </w:p>
    <w:p w:rsidRPr="002137AD" w:rsidR="00BE2663" w:rsidP="6439F6C7" w:rsidRDefault="00BE2663" w14:paraId="1F86F150" w14:textId="509F5D23">
      <w:pPr>
        <w:pStyle w:val="ListParagraph"/>
        <w:ind w:left="720"/>
      </w:pPr>
      <w:r w:rsidRPr="6439F6C7" w:rsidR="2B67446C">
        <w:rPr>
          <w:rFonts w:ascii="Calibri" w:hAnsi="Calibri" w:eastAsia="Calibri" w:cs="Calibri"/>
          <w:b w:val="0"/>
          <w:bCs w:val="0"/>
          <w:i w:val="0"/>
          <w:iCs w:val="0"/>
          <w:noProof w:val="0"/>
          <w:sz w:val="22"/>
          <w:szCs w:val="22"/>
          <w:lang w:val="en-US"/>
        </w:rPr>
        <w:t>Reliability was addressed through real-world testing of the fire model, structured error analysis of the weapon model, and phased component-then-integration testing, during which the team resolved camera-thread concurrency defects and slot-identifier mapping issues.</w:t>
      </w:r>
    </w:p>
    <w:p w:rsidRPr="002137AD" w:rsidR="00BE2663" w:rsidP="6439F6C7" w:rsidRDefault="00BE2663" w14:paraId="5E9E0126" w14:textId="146D4B13">
      <w:pPr>
        <w:pStyle w:val="ListParagraph"/>
        <w:ind w:left="720"/>
        <w:rPr>
          <w:rFonts w:ascii="Times New Roman" w:hAnsi="Times New Roman" w:cs="Times New Roman" w:asciiTheme="majorBidi" w:hAnsiTheme="majorBidi" w:cstheme="majorBidi"/>
          <w:lang w:bidi="ar-EG"/>
        </w:rPr>
      </w:pPr>
      <w:r w:rsidRPr="6439F6C7" w:rsidR="2726E114">
        <w:rPr>
          <w:rFonts w:ascii="Times New Roman" w:hAnsi="Times New Roman" w:cs="Times New Roman" w:asciiTheme="majorBidi" w:hAnsiTheme="majorBidi" w:cstheme="majorBidi"/>
          <w:lang w:bidi="ar-EG"/>
        </w:rPr>
        <w:t xml:space="preserve">  </w:t>
      </w:r>
    </w:p>
    <w:p w:rsidRPr="00AC2C94" w:rsidR="00BE2663" w:rsidP="00BE2663" w:rsidRDefault="00BE2663" w14:paraId="6E9EFD19" w14:textId="77777777">
      <w:pPr>
        <w:rPr>
          <w:rFonts w:asciiTheme="majorBidi" w:hAnsiTheme="majorBidi" w:cstheme="majorBidi"/>
          <w:lang w:bidi="ar-EG"/>
        </w:rPr>
      </w:pPr>
    </w:p>
    <w:p w:rsidRPr="002137AD" w:rsidR="00BE2663" w:rsidP="00BE2663" w:rsidRDefault="00BE2663" w14:paraId="6460904E" w14:textId="286A7C47">
      <w:pPr>
        <w:rPr>
          <w:rFonts w:asciiTheme="majorBidi" w:hAnsiTheme="majorBidi" w:cstheme="majorBidi"/>
          <w:b/>
          <w:bCs/>
          <w:lang w:bidi="ar-EG"/>
        </w:rPr>
      </w:pPr>
      <w:r w:rsidRPr="6439F6C7" w:rsidR="2726E114">
        <w:rPr>
          <w:rFonts w:ascii="Times New Roman" w:hAnsi="Times New Roman" w:cs="Times New Roman" w:asciiTheme="majorBidi" w:hAnsiTheme="majorBidi" w:cstheme="majorBidi"/>
          <w:b w:val="1"/>
          <w:bCs w:val="1"/>
          <w:lang w:bidi="ar-EG"/>
        </w:rPr>
        <w:t xml:space="preserve"> 7.4 Added Value  </w:t>
      </w:r>
    </w:p>
    <w:p w:rsidRPr="002137AD" w:rsidR="00BE2663" w:rsidP="6439F6C7" w:rsidRDefault="00BE2663" w14:paraId="28C8D61A" w14:textId="013DAD76">
      <w:pPr>
        <w:pStyle w:val="ListParagraph"/>
        <w:ind w:left="720"/>
      </w:pPr>
      <w:r w:rsidRPr="6439F6C7" w:rsidR="2B73887E">
        <w:rPr>
          <w:rFonts w:ascii="Calibri" w:hAnsi="Calibri" w:eastAsia="Calibri" w:cs="Calibri"/>
          <w:b w:val="0"/>
          <w:bCs w:val="0"/>
          <w:i w:val="0"/>
          <w:iCs w:val="0"/>
          <w:noProof w:val="0"/>
          <w:sz w:val="22"/>
          <w:szCs w:val="22"/>
          <w:lang w:val="en-US"/>
        </w:rPr>
        <w:t>Facility owners gain reduced manual gate/monitoring overhead plus a safety layer rarely bundled into commercial smart-parking offerings; drivers gain faster, less stressful entry and a guided route to their assigned slot instead of self-search; and the documented ALPR/fire/weapon pipeline, along with the firefighting-robot concept, offers a reusable reference for similar IoT-AI facility-safety projects.</w:t>
      </w:r>
    </w:p>
    <w:p w:rsidRPr="002137AD" w:rsidR="00BE2663" w:rsidP="6439F6C7" w:rsidRDefault="00BE2663" w14:paraId="256C160D" w14:textId="1CE8CF13">
      <w:pPr>
        <w:pStyle w:val="ListParagraph"/>
        <w:ind w:left="720"/>
        <w:rPr>
          <w:rFonts w:ascii="Times New Roman" w:hAnsi="Times New Roman" w:cs="Times New Roman" w:asciiTheme="majorBidi" w:hAnsiTheme="majorBidi" w:cstheme="majorBidi"/>
          <w:lang w:bidi="ar-EG"/>
        </w:rPr>
      </w:pPr>
      <w:r w:rsidRPr="6439F6C7" w:rsidR="2726E114">
        <w:rPr>
          <w:rFonts w:ascii="Times New Roman" w:hAnsi="Times New Roman" w:cs="Times New Roman" w:asciiTheme="majorBidi" w:hAnsiTheme="majorBidi" w:cstheme="majorBidi"/>
          <w:lang w:bidi="ar-EG"/>
        </w:rPr>
        <w:t xml:space="preserve"> </w:t>
      </w:r>
    </w:p>
    <w:p w:rsidRPr="00AC2C94" w:rsidR="00BE2663" w:rsidP="6439F6C7" w:rsidRDefault="00BE2663" w14:paraId="37D891E5" w14:textId="77777777">
      <w:pPr>
        <w:rPr>
          <w:rFonts w:ascii="Times New Roman" w:hAnsi="Times New Roman" w:cs="Times New Roman" w:asciiTheme="majorBidi" w:hAnsiTheme="majorBidi" w:cstheme="majorBidi"/>
          <w:lang w:bidi="ar-EG"/>
        </w:rPr>
      </w:pPr>
    </w:p>
    <w:p w:rsidR="6439F6C7" w:rsidP="6439F6C7" w:rsidRDefault="6439F6C7" w14:paraId="3F41653D" w14:textId="4AA4D624">
      <w:pPr>
        <w:rPr>
          <w:rFonts w:ascii="Times New Roman" w:hAnsi="Times New Roman" w:cs="Times New Roman" w:asciiTheme="majorBidi" w:hAnsiTheme="majorBidi" w:cstheme="majorBidi"/>
          <w:lang w:bidi="ar-EG"/>
        </w:rPr>
      </w:pPr>
    </w:p>
    <w:p w:rsidR="6439F6C7" w:rsidP="6439F6C7" w:rsidRDefault="6439F6C7" w14:paraId="2D12E15B" w14:textId="5B657DBC">
      <w:pPr>
        <w:rPr>
          <w:rFonts w:ascii="Times New Roman" w:hAnsi="Times New Roman" w:cs="Times New Roman" w:asciiTheme="majorBidi" w:hAnsiTheme="majorBidi" w:cstheme="majorBidi"/>
          <w:lang w:bidi="ar-EG"/>
        </w:rPr>
      </w:pPr>
    </w:p>
    <w:p w:rsidR="6439F6C7" w:rsidP="6439F6C7" w:rsidRDefault="6439F6C7" w14:paraId="22BD267A" w14:textId="6BF6B0B7">
      <w:pPr>
        <w:rPr>
          <w:rFonts w:ascii="Times New Roman" w:hAnsi="Times New Roman" w:cs="Times New Roman" w:asciiTheme="majorBidi" w:hAnsiTheme="majorBidi" w:cstheme="majorBidi"/>
          <w:lang w:bidi="ar-EG"/>
        </w:rPr>
      </w:pPr>
    </w:p>
    <w:p w:rsidR="6439F6C7" w:rsidP="6439F6C7" w:rsidRDefault="6439F6C7" w14:paraId="66843C31" w14:textId="42EF3411">
      <w:pPr>
        <w:rPr>
          <w:rFonts w:ascii="Times New Roman" w:hAnsi="Times New Roman" w:cs="Times New Roman" w:asciiTheme="majorBidi" w:hAnsiTheme="majorBidi" w:cstheme="majorBidi"/>
          <w:lang w:bidi="ar-EG"/>
        </w:rPr>
      </w:pPr>
    </w:p>
    <w:p w:rsidR="6439F6C7" w:rsidP="6439F6C7" w:rsidRDefault="6439F6C7" w14:paraId="449D5434" w14:textId="1F748649">
      <w:pPr>
        <w:rPr>
          <w:rFonts w:ascii="Times New Roman" w:hAnsi="Times New Roman" w:cs="Times New Roman" w:asciiTheme="majorBidi" w:hAnsiTheme="majorBidi" w:cstheme="majorBidi"/>
          <w:lang w:bidi="ar-EG"/>
        </w:rPr>
      </w:pPr>
    </w:p>
    <w:p w:rsidRPr="002137AD" w:rsidR="00BE2663" w:rsidP="00BE2663" w:rsidRDefault="00BE2663" w14:paraId="0A61D8DC" w14:textId="55894645">
      <w:pPr>
        <w:rPr>
          <w:rFonts w:asciiTheme="majorBidi" w:hAnsiTheme="majorBidi" w:cstheme="majorBidi"/>
          <w:b/>
          <w:bCs/>
          <w:sz w:val="28"/>
          <w:szCs w:val="28"/>
          <w:lang w:bidi="ar-EG"/>
        </w:rPr>
      </w:pPr>
      <w:r w:rsidRPr="6439F6C7" w:rsidR="2726E114">
        <w:rPr>
          <w:rFonts w:ascii="Times New Roman" w:hAnsi="Times New Roman" w:cs="Times New Roman" w:asciiTheme="majorBidi" w:hAnsiTheme="majorBidi" w:cstheme="majorBidi"/>
          <w:b w:val="1"/>
          <w:bCs w:val="1"/>
          <w:sz w:val="28"/>
          <w:szCs w:val="28"/>
          <w:lang w:bidi="ar-EG"/>
        </w:rPr>
        <w:t xml:space="preserve"> 8. Conclusions  </w:t>
      </w:r>
    </w:p>
    <w:p w:rsidRPr="00AC2C94" w:rsidR="00BE2663" w:rsidP="6439F6C7" w:rsidRDefault="00BE2663" w14:paraId="5285A252" w14:textId="083524E4">
      <w:pPr>
        <w:pStyle w:val="ListParagraph"/>
        <w:suppressLineNumbers w:val="0"/>
        <w:bidi w:val="0"/>
        <w:spacing w:before="0" w:beforeAutospacing="off" w:after="160" w:afterAutospacing="off" w:line="259" w:lineRule="auto"/>
        <w:ind w:left="720" w:right="0"/>
        <w:jc w:val="left"/>
      </w:pPr>
      <w:r w:rsidRPr="6439F6C7" w:rsidR="47644B26">
        <w:rPr>
          <w:rFonts w:ascii="Calibri" w:hAnsi="Calibri" w:eastAsia="Calibri" w:cs="Calibri"/>
          <w:b w:val="0"/>
          <w:bCs w:val="0"/>
          <w:i w:val="0"/>
          <w:iCs w:val="0"/>
          <w:noProof w:val="0"/>
          <w:sz w:val="22"/>
          <w:szCs w:val="22"/>
          <w:lang w:val="en-US"/>
        </w:rPr>
        <w:t>Parkify</w:t>
      </w:r>
      <w:r w:rsidRPr="6439F6C7" w:rsidR="47644B26">
        <w:rPr>
          <w:rFonts w:ascii="Calibri" w:hAnsi="Calibri" w:eastAsia="Calibri" w:cs="Calibri"/>
          <w:b w:val="0"/>
          <w:bCs w:val="0"/>
          <w:i w:val="0"/>
          <w:iCs w:val="0"/>
          <w:noProof w:val="0"/>
          <w:sz w:val="22"/>
          <w:szCs w:val="22"/>
          <w:lang w:val="en-US"/>
        </w:rPr>
        <w:t xml:space="preserve"> integrates IoT hardware, three AI subsystems (ALPR, fire detection, weapon detection), and an ASP.NET/PostgreSQL backend to address access control and safety in </w:t>
      </w:r>
      <w:r w:rsidRPr="6439F6C7" w:rsidR="47644B26">
        <w:rPr>
          <w:rFonts w:ascii="Calibri" w:hAnsi="Calibri" w:eastAsia="Calibri" w:cs="Calibri"/>
          <w:b w:val="0"/>
          <w:bCs w:val="0"/>
          <w:i w:val="0"/>
          <w:iCs w:val="0"/>
          <w:noProof w:val="0"/>
          <w:sz w:val="22"/>
          <w:szCs w:val="22"/>
          <w:lang w:val="en-US"/>
        </w:rPr>
        <w:t>large organized</w:t>
      </w:r>
      <w:r w:rsidRPr="6439F6C7" w:rsidR="47644B26">
        <w:rPr>
          <w:rFonts w:ascii="Calibri" w:hAnsi="Calibri" w:eastAsia="Calibri" w:cs="Calibri"/>
          <w:b w:val="0"/>
          <w:bCs w:val="0"/>
          <w:i w:val="0"/>
          <w:iCs w:val="0"/>
          <w:noProof w:val="0"/>
          <w:sz w:val="22"/>
          <w:szCs w:val="22"/>
          <w:lang w:val="en-US"/>
        </w:rPr>
        <w:t xml:space="preserve"> parking facilities. The fire model reached 89.7% mAP@50 with an 80% real-world detection rate; the weapon model reached 94.8% precision with a recall of 52.5% earmarked for improvement; the ALPR pipeline </w:t>
      </w:r>
      <w:r w:rsidRPr="6439F6C7" w:rsidR="018FE13F">
        <w:rPr>
          <w:rFonts w:ascii="Calibri" w:hAnsi="Calibri" w:eastAsia="Calibri" w:cs="Calibri"/>
          <w:b w:val="0"/>
          <w:bCs w:val="0"/>
          <w:i w:val="0"/>
          <w:iCs w:val="0"/>
          <w:noProof w:val="0"/>
          <w:sz w:val="22"/>
          <w:szCs w:val="22"/>
          <w:lang w:val="en-US"/>
        </w:rPr>
        <w:t>reached</w:t>
      </w:r>
      <w:r w:rsidRPr="6439F6C7" w:rsidR="47644B26">
        <w:rPr>
          <w:rFonts w:ascii="Calibri" w:hAnsi="Calibri" w:eastAsia="Calibri" w:cs="Calibri"/>
          <w:b w:val="0"/>
          <w:bCs w:val="0"/>
          <w:i w:val="0"/>
          <w:iCs w:val="0"/>
          <w:noProof w:val="0"/>
          <w:sz w:val="22"/>
          <w:szCs w:val="22"/>
          <w:lang w:val="en-US"/>
        </w:rPr>
        <w:t xml:space="preserve"> </w:t>
      </w:r>
      <w:r w:rsidRPr="6439F6C7" w:rsidR="47644B26">
        <w:rPr>
          <w:noProof w:val="0"/>
          <w:lang w:val="en-US"/>
        </w:rPr>
        <w:t>a precision of 99.4%, a recall of 99.7%,</w:t>
      </w:r>
      <w:r w:rsidRPr="6439F6C7" w:rsidR="120B5AE3">
        <w:rPr>
          <w:noProof w:val="0"/>
          <w:lang w:val="en-US"/>
        </w:rPr>
        <w:t xml:space="preserve"> initialized from the Stage 1 weights, so the detector generalizes to local Egyptian plate formats</w:t>
      </w:r>
      <w:r w:rsidRPr="6439F6C7" w:rsidR="47644B26">
        <w:rPr>
          <w:rFonts w:ascii="Calibri" w:hAnsi="Calibri" w:eastAsia="Calibri" w:cs="Calibri"/>
          <w:b w:val="0"/>
          <w:bCs w:val="0"/>
          <w:i w:val="0"/>
          <w:iCs w:val="0"/>
          <w:noProof w:val="0"/>
          <w:sz w:val="22"/>
          <w:szCs w:val="22"/>
          <w:lang w:val="en-US"/>
        </w:rPr>
        <w:t xml:space="preserve">. The system's auto-assignment-and-routing approach to slot allocation, and its in-progress firefighting robot, distinguish it from occupancy-only prior </w:t>
      </w:r>
      <w:r w:rsidRPr="6439F6C7" w:rsidR="47644B26">
        <w:rPr>
          <w:rFonts w:ascii="Calibri" w:hAnsi="Calibri" w:eastAsia="Calibri" w:cs="Calibri"/>
          <w:b w:val="0"/>
          <w:bCs w:val="0"/>
          <w:i w:val="0"/>
          <w:iCs w:val="0"/>
          <w:noProof w:val="0"/>
          <w:sz w:val="22"/>
          <w:szCs w:val="22"/>
          <w:lang w:val="en-US"/>
        </w:rPr>
        <w:t>work</w:t>
      </w:r>
      <w:r w:rsidRPr="6439F6C7" w:rsidR="47644B26">
        <w:rPr>
          <w:rFonts w:ascii="Calibri" w:hAnsi="Calibri" w:eastAsia="Calibri" w:cs="Calibri"/>
          <w:b w:val="0"/>
          <w:bCs w:val="0"/>
          <w:i w:val="0"/>
          <w:iCs w:val="0"/>
          <w:noProof w:val="0"/>
          <w:sz w:val="22"/>
          <w:szCs w:val="22"/>
          <w:lang w:val="en-US"/>
        </w:rPr>
        <w:t xml:space="preserve">. </w:t>
      </w:r>
      <w:r w:rsidRPr="6439F6C7" w:rsidR="35707D2D">
        <w:rPr>
          <w:rFonts w:ascii="Calibri" w:hAnsi="Calibri" w:eastAsia="Calibri" w:cs="Calibri"/>
          <w:b w:val="0"/>
          <w:bCs w:val="0"/>
          <w:i w:val="0"/>
          <w:iCs w:val="0"/>
          <w:noProof w:val="0"/>
          <w:sz w:val="22"/>
          <w:szCs w:val="22"/>
          <w:lang w:val="en-US"/>
        </w:rPr>
        <w:t xml:space="preserve">We </w:t>
      </w:r>
      <w:r w:rsidRPr="6439F6C7" w:rsidR="47644B26">
        <w:rPr>
          <w:rFonts w:ascii="Calibri" w:hAnsi="Calibri" w:eastAsia="Calibri" w:cs="Calibri"/>
          <w:b w:val="0"/>
          <w:bCs w:val="0"/>
          <w:i w:val="0"/>
          <w:iCs w:val="0"/>
          <w:noProof w:val="0"/>
          <w:sz w:val="22"/>
          <w:szCs w:val="22"/>
          <w:lang w:val="en-US"/>
        </w:rPr>
        <w:t xml:space="preserve">also resolved real engineering issues along the way, including camera-thread concurrency and confirming the production database (PostgreSQL via </w:t>
      </w:r>
      <w:r w:rsidRPr="6439F6C7" w:rsidR="47644B26">
        <w:rPr>
          <w:rFonts w:ascii="Calibri" w:hAnsi="Calibri" w:eastAsia="Calibri" w:cs="Calibri"/>
          <w:b w:val="0"/>
          <w:bCs w:val="0"/>
          <w:i w:val="0"/>
          <w:iCs w:val="0"/>
          <w:noProof w:val="0"/>
          <w:sz w:val="22"/>
          <w:szCs w:val="22"/>
          <w:lang w:val="en-US"/>
        </w:rPr>
        <w:t>Supabase</w:t>
      </w:r>
      <w:r w:rsidRPr="6439F6C7" w:rsidR="47644B26">
        <w:rPr>
          <w:rFonts w:ascii="Calibri" w:hAnsi="Calibri" w:eastAsia="Calibri" w:cs="Calibri"/>
          <w:b w:val="0"/>
          <w:bCs w:val="0"/>
          <w:i w:val="0"/>
          <w:iCs w:val="0"/>
          <w:noProof w:val="0"/>
          <w:sz w:val="22"/>
          <w:szCs w:val="22"/>
          <w:lang w:val="en-US"/>
        </w:rPr>
        <w:t>) after an earlier documentation gap.</w:t>
      </w:r>
    </w:p>
    <w:p w:rsidRPr="00AC2C94" w:rsidR="00BE2663" w:rsidP="6439F6C7" w:rsidRDefault="00BE2663" w14:paraId="14F3E2BB" w14:textId="40ABDAB4">
      <w:pPr>
        <w:pStyle w:val="Normal"/>
        <w:ind w:left="0"/>
        <w:rPr>
          <w:rFonts w:ascii="Times New Roman" w:hAnsi="Times New Roman" w:cs="Times New Roman" w:asciiTheme="majorBidi" w:hAnsiTheme="majorBidi" w:cstheme="majorBidi"/>
          <w:lang w:bidi="ar-EG"/>
        </w:rPr>
      </w:pPr>
    </w:p>
    <w:p w:rsidRPr="00DA5BE9" w:rsidR="00BE2663" w:rsidP="00BE2663" w:rsidRDefault="00BE2663" w14:paraId="6B4DCC37" w14:textId="60BCDBD8">
      <w:pPr>
        <w:rPr>
          <w:rFonts w:asciiTheme="majorBidi" w:hAnsiTheme="majorBidi" w:cstheme="majorBidi"/>
          <w:b/>
          <w:bCs/>
          <w:sz w:val="28"/>
          <w:szCs w:val="28"/>
          <w:lang w:bidi="ar-EG"/>
        </w:rPr>
      </w:pPr>
      <w:r w:rsidRPr="6439F6C7" w:rsidR="2726E114">
        <w:rPr>
          <w:rFonts w:ascii="Times New Roman" w:hAnsi="Times New Roman" w:cs="Times New Roman" w:asciiTheme="majorBidi" w:hAnsiTheme="majorBidi" w:cstheme="majorBidi"/>
          <w:b w:val="1"/>
          <w:bCs w:val="1"/>
          <w:sz w:val="28"/>
          <w:szCs w:val="28"/>
          <w:lang w:bidi="ar-EG"/>
        </w:rPr>
        <w:t xml:space="preserve"> 9. Future Directions  </w:t>
      </w:r>
    </w:p>
    <w:p w:rsidR="5DD66DBC" w:rsidP="6439F6C7" w:rsidRDefault="5DD66DBC" w14:paraId="12EDBF59" w14:textId="60A99912">
      <w:pPr>
        <w:pStyle w:val="ListParagraph"/>
        <w:numPr>
          <w:ilvl w:val="0"/>
          <w:numId w:val="5"/>
        </w:numPr>
        <w:rPr>
          <w:rFonts w:ascii="Calibri" w:hAnsi="Calibri" w:eastAsia="Calibri" w:cs="Calibri"/>
          <w:noProof w:val="0"/>
          <w:sz w:val="22"/>
          <w:szCs w:val="22"/>
          <w:lang w:val="en-US"/>
        </w:rPr>
      </w:pPr>
      <w:r w:rsidRPr="6439F6C7" w:rsidR="5DD66DBC">
        <w:rPr>
          <w:rFonts w:ascii="Calibri" w:hAnsi="Calibri" w:eastAsia="Calibri" w:cs="Calibri"/>
          <w:noProof w:val="0"/>
          <w:sz w:val="22"/>
          <w:szCs w:val="22"/>
          <w:lang w:val="en-US"/>
        </w:rPr>
        <w:t>Complete and integrate the firefighting robot: connect the fire-alert payload to a routing command, finish the camera-guided aiming logic for the extinguisher/nozzle, and validate end-to-end response time against a human-only baseline. This is the team's top-priority unfinished component.</w:t>
      </w:r>
    </w:p>
    <w:p w:rsidR="5DD66DBC" w:rsidP="6439F6C7" w:rsidRDefault="5DD66DBC" w14:paraId="69432527" w14:textId="04145A48">
      <w:pPr>
        <w:pStyle w:val="ListParagraph"/>
        <w:numPr>
          <w:ilvl w:val="0"/>
          <w:numId w:val="5"/>
        </w:numPr>
        <w:spacing w:before="0" w:beforeAutospacing="off" w:after="0" w:afterAutospacing="off" w:line="274" w:lineRule="auto"/>
        <w:ind w:right="0"/>
        <w:jc w:val="both"/>
        <w:rPr>
          <w:rFonts w:ascii="Calibri" w:hAnsi="Calibri" w:eastAsia="Calibri" w:cs="Calibri"/>
          <w:noProof w:val="0"/>
          <w:sz w:val="22"/>
          <w:szCs w:val="22"/>
          <w:lang w:val="en-US"/>
        </w:rPr>
      </w:pPr>
      <w:r w:rsidRPr="6439F6C7" w:rsidR="5DD66DBC">
        <w:rPr>
          <w:rFonts w:ascii="Calibri" w:hAnsi="Calibri" w:eastAsia="Calibri" w:cs="Calibri"/>
          <w:noProof w:val="0"/>
          <w:sz w:val="22"/>
          <w:szCs w:val="22"/>
          <w:lang w:val="en-US"/>
        </w:rPr>
        <w:t>Improve weapon detection recall via a larger, more varied dataset and hard-negative mining for the small-object/occlusion/co-occurrence failure modes identified in Section 5.2.</w:t>
      </w:r>
    </w:p>
    <w:p w:rsidR="5DD66DBC" w:rsidP="6439F6C7" w:rsidRDefault="5DD66DBC" w14:paraId="6A9B0B42" w14:textId="4F110D0C">
      <w:pPr>
        <w:pStyle w:val="ListParagraph"/>
        <w:numPr>
          <w:ilvl w:val="0"/>
          <w:numId w:val="5"/>
        </w:numPr>
        <w:spacing w:before="0" w:beforeAutospacing="off" w:after="0" w:afterAutospacing="off" w:line="274" w:lineRule="auto"/>
        <w:ind w:right="0"/>
        <w:jc w:val="both"/>
        <w:rPr>
          <w:rFonts w:ascii="Calibri" w:hAnsi="Calibri" w:eastAsia="Calibri" w:cs="Calibri"/>
          <w:noProof w:val="0"/>
          <w:sz w:val="22"/>
          <w:szCs w:val="22"/>
          <w:lang w:val="en-US"/>
        </w:rPr>
      </w:pPr>
      <w:r w:rsidRPr="6439F6C7" w:rsidR="5DD66DBC">
        <w:rPr>
          <w:rFonts w:ascii="Calibri" w:hAnsi="Calibri" w:eastAsia="Calibri" w:cs="Calibri"/>
          <w:noProof w:val="0"/>
          <w:sz w:val="22"/>
          <w:szCs w:val="22"/>
          <w:lang w:val="en-US"/>
        </w:rPr>
        <w:t>Formally evaluate the ALPR pipeline (detection and OCR accuracy) and confirm the exact .NET framework version and client-app mobile framework for the technical appendix.</w:t>
      </w:r>
    </w:p>
    <w:p w:rsidR="5DD66DBC" w:rsidP="6439F6C7" w:rsidRDefault="5DD66DBC" w14:paraId="3F717FF2" w14:textId="79BB12AC">
      <w:pPr>
        <w:pStyle w:val="ListParagraph"/>
        <w:numPr>
          <w:ilvl w:val="0"/>
          <w:numId w:val="5"/>
        </w:numPr>
        <w:spacing w:before="0" w:beforeAutospacing="off" w:after="0" w:afterAutospacing="off" w:line="274" w:lineRule="auto"/>
        <w:ind w:right="0"/>
        <w:jc w:val="both"/>
        <w:rPr>
          <w:rFonts w:ascii="Calibri" w:hAnsi="Calibri" w:eastAsia="Calibri" w:cs="Calibri"/>
          <w:noProof w:val="0"/>
          <w:sz w:val="22"/>
          <w:szCs w:val="22"/>
          <w:lang w:val="en-US"/>
        </w:rPr>
      </w:pPr>
      <w:r w:rsidRPr="6439F6C7" w:rsidR="5DD66DBC">
        <w:rPr>
          <w:rFonts w:ascii="Calibri" w:hAnsi="Calibri" w:eastAsia="Calibri" w:cs="Calibri"/>
          <w:noProof w:val="0"/>
          <w:sz w:val="22"/>
          <w:szCs w:val="22"/>
          <w:lang w:val="en-US"/>
        </w:rPr>
        <w:t>Add multi-channel alert delivery (SMS, email, push) alongside the current in-app/WebSocket notifications.</w:t>
      </w:r>
    </w:p>
    <w:p w:rsidR="5DD66DBC" w:rsidP="6439F6C7" w:rsidRDefault="5DD66DBC" w14:paraId="75E1E1D0" w14:textId="38406475">
      <w:pPr>
        <w:pStyle w:val="ListParagraph"/>
        <w:numPr>
          <w:ilvl w:val="0"/>
          <w:numId w:val="5"/>
        </w:numPr>
        <w:spacing w:before="0" w:beforeAutospacing="off" w:after="0" w:afterAutospacing="off" w:line="274" w:lineRule="auto"/>
        <w:ind w:right="0"/>
        <w:jc w:val="both"/>
        <w:rPr>
          <w:rFonts w:ascii="Calibri" w:hAnsi="Calibri" w:eastAsia="Calibri" w:cs="Calibri"/>
          <w:noProof w:val="0"/>
          <w:sz w:val="22"/>
          <w:szCs w:val="22"/>
          <w:lang w:val="en-US"/>
        </w:rPr>
      </w:pPr>
      <w:r w:rsidRPr="6439F6C7" w:rsidR="5DD66DBC">
        <w:rPr>
          <w:rFonts w:ascii="Calibri" w:hAnsi="Calibri" w:eastAsia="Calibri" w:cs="Calibri"/>
          <w:noProof w:val="0"/>
          <w:sz w:val="22"/>
          <w:szCs w:val="22"/>
          <w:lang w:val="en-US"/>
        </w:rPr>
        <w:t>Transition from smartphone cameras to fixed CCTV/IP cameras with dedicated edge-inference hardware for production deployment.</w:t>
      </w:r>
    </w:p>
    <w:p w:rsidR="5DD66DBC" w:rsidP="6439F6C7" w:rsidRDefault="5DD66DBC" w14:paraId="2C8574BC" w14:textId="0EFC446F">
      <w:pPr>
        <w:pStyle w:val="ListParagraph"/>
        <w:numPr>
          <w:ilvl w:val="0"/>
          <w:numId w:val="5"/>
        </w:numPr>
        <w:spacing w:before="0" w:beforeAutospacing="off" w:after="0" w:afterAutospacing="off" w:line="274" w:lineRule="auto"/>
        <w:ind w:right="0"/>
        <w:jc w:val="both"/>
        <w:rPr>
          <w:rFonts w:ascii="Calibri" w:hAnsi="Calibri" w:eastAsia="Calibri" w:cs="Calibri"/>
          <w:noProof w:val="0"/>
          <w:sz w:val="22"/>
          <w:szCs w:val="22"/>
          <w:lang w:val="en-US"/>
        </w:rPr>
      </w:pPr>
      <w:r w:rsidRPr="6439F6C7" w:rsidR="5DD66DBC">
        <w:rPr>
          <w:rFonts w:ascii="Calibri" w:hAnsi="Calibri" w:eastAsia="Calibri" w:cs="Calibri"/>
          <w:noProof w:val="0"/>
          <w:sz w:val="22"/>
          <w:szCs w:val="22"/>
          <w:lang w:val="en-US"/>
        </w:rPr>
        <w:t>Conduct load and stress testing of the backend and database layer under realistic concurrent load.</w:t>
      </w:r>
    </w:p>
    <w:p w:rsidR="5DD66DBC" w:rsidP="6439F6C7" w:rsidRDefault="5DD66DBC" w14:paraId="445D819A" w14:textId="37916682">
      <w:pPr>
        <w:pStyle w:val="ListParagraph"/>
        <w:numPr>
          <w:ilvl w:val="0"/>
          <w:numId w:val="5"/>
        </w:numPr>
        <w:spacing w:before="0" w:beforeAutospacing="off" w:after="0" w:afterAutospacing="off" w:line="274" w:lineRule="auto"/>
        <w:ind w:right="0"/>
        <w:jc w:val="both"/>
        <w:rPr>
          <w:rFonts w:ascii="Calibri" w:hAnsi="Calibri" w:eastAsia="Calibri" w:cs="Calibri"/>
          <w:noProof w:val="0"/>
          <w:sz w:val="22"/>
          <w:szCs w:val="22"/>
          <w:lang w:val="en-US"/>
        </w:rPr>
      </w:pPr>
      <w:r w:rsidRPr="6439F6C7" w:rsidR="5DD66DBC">
        <w:rPr>
          <w:rFonts w:ascii="Calibri" w:hAnsi="Calibri" w:eastAsia="Calibri" w:cs="Calibri"/>
          <w:noProof w:val="0"/>
          <w:sz w:val="22"/>
          <w:szCs w:val="22"/>
          <w:lang w:val="en-US"/>
        </w:rPr>
        <w:t>Integrate a real payment gateway, replacing the simulated payment-completion logic.</w:t>
      </w:r>
    </w:p>
    <w:p w:rsidR="6439F6C7" w:rsidP="6439F6C7" w:rsidRDefault="6439F6C7" w14:paraId="4E4CC116" w14:textId="4F077E88">
      <w:pPr>
        <w:pStyle w:val="ListParagraph"/>
        <w:ind w:left="720"/>
        <w:rPr>
          <w:rFonts w:ascii="Times New Roman" w:hAnsi="Times New Roman" w:cs="Times New Roman" w:asciiTheme="majorBidi" w:hAnsiTheme="majorBidi" w:cstheme="majorBidi"/>
          <w:lang w:bidi="ar-EG"/>
        </w:rPr>
      </w:pPr>
    </w:p>
    <w:p w:rsidRPr="00DA5BE9" w:rsidR="00BE2663" w:rsidP="00BE2663" w:rsidRDefault="00BE2663" w14:paraId="164D1258" w14:textId="77777777">
      <w:pPr>
        <w:rPr>
          <w:rFonts w:asciiTheme="majorBidi" w:hAnsiTheme="majorBidi" w:cstheme="majorBidi"/>
          <w:sz w:val="12"/>
          <w:szCs w:val="12"/>
          <w:lang w:bidi="ar-EG"/>
        </w:rPr>
      </w:pPr>
    </w:p>
    <w:p w:rsidRPr="00DA5BE9" w:rsidR="00BE2663" w:rsidP="00BE2663" w:rsidRDefault="00BE2663" w14:paraId="25C57131" w14:textId="5B50129D">
      <w:pPr>
        <w:rPr>
          <w:rFonts w:asciiTheme="majorBidi" w:hAnsiTheme="majorBidi" w:cstheme="majorBidi"/>
          <w:b/>
          <w:bCs/>
          <w:sz w:val="28"/>
          <w:szCs w:val="28"/>
          <w:lang w:bidi="ar-EG"/>
        </w:rPr>
      </w:pPr>
      <w:r w:rsidRPr="00DA5BE9">
        <w:rPr>
          <w:rFonts w:asciiTheme="majorBidi" w:hAnsiTheme="majorBidi" w:cstheme="majorBidi"/>
          <w:sz w:val="28"/>
          <w:szCs w:val="28"/>
          <w:lang w:bidi="ar-EG"/>
        </w:rPr>
        <w:t xml:space="preserve"> </w:t>
      </w:r>
      <w:r w:rsidRPr="00DA5BE9">
        <w:rPr>
          <w:rFonts w:asciiTheme="majorBidi" w:hAnsiTheme="majorBidi" w:cstheme="majorBidi"/>
          <w:b/>
          <w:bCs/>
          <w:sz w:val="28"/>
          <w:szCs w:val="28"/>
          <w:lang w:bidi="ar-EG"/>
        </w:rPr>
        <w:t xml:space="preserve">References  </w:t>
      </w:r>
    </w:p>
    <w:p w:rsidRPr="00DA5BE9" w:rsidR="00BE2663" w:rsidP="00DA5BE9" w:rsidRDefault="00BE2663" w14:paraId="2294399F" w14:textId="59B13693">
      <w:pPr>
        <w:pStyle w:val="ListParagraph"/>
        <w:numPr>
          <w:ilvl w:val="0"/>
          <w:numId w:val="5"/>
        </w:numPr>
        <w:rPr>
          <w:rFonts w:asciiTheme="majorBidi" w:hAnsiTheme="majorBidi" w:cstheme="majorBidi"/>
          <w:lang w:bidi="ar-EG"/>
        </w:rPr>
      </w:pPr>
      <w:r w:rsidRPr="00DA5BE9">
        <w:rPr>
          <w:rFonts w:asciiTheme="majorBidi" w:hAnsiTheme="majorBidi" w:cstheme="majorBidi"/>
          <w:lang w:bidi="ar-EG"/>
        </w:rPr>
        <w:t xml:space="preserve">List all the references cited in your document.  </w:t>
      </w:r>
    </w:p>
    <w:p w:rsidRPr="00DA5BE9" w:rsidR="00BE2663" w:rsidP="00DA5BE9" w:rsidRDefault="00BE2663" w14:paraId="2B7353EB" w14:textId="75E7A08F">
      <w:pPr>
        <w:pStyle w:val="ListParagraph"/>
        <w:numPr>
          <w:ilvl w:val="0"/>
          <w:numId w:val="5"/>
        </w:numPr>
        <w:rPr>
          <w:rFonts w:asciiTheme="majorBidi" w:hAnsiTheme="majorBidi" w:cstheme="majorBidi"/>
          <w:lang w:bidi="ar-EG"/>
        </w:rPr>
      </w:pPr>
      <w:r w:rsidRPr="00DA5BE9">
        <w:rPr>
          <w:rFonts w:asciiTheme="majorBidi" w:hAnsiTheme="majorBidi" w:cstheme="majorBidi"/>
          <w:lang w:bidi="ar-EG"/>
        </w:rPr>
        <w:t xml:space="preserve">Use a consistent citation style (e.g., APA, IEEE, MLA).  </w:t>
      </w:r>
    </w:p>
    <w:p w:rsidRPr="00DA5BE9" w:rsidR="00BE2663" w:rsidP="00BE2663" w:rsidRDefault="00BE2663" w14:paraId="4AF710DE" w14:textId="77777777">
      <w:pPr>
        <w:rPr>
          <w:rFonts w:asciiTheme="majorBidi" w:hAnsiTheme="majorBidi" w:cstheme="majorBidi"/>
          <w:sz w:val="12"/>
          <w:szCs w:val="12"/>
          <w:lang w:bidi="ar-EG"/>
        </w:rPr>
      </w:pPr>
    </w:p>
    <w:p w:rsidRPr="00DA5BE9" w:rsidR="00BE2663" w:rsidP="00BE2663" w:rsidRDefault="00BE2663" w14:paraId="7121242F" w14:textId="767A4024">
      <w:pPr>
        <w:rPr>
          <w:rFonts w:asciiTheme="majorBidi" w:hAnsiTheme="majorBidi" w:cstheme="majorBidi"/>
          <w:b/>
          <w:bCs/>
          <w:sz w:val="28"/>
          <w:szCs w:val="28"/>
          <w:lang w:bidi="ar-EG"/>
        </w:rPr>
      </w:pPr>
      <w:r w:rsidRPr="00DA5BE9">
        <w:rPr>
          <w:rFonts w:asciiTheme="majorBidi" w:hAnsiTheme="majorBidi" w:cstheme="majorBidi"/>
          <w:b/>
          <w:bCs/>
          <w:sz w:val="28"/>
          <w:szCs w:val="28"/>
          <w:lang w:bidi="ar-EG"/>
        </w:rPr>
        <w:t xml:space="preserve"> Appendices  </w:t>
      </w:r>
    </w:p>
    <w:p w:rsidR="00214FCE" w:rsidP="00F65C44" w:rsidRDefault="00BE2663" w14:paraId="6862AA47" w14:textId="69C8E00A">
      <w:pPr>
        <w:rPr>
          <w:rFonts w:asciiTheme="majorBidi" w:hAnsiTheme="majorBidi" w:cstheme="majorBidi"/>
          <w:lang w:bidi="ar-EG"/>
        </w:rPr>
      </w:pPr>
      <w:r w:rsidRPr="00AC2C94">
        <w:rPr>
          <w:rFonts w:asciiTheme="majorBidi" w:hAnsiTheme="majorBidi" w:cstheme="majorBidi"/>
          <w:lang w:bidi="ar-EG"/>
        </w:rPr>
        <w:t xml:space="preserve">- Add any additional information, such as detailed algorithms, code snippets, or technical specifications. </w:t>
      </w:r>
    </w:p>
    <w:p w:rsidR="00214FCE" w:rsidP="00203845" w:rsidRDefault="00214FCE" w14:paraId="14F25BF9" w14:textId="77777777">
      <w:pPr>
        <w:rPr>
          <w:rFonts w:asciiTheme="majorBidi" w:hAnsiTheme="majorBidi" w:cstheme="majorBidi"/>
          <w:lang w:bidi="ar-EG"/>
        </w:rPr>
      </w:pPr>
    </w:p>
    <w:sectPr w:rsidR="00214FCE" w:rsidSect="00142065">
      <w:pgSz w:w="12240" w:h="15840" w:orient="portrait"/>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docGrid w:linePitch="360"/>
      <w:headerReference w:type="default" r:id="Ra76c1262932b4e61"/>
      <w:footerReference w:type="default" r:id="R69b18feac3474fc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39F6C7" w:rsidTr="6439F6C7" w14:paraId="29599295">
      <w:trPr>
        <w:trHeight w:val="300"/>
      </w:trPr>
      <w:tc>
        <w:tcPr>
          <w:tcW w:w="3120" w:type="dxa"/>
          <w:tcMar/>
        </w:tcPr>
        <w:p w:rsidR="6439F6C7" w:rsidP="6439F6C7" w:rsidRDefault="6439F6C7" w14:paraId="1D3CE2A0" w14:textId="5080C9CA">
          <w:pPr>
            <w:pStyle w:val="Header"/>
            <w:bidi w:val="0"/>
            <w:ind w:left="-115"/>
            <w:jc w:val="left"/>
          </w:pPr>
        </w:p>
      </w:tc>
      <w:tc>
        <w:tcPr>
          <w:tcW w:w="3120" w:type="dxa"/>
          <w:tcMar/>
        </w:tcPr>
        <w:p w:rsidR="6439F6C7" w:rsidP="6439F6C7" w:rsidRDefault="6439F6C7" w14:paraId="434EB2BB" w14:textId="3BFB9E94">
          <w:pPr>
            <w:pStyle w:val="Header"/>
            <w:bidi w:val="0"/>
            <w:jc w:val="center"/>
          </w:pPr>
        </w:p>
      </w:tc>
      <w:tc>
        <w:tcPr>
          <w:tcW w:w="3120" w:type="dxa"/>
          <w:tcMar/>
        </w:tcPr>
        <w:p w:rsidR="6439F6C7" w:rsidP="6439F6C7" w:rsidRDefault="6439F6C7" w14:paraId="2AF0F1C7" w14:textId="3D127EC9">
          <w:pPr>
            <w:pStyle w:val="Header"/>
            <w:bidi w:val="0"/>
            <w:ind w:right="-115"/>
            <w:jc w:val="right"/>
          </w:pPr>
        </w:p>
      </w:tc>
    </w:tr>
  </w:tbl>
  <w:p w:rsidR="6439F6C7" w:rsidP="6439F6C7" w:rsidRDefault="6439F6C7" w14:paraId="78F792DE" w14:textId="2AC4A8D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39F6C7" w:rsidTr="6439F6C7" w14:paraId="79468BEB">
      <w:trPr>
        <w:trHeight w:val="300"/>
      </w:trPr>
      <w:tc>
        <w:tcPr>
          <w:tcW w:w="3120" w:type="dxa"/>
          <w:tcMar/>
        </w:tcPr>
        <w:p w:rsidR="6439F6C7" w:rsidP="6439F6C7" w:rsidRDefault="6439F6C7" w14:paraId="47A4B069" w14:textId="1BBC1885">
          <w:pPr>
            <w:pStyle w:val="Header"/>
            <w:bidi w:val="0"/>
            <w:ind w:left="-115"/>
            <w:jc w:val="left"/>
          </w:pPr>
        </w:p>
      </w:tc>
      <w:tc>
        <w:tcPr>
          <w:tcW w:w="3120" w:type="dxa"/>
          <w:tcMar/>
        </w:tcPr>
        <w:p w:rsidR="6439F6C7" w:rsidP="6439F6C7" w:rsidRDefault="6439F6C7" w14:paraId="5B288051" w14:textId="036B15EE">
          <w:pPr>
            <w:pStyle w:val="Header"/>
            <w:bidi w:val="0"/>
            <w:jc w:val="center"/>
          </w:pPr>
        </w:p>
      </w:tc>
      <w:tc>
        <w:tcPr>
          <w:tcW w:w="3120" w:type="dxa"/>
          <w:tcMar/>
        </w:tcPr>
        <w:p w:rsidR="6439F6C7" w:rsidP="6439F6C7" w:rsidRDefault="6439F6C7" w14:paraId="12F2A6A3" w14:textId="14E95CB1">
          <w:pPr>
            <w:pStyle w:val="Header"/>
            <w:bidi w:val="0"/>
            <w:ind w:right="-115"/>
            <w:jc w:val="right"/>
          </w:pPr>
        </w:p>
      </w:tc>
    </w:tr>
  </w:tbl>
  <w:p w:rsidR="6439F6C7" w:rsidP="6439F6C7" w:rsidRDefault="6439F6C7" w14:paraId="3208BBC1" w14:textId="582CC3D9">
    <w:pPr>
      <w:pStyle w:val="Header"/>
      <w:bidi w:val="0"/>
    </w:pPr>
  </w:p>
</w:hdr>
</file>

<file path=word/intelligence2.xml><?xml version="1.0" encoding="utf-8"?>
<int2:intelligence xmlns:int2="http://schemas.microsoft.com/office/intelligence/2020/intelligence">
  <int2:observations>
    <int2:textHash int2:hashCode="uALzhDAssk+6sK" int2:id="4iwSBNRH">
      <int2:state int2:type="spell" int2:value="Rejected"/>
    </int2:textHash>
    <int2:textHash int2:hashCode="N2Ko4Wf5VITufX" int2:id="D6hnRZqL">
      <int2:state int2:type="spell" int2:value="Rejected"/>
    </int2:textHash>
    <int2:textHash int2:hashCode="ArVz0NbakxfPPp" int2:id="lpeBBlCb">
      <int2:state int2:type="spell" int2:value="Rejected"/>
    </int2:textHash>
    <int2:textHash int2:hashCode="1YBDx19Gr4mmX7" int2:id="pRvatPjx">
      <int2:state int2:type="spell" int2:value="Rejected"/>
    </int2:textHash>
    <int2:textHash int2:hashCode="srxNwIsFkrFmsb" int2:id="NyCJpwgN">
      <int2:state int2:type="spell" int2:value="Rejected"/>
    </int2:textHash>
    <int2:bookmark int2:bookmarkName="_Int_rX0asNiK" int2:invalidationBookmarkName="" int2:hashCode="NtMDRq4KcicgGJ" int2:id="Ykzwwe3y">
      <int2:state int2:type="spell"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5">
    <w:nsid w:val="4df4b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0FF7819"/>
    <w:multiLevelType w:val="hybridMultilevel"/>
    <w:tmpl w:val="FFFFFFFF"/>
    <w:lvl w:ilvl="0" w:tplc="35C40AB6">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23566C2"/>
    <w:multiLevelType w:val="hybridMultilevel"/>
    <w:tmpl w:val="C5AAB5E0"/>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02565B72"/>
    <w:multiLevelType w:val="hybridMultilevel"/>
    <w:tmpl w:val="1E004308"/>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nsid w:val="030452C5"/>
    <w:multiLevelType w:val="hybridMultilevel"/>
    <w:tmpl w:val="4CE2C8C0"/>
    <w:lvl w:ilvl="0" w:tplc="BA68C6C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081C41CE"/>
    <w:multiLevelType w:val="hybridMultilevel"/>
    <w:tmpl w:val="8A7E679C"/>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09E66A9E"/>
    <w:multiLevelType w:val="hybridMultilevel"/>
    <w:tmpl w:val="15F6E7B4"/>
    <w:lvl w:ilvl="0">
      <w:start w:val="1"/>
      <w:numFmt w:val="bullet"/>
      <w:lvlText w:val="-"/>
      <w:lvlJc w:val="left"/>
      <w:pPr>
        <w:ind w:left="720" w:hanging="360"/>
      </w:pPr>
      <w:rPr>
        <w:rFonts w:hint="default" w:ascii="Times New Roman" w:hAnsi="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0DDF555D"/>
    <w:multiLevelType w:val="hybridMultilevel"/>
    <w:tmpl w:val="A67C8F24"/>
    <w:lvl w:ilvl="0">
      <w:start w:val="1"/>
      <w:numFmt w:val="decimal"/>
      <w:lvlText w:val="•"/>
      <w:lvlJc w:val="left"/>
      <w:pPr>
        <w:ind w:left="720" w:hanging="360"/>
      </w:pPr>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4344E60"/>
    <w:multiLevelType w:val="hybridMultilevel"/>
    <w:tmpl w:val="05341762"/>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15FB77C0"/>
    <w:multiLevelType w:val="hybridMultilevel"/>
    <w:tmpl w:val="A14084B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nsid w:val="16AC6B04"/>
    <w:multiLevelType w:val="hybridMultilevel"/>
    <w:tmpl w:val="8E9439C0"/>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nsid w:val="1F217553"/>
    <w:multiLevelType w:val="hybridMultilevel"/>
    <w:tmpl w:val="82A6AE30"/>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23FE7D1A"/>
    <w:multiLevelType w:val="hybridMultilevel"/>
    <w:tmpl w:val="59DE1CEA"/>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nsid w:val="2AC61603"/>
    <w:multiLevelType w:val="hybridMultilevel"/>
    <w:tmpl w:val="3B60307C"/>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nsid w:val="2C782B49"/>
    <w:multiLevelType w:val="hybridMultilevel"/>
    <w:tmpl w:val="BAC473E2"/>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nsid w:val="35B773D9"/>
    <w:multiLevelType w:val="hybridMultilevel"/>
    <w:tmpl w:val="4C0008A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nsid w:val="3820663F"/>
    <w:multiLevelType w:val="hybridMultilevel"/>
    <w:tmpl w:val="97CE358A"/>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44467683"/>
    <w:multiLevelType w:val="hybridMultilevel"/>
    <w:tmpl w:val="A13E6528"/>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48620FB0"/>
    <w:multiLevelType w:val="hybridMultilevel"/>
    <w:tmpl w:val="F8B25C1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4D0911AF"/>
    <w:multiLevelType w:val="hybridMultilevel"/>
    <w:tmpl w:val="87AEC2DE"/>
    <w:lvl w:ilvl="0">
      <w:start w:val="1"/>
      <w:numFmt w:val="bullet"/>
      <w:lvlText w:val="-"/>
      <w:lvlJc w:val="left"/>
      <w:pPr>
        <w:ind w:left="720" w:hanging="360"/>
      </w:pPr>
      <w:rPr>
        <w:rFonts w:hint="default" w:ascii="Times New Roman" w:hAnsi="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5D647DE6"/>
    <w:multiLevelType w:val="hybridMultilevel"/>
    <w:tmpl w:val="4A90DD98"/>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nsid w:val="674A5B4C"/>
    <w:multiLevelType w:val="hybridMultilevel"/>
    <w:tmpl w:val="83724C6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nsid w:val="6BFF5254"/>
    <w:multiLevelType w:val="hybridMultilevel"/>
    <w:tmpl w:val="2BCCB65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nsid w:val="7111596C"/>
    <w:multiLevelType w:val="hybridMultilevel"/>
    <w:tmpl w:val="B108EE7A"/>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78F7792B"/>
    <w:multiLevelType w:val="hybridMultilevel"/>
    <w:tmpl w:val="866EBDC6"/>
    <w:lvl w:ilvl="0">
      <w:start w:val="1"/>
      <w:numFmt w:val="bullet"/>
      <w:lvlText w:val="-"/>
      <w:lvlJc w:val="left"/>
      <w:pPr>
        <w:ind w:left="720" w:hanging="360"/>
      </w:pPr>
      <w:rPr>
        <w:rFonts w:hint="default" w:ascii="Times New Roman" w:hAnsi="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nsid w:val="7A142469"/>
    <w:multiLevelType w:val="hybridMultilevel"/>
    <w:tmpl w:val="F3C4653A"/>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6">
    <w:abstractNumId w:val="25"/>
  </w:num>
  <w:num w:numId="1">
    <w:abstractNumId w:val="0"/>
  </w:num>
  <w:num w:numId="2">
    <w:abstractNumId w:val="3"/>
  </w:num>
  <w:num w:numId="3">
    <w:abstractNumId w:val="2"/>
  </w:num>
  <w:num w:numId="4">
    <w:abstractNumId w:val="12"/>
  </w:num>
  <w:num w:numId="5">
    <w:abstractNumId w:val="6"/>
  </w:num>
  <w:num w:numId="6">
    <w:abstractNumId w:val="4"/>
  </w:num>
  <w:num w:numId="7">
    <w:abstractNumId w:val="14"/>
  </w:num>
  <w:num w:numId="8">
    <w:abstractNumId w:val="5"/>
  </w:num>
  <w:num w:numId="9">
    <w:abstractNumId w:val="17"/>
  </w:num>
  <w:num w:numId="10">
    <w:abstractNumId w:val="23"/>
  </w:num>
  <w:num w:numId="11">
    <w:abstractNumId w:val="19"/>
  </w:num>
  <w:num w:numId="12">
    <w:abstractNumId w:val="18"/>
  </w:num>
  <w:num w:numId="13">
    <w:abstractNumId w:val="24"/>
  </w:num>
  <w:num w:numId="14">
    <w:abstractNumId w:val="13"/>
  </w:num>
  <w:num w:numId="15">
    <w:abstractNumId w:val="8"/>
  </w:num>
  <w:num w:numId="16">
    <w:abstractNumId w:val="1"/>
  </w:num>
  <w:num w:numId="17">
    <w:abstractNumId w:val="7"/>
  </w:num>
  <w:num w:numId="18">
    <w:abstractNumId w:val="15"/>
  </w:num>
  <w:num w:numId="19">
    <w:abstractNumId w:val="10"/>
  </w:num>
  <w:num w:numId="20">
    <w:abstractNumId w:val="22"/>
  </w:num>
  <w:num w:numId="21">
    <w:abstractNumId w:val="21"/>
  </w:num>
  <w:num w:numId="22">
    <w:abstractNumId w:val="16"/>
  </w:num>
  <w:num w:numId="23">
    <w:abstractNumId w:val="11"/>
  </w:num>
  <w:num w:numId="24">
    <w:abstractNumId w:val="9"/>
  </w:num>
  <w:num w:numId="25">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663"/>
    <w:rsid w:val="0007666A"/>
    <w:rsid w:val="00132E1B"/>
    <w:rsid w:val="00142065"/>
    <w:rsid w:val="00203845"/>
    <w:rsid w:val="002137AD"/>
    <w:rsid w:val="00214FCE"/>
    <w:rsid w:val="00275D64"/>
    <w:rsid w:val="002B0D3D"/>
    <w:rsid w:val="00350021"/>
    <w:rsid w:val="003B5A52"/>
    <w:rsid w:val="003D148B"/>
    <w:rsid w:val="00431D5A"/>
    <w:rsid w:val="00486AF9"/>
    <w:rsid w:val="00530E48"/>
    <w:rsid w:val="006D0A4C"/>
    <w:rsid w:val="00873F5E"/>
    <w:rsid w:val="00A24293"/>
    <w:rsid w:val="00A27811"/>
    <w:rsid w:val="00AC2C94"/>
    <w:rsid w:val="00B57A5A"/>
    <w:rsid w:val="00BA37A0"/>
    <w:rsid w:val="00BE2663"/>
    <w:rsid w:val="00CC6C30"/>
    <w:rsid w:val="00D77C53"/>
    <w:rsid w:val="00DA5BE9"/>
    <w:rsid w:val="00DF546D"/>
    <w:rsid w:val="00F65C44"/>
    <w:rsid w:val="014CDF56"/>
    <w:rsid w:val="014CDF56"/>
    <w:rsid w:val="018FE13F"/>
    <w:rsid w:val="034288C1"/>
    <w:rsid w:val="04A68C42"/>
    <w:rsid w:val="056CC351"/>
    <w:rsid w:val="05941C3D"/>
    <w:rsid w:val="05941C3D"/>
    <w:rsid w:val="06ACC1C0"/>
    <w:rsid w:val="06BDCBC4"/>
    <w:rsid w:val="0726C242"/>
    <w:rsid w:val="078283D2"/>
    <w:rsid w:val="078283D2"/>
    <w:rsid w:val="07CAA869"/>
    <w:rsid w:val="08EBA163"/>
    <w:rsid w:val="09942D2D"/>
    <w:rsid w:val="0AD0915B"/>
    <w:rsid w:val="0B1624B5"/>
    <w:rsid w:val="0B8DC15A"/>
    <w:rsid w:val="0CE578A8"/>
    <w:rsid w:val="0E960FEE"/>
    <w:rsid w:val="0EC74F12"/>
    <w:rsid w:val="0EC74F12"/>
    <w:rsid w:val="0EDB0796"/>
    <w:rsid w:val="0FCB5D1A"/>
    <w:rsid w:val="120B5AE3"/>
    <w:rsid w:val="15FE5689"/>
    <w:rsid w:val="1699EE5C"/>
    <w:rsid w:val="187039E9"/>
    <w:rsid w:val="1887251B"/>
    <w:rsid w:val="1898F503"/>
    <w:rsid w:val="1898F503"/>
    <w:rsid w:val="1ADE8229"/>
    <w:rsid w:val="1B600573"/>
    <w:rsid w:val="1C4C28CA"/>
    <w:rsid w:val="1E922614"/>
    <w:rsid w:val="1EB06980"/>
    <w:rsid w:val="2095716A"/>
    <w:rsid w:val="20AD7815"/>
    <w:rsid w:val="21E30402"/>
    <w:rsid w:val="21EB346C"/>
    <w:rsid w:val="22802A96"/>
    <w:rsid w:val="232EFD08"/>
    <w:rsid w:val="23C1A8D6"/>
    <w:rsid w:val="24891C61"/>
    <w:rsid w:val="248C2229"/>
    <w:rsid w:val="24B4411A"/>
    <w:rsid w:val="24B9EBF1"/>
    <w:rsid w:val="2726E114"/>
    <w:rsid w:val="2798070E"/>
    <w:rsid w:val="27998D8C"/>
    <w:rsid w:val="28F45770"/>
    <w:rsid w:val="29002213"/>
    <w:rsid w:val="29A648E7"/>
    <w:rsid w:val="29C505C7"/>
    <w:rsid w:val="29C505C7"/>
    <w:rsid w:val="2A875538"/>
    <w:rsid w:val="2AAE78F1"/>
    <w:rsid w:val="2B67446C"/>
    <w:rsid w:val="2B73887E"/>
    <w:rsid w:val="2BF388DB"/>
    <w:rsid w:val="2BF388DB"/>
    <w:rsid w:val="2C75C828"/>
    <w:rsid w:val="2CE0A54E"/>
    <w:rsid w:val="2D666B94"/>
    <w:rsid w:val="2DB9CC74"/>
    <w:rsid w:val="2E7E6157"/>
    <w:rsid w:val="2F59B03E"/>
    <w:rsid w:val="2F76B8E2"/>
    <w:rsid w:val="2F8681E8"/>
    <w:rsid w:val="309964EF"/>
    <w:rsid w:val="32820103"/>
    <w:rsid w:val="32820103"/>
    <w:rsid w:val="330619D8"/>
    <w:rsid w:val="339E6CE0"/>
    <w:rsid w:val="339E6CE0"/>
    <w:rsid w:val="33AB2531"/>
    <w:rsid w:val="34207DD2"/>
    <w:rsid w:val="3450A406"/>
    <w:rsid w:val="354B7B79"/>
    <w:rsid w:val="35707D2D"/>
    <w:rsid w:val="35D51506"/>
    <w:rsid w:val="365AEFA1"/>
    <w:rsid w:val="36E36127"/>
    <w:rsid w:val="36E36127"/>
    <w:rsid w:val="376E79D9"/>
    <w:rsid w:val="388D2986"/>
    <w:rsid w:val="38D13634"/>
    <w:rsid w:val="3A90CF03"/>
    <w:rsid w:val="3BDE2E9A"/>
    <w:rsid w:val="3BDE2E9A"/>
    <w:rsid w:val="3C7944B4"/>
    <w:rsid w:val="3D24DBB2"/>
    <w:rsid w:val="3D24DBB2"/>
    <w:rsid w:val="3DA4E1C2"/>
    <w:rsid w:val="3E146E18"/>
    <w:rsid w:val="41AB037F"/>
    <w:rsid w:val="42544165"/>
    <w:rsid w:val="4311035B"/>
    <w:rsid w:val="432FABC5"/>
    <w:rsid w:val="432FABC5"/>
    <w:rsid w:val="439A472B"/>
    <w:rsid w:val="439A472B"/>
    <w:rsid w:val="43DC0D8F"/>
    <w:rsid w:val="4454A8EE"/>
    <w:rsid w:val="44DDDF2E"/>
    <w:rsid w:val="45CCD9E4"/>
    <w:rsid w:val="45CCD9E4"/>
    <w:rsid w:val="46F15A5C"/>
    <w:rsid w:val="47644B26"/>
    <w:rsid w:val="483EF1A9"/>
    <w:rsid w:val="4869A37D"/>
    <w:rsid w:val="49582970"/>
    <w:rsid w:val="496AD4BF"/>
    <w:rsid w:val="4A049EDF"/>
    <w:rsid w:val="4A8472A1"/>
    <w:rsid w:val="4B2A097B"/>
    <w:rsid w:val="4C4EB48D"/>
    <w:rsid w:val="4E6728CB"/>
    <w:rsid w:val="516DC0FF"/>
    <w:rsid w:val="51D9F8F6"/>
    <w:rsid w:val="52E91DC3"/>
    <w:rsid w:val="5580ACF1"/>
    <w:rsid w:val="58FCF51F"/>
    <w:rsid w:val="5A9CC099"/>
    <w:rsid w:val="5AC45A4C"/>
    <w:rsid w:val="5B0DD2B5"/>
    <w:rsid w:val="5C479B34"/>
    <w:rsid w:val="5DD66DBC"/>
    <w:rsid w:val="5EB692BF"/>
    <w:rsid w:val="5F30C1A1"/>
    <w:rsid w:val="6019AC1C"/>
    <w:rsid w:val="6019AC1C"/>
    <w:rsid w:val="613FB62A"/>
    <w:rsid w:val="639BA0FC"/>
    <w:rsid w:val="63C6BBEC"/>
    <w:rsid w:val="6439F6C7"/>
    <w:rsid w:val="64499026"/>
    <w:rsid w:val="6482E1B8"/>
    <w:rsid w:val="659E6FC4"/>
    <w:rsid w:val="65A6E2B4"/>
    <w:rsid w:val="65CC6E3E"/>
    <w:rsid w:val="662B252D"/>
    <w:rsid w:val="6669E096"/>
    <w:rsid w:val="66CAFEBE"/>
    <w:rsid w:val="68A2A292"/>
    <w:rsid w:val="68A7B321"/>
    <w:rsid w:val="68DC1629"/>
    <w:rsid w:val="6966A8D9"/>
    <w:rsid w:val="69C7B9E8"/>
    <w:rsid w:val="69C7B9E8"/>
    <w:rsid w:val="69C7C7AB"/>
    <w:rsid w:val="6AE4A14E"/>
    <w:rsid w:val="6B21871D"/>
    <w:rsid w:val="6C57E716"/>
    <w:rsid w:val="6E252C83"/>
    <w:rsid w:val="6F01E0AF"/>
    <w:rsid w:val="6F68A13A"/>
    <w:rsid w:val="6FB20109"/>
    <w:rsid w:val="6FFC3C0D"/>
    <w:rsid w:val="7029F807"/>
    <w:rsid w:val="7029F807"/>
    <w:rsid w:val="70488FB3"/>
    <w:rsid w:val="70A4CC87"/>
    <w:rsid w:val="718145B3"/>
    <w:rsid w:val="718145B3"/>
    <w:rsid w:val="730FF9AD"/>
    <w:rsid w:val="760090DD"/>
    <w:rsid w:val="7716FB3F"/>
    <w:rsid w:val="77B09DFF"/>
    <w:rsid w:val="79340110"/>
    <w:rsid w:val="7ACA36E2"/>
    <w:rsid w:val="7BF0F017"/>
    <w:rsid w:val="7C293943"/>
    <w:rsid w:val="7C61A25C"/>
    <w:rsid w:val="7CD37BAA"/>
    <w:rsid w:val="7D2F35FB"/>
    <w:rsid w:val="7D894CA7"/>
    <w:rsid w:val="7FE213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EC117"/>
  <w15:chartTrackingRefBased/>
  <w15:docId w15:val="{8A981E02-973C-4E38-BC90-A471328E15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BE266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66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66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a" w:customStyle="1">
    <w:name w:val="ىىىىى"/>
    <w:basedOn w:val="TableNormal"/>
    <w:uiPriority w:val="99"/>
    <w:rsid w:val="00132E1B"/>
    <w:pPr>
      <w:spacing w:after="0" w:line="240" w:lineRule="auto"/>
    </w:pPr>
    <w:rPr>
      <w:kern w:val="0"/>
      <w14:ligatures w14:val="none"/>
    </w:rPr>
    <w:tblPr>
      <w:tblInd w:w="0" w:type="dxa"/>
      <w:tblCellMar>
        <w:top w:w="0" w:type="dxa"/>
        <w:left w:w="108" w:type="dxa"/>
        <w:bottom w:w="0" w:type="dxa"/>
        <w:right w:w="108" w:type="dxa"/>
      </w:tblCellMar>
    </w:tblPr>
  </w:style>
  <w:style w:type="character" w:styleId="Heading1Char" w:customStyle="1">
    <w:name w:val="Heading 1 Char"/>
    <w:basedOn w:val="DefaultParagraphFont"/>
    <w:link w:val="Heading1"/>
    <w:uiPriority w:val="9"/>
    <w:rsid w:val="00BE266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E266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E266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E266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E266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E266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E266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E266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E2663"/>
    <w:rPr>
      <w:rFonts w:eastAsiaTheme="majorEastAsia" w:cstheme="majorBidi"/>
      <w:color w:val="272727" w:themeColor="text1" w:themeTint="D8"/>
    </w:rPr>
  </w:style>
  <w:style w:type="paragraph" w:styleId="Title">
    <w:name w:val="Title"/>
    <w:basedOn w:val="Normal"/>
    <w:next w:val="Normal"/>
    <w:link w:val="TitleChar"/>
    <w:uiPriority w:val="10"/>
    <w:qFormat/>
    <w:rsid w:val="00BE266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E266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E266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E2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663"/>
    <w:pPr>
      <w:spacing w:before="160"/>
      <w:jc w:val="center"/>
    </w:pPr>
    <w:rPr>
      <w:i/>
      <w:iCs/>
      <w:color w:val="404040" w:themeColor="text1" w:themeTint="BF"/>
    </w:rPr>
  </w:style>
  <w:style w:type="character" w:styleId="QuoteChar" w:customStyle="1">
    <w:name w:val="Quote Char"/>
    <w:basedOn w:val="DefaultParagraphFont"/>
    <w:link w:val="Quote"/>
    <w:uiPriority w:val="29"/>
    <w:rsid w:val="00BE2663"/>
    <w:rPr>
      <w:i/>
      <w:iCs/>
      <w:color w:val="404040" w:themeColor="text1" w:themeTint="BF"/>
    </w:rPr>
  </w:style>
  <w:style w:type="paragraph" w:styleId="ListParagraph">
    <w:name w:val="List Paragraph"/>
    <w:basedOn w:val="Normal"/>
    <w:uiPriority w:val="34"/>
    <w:qFormat/>
    <w:rsid w:val="00BE2663"/>
    <w:pPr>
      <w:ind w:left="720"/>
      <w:contextualSpacing/>
    </w:pPr>
  </w:style>
  <w:style w:type="character" w:styleId="IntenseEmphasis">
    <w:name w:val="Intense Emphasis"/>
    <w:basedOn w:val="DefaultParagraphFont"/>
    <w:uiPriority w:val="21"/>
    <w:qFormat/>
    <w:rsid w:val="00BE2663"/>
    <w:rPr>
      <w:i/>
      <w:iCs/>
      <w:color w:val="0F4761" w:themeColor="accent1" w:themeShade="BF"/>
    </w:rPr>
  </w:style>
  <w:style w:type="paragraph" w:styleId="IntenseQuote">
    <w:name w:val="Intense Quote"/>
    <w:basedOn w:val="Normal"/>
    <w:next w:val="Normal"/>
    <w:link w:val="IntenseQuoteChar"/>
    <w:uiPriority w:val="30"/>
    <w:qFormat/>
    <w:rsid w:val="00BE266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E2663"/>
    <w:rPr>
      <w:i/>
      <w:iCs/>
      <w:color w:val="0F4761" w:themeColor="accent1" w:themeShade="BF"/>
    </w:rPr>
  </w:style>
  <w:style w:type="character" w:styleId="IntenseReference">
    <w:name w:val="Intense Reference"/>
    <w:basedOn w:val="DefaultParagraphFont"/>
    <w:uiPriority w:val="32"/>
    <w:qFormat/>
    <w:rsid w:val="00BE2663"/>
    <w:rPr>
      <w:b/>
      <w:bCs/>
      <w:smallCaps/>
      <w:color w:val="0F4761" w:themeColor="accent1" w:themeShade="BF"/>
      <w:spacing w:val="5"/>
    </w:rPr>
  </w:style>
  <w:style w:type="paragraph" w:styleId="Header">
    <w:uiPriority w:val="99"/>
    <w:name w:val="header"/>
    <w:basedOn w:val="Normal"/>
    <w:unhideWhenUsed/>
    <w:rsid w:val="6439F6C7"/>
    <w:pPr>
      <w:tabs>
        <w:tab w:val="center" w:leader="none" w:pos="4680"/>
        <w:tab w:val="right" w:leader="none" w:pos="9360"/>
      </w:tabs>
      <w:spacing w:after="0" w:line="240" w:lineRule="auto"/>
    </w:pPr>
  </w:style>
  <w:style w:type="paragraph" w:styleId="Footer">
    <w:uiPriority w:val="99"/>
    <w:name w:val="footer"/>
    <w:basedOn w:val="Normal"/>
    <w:unhideWhenUsed/>
    <w:rsid w:val="6439F6C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png" Id="rId811088068" /><Relationship Type="http://schemas.openxmlformats.org/officeDocument/2006/relationships/image" Target="/media/image2.png" Id="rId364975033" /><Relationship Type="http://schemas.openxmlformats.org/officeDocument/2006/relationships/image" Target="/media/image3.png" Id="rId2019933360" /><Relationship Type="http://schemas.openxmlformats.org/officeDocument/2006/relationships/image" Target="/media/image4.png" Id="rId107705964" /><Relationship Type="http://schemas.openxmlformats.org/officeDocument/2006/relationships/image" Target="/media/image5.png" Id="rId718039196" /><Relationship Type="http://schemas.openxmlformats.org/officeDocument/2006/relationships/image" Target="/media/image6.png" Id="rId1144060744" /><Relationship Type="http://schemas.openxmlformats.org/officeDocument/2006/relationships/image" Target="/media/image3.jpg" Id="rId434845364" /><Relationship Type="http://schemas.openxmlformats.org/officeDocument/2006/relationships/image" Target="/media/image7.png" Id="rId978946937" /><Relationship Type="http://schemas.openxmlformats.org/officeDocument/2006/relationships/header" Target="header.xml" Id="Ra76c1262932b4e61" /><Relationship Type="http://schemas.openxmlformats.org/officeDocument/2006/relationships/footer" Target="footer.xml" Id="R69b18feac3474fce" /><Relationship Type="http://schemas.microsoft.com/office/2020/10/relationships/intelligence" Target="intelligence2.xml" Id="Rd8a76d37a59a460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basma eldrandaly</dc:creator>
  <keywords/>
  <dc:description/>
  <lastModifiedBy>Guest User</lastModifiedBy>
  <revision>20</revision>
  <dcterms:created xsi:type="dcterms:W3CDTF">2025-01-19T19:58:00.0000000Z</dcterms:created>
  <dcterms:modified xsi:type="dcterms:W3CDTF">2026-07-01T23:51:51.3175881Z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4c531932-f7ff-49ce-9723-ecec8c4424f8</vt:lpwstr>
  </property>
</Properties>
</file>