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33A083" w14:textId="726DA7CC" w:rsidR="00C6554A" w:rsidRDefault="00C6554A" w:rsidP="00C6554A">
      <w:pPr>
        <w:pStyle w:val="Foto"/>
      </w:pPr>
    </w:p>
    <w:p w14:paraId="5F228B21" w14:textId="28FD7FCF" w:rsidR="006639BE" w:rsidRDefault="006639BE" w:rsidP="00C6554A">
      <w:pPr>
        <w:pStyle w:val="Foto"/>
      </w:pPr>
    </w:p>
    <w:p w14:paraId="201CE891" w14:textId="1012B747" w:rsidR="006639BE" w:rsidRDefault="006639BE" w:rsidP="00C6554A">
      <w:pPr>
        <w:pStyle w:val="Foto"/>
      </w:pPr>
    </w:p>
    <w:p w14:paraId="390DE5E7" w14:textId="367CB5F3" w:rsidR="006639BE" w:rsidRDefault="006639BE" w:rsidP="00C6554A">
      <w:pPr>
        <w:pStyle w:val="Foto"/>
      </w:pPr>
    </w:p>
    <w:p w14:paraId="6C76F567" w14:textId="2AB15413" w:rsidR="006639BE" w:rsidRDefault="006639BE" w:rsidP="00C6554A">
      <w:pPr>
        <w:pStyle w:val="Foto"/>
      </w:pPr>
    </w:p>
    <w:p w14:paraId="6FF326DB" w14:textId="5E26841C" w:rsidR="006639BE" w:rsidRDefault="006639BE" w:rsidP="00C6554A">
      <w:pPr>
        <w:pStyle w:val="Foto"/>
      </w:pPr>
    </w:p>
    <w:p w14:paraId="06A71D63" w14:textId="14719832" w:rsidR="006639BE" w:rsidRDefault="006639BE" w:rsidP="00C6554A">
      <w:pPr>
        <w:pStyle w:val="Foto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4E883B7" wp14:editId="13CD3B9F">
            <wp:simplePos x="0" y="0"/>
            <wp:positionH relativeFrom="margin">
              <wp:align>right</wp:align>
            </wp:positionH>
            <wp:positionV relativeFrom="paragraph">
              <wp:posOffset>451485</wp:posOffset>
            </wp:positionV>
            <wp:extent cx="5274310" cy="2454275"/>
            <wp:effectExtent l="0" t="0" r="2540" b="3175"/>
            <wp:wrapThrough wrapText="bothSides">
              <wp:wrapPolygon edited="0">
                <wp:start x="0" y="0"/>
                <wp:lineTo x="0" y="21460"/>
                <wp:lineTo x="21532" y="21460"/>
                <wp:lineTo x="21532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ircuito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77C4885B" wp14:editId="55B76175">
            <wp:simplePos x="0" y="0"/>
            <wp:positionH relativeFrom="margin">
              <wp:align>right</wp:align>
            </wp:positionH>
            <wp:positionV relativeFrom="paragraph">
              <wp:posOffset>289560</wp:posOffset>
            </wp:positionV>
            <wp:extent cx="5274310" cy="2778125"/>
            <wp:effectExtent l="0" t="0" r="2540" b="3175"/>
            <wp:wrapThrough wrapText="bothSides">
              <wp:wrapPolygon edited="0">
                <wp:start x="0" y="0"/>
                <wp:lineTo x="0" y="21477"/>
                <wp:lineTo x="21532" y="21477"/>
                <wp:lineTo x="21532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ircuito.jpg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04EB5F" w14:textId="5305BCFD" w:rsidR="006639BE" w:rsidRDefault="006639BE" w:rsidP="00C6554A">
      <w:pPr>
        <w:pStyle w:val="Foto"/>
      </w:pPr>
    </w:p>
    <w:p w14:paraId="2FD64ECB" w14:textId="757E7BC2" w:rsidR="006639BE" w:rsidRDefault="006639BE" w:rsidP="00C6554A">
      <w:pPr>
        <w:pStyle w:val="Foto"/>
      </w:pPr>
    </w:p>
    <w:p w14:paraId="5F79B516" w14:textId="36304EFB" w:rsidR="006639BE" w:rsidRDefault="006639BE" w:rsidP="00C6554A">
      <w:pPr>
        <w:pStyle w:val="Foto"/>
      </w:pPr>
    </w:p>
    <w:p w14:paraId="315F2F10" w14:textId="5AC88E35" w:rsidR="006639BE" w:rsidRDefault="006639BE" w:rsidP="00C6554A">
      <w:pPr>
        <w:pStyle w:val="Foto"/>
      </w:pPr>
    </w:p>
    <w:p w14:paraId="498D6F79" w14:textId="6F9831F5" w:rsidR="006639BE" w:rsidRDefault="006639BE" w:rsidP="00C6554A">
      <w:pPr>
        <w:pStyle w:val="Foto"/>
      </w:pPr>
    </w:p>
    <w:p w14:paraId="0D6DFA1A" w14:textId="4F205E42" w:rsidR="006639BE" w:rsidRDefault="006639BE" w:rsidP="00C6554A">
      <w:pPr>
        <w:pStyle w:val="Foto"/>
      </w:pPr>
    </w:p>
    <w:p w14:paraId="27CCE744" w14:textId="7AD0D4A5" w:rsidR="006639BE" w:rsidRDefault="006639BE" w:rsidP="00C6554A">
      <w:pPr>
        <w:pStyle w:val="Foto"/>
      </w:pPr>
    </w:p>
    <w:p w14:paraId="387ABFF1" w14:textId="58226015" w:rsidR="006639BE" w:rsidRDefault="006639BE" w:rsidP="00C6554A">
      <w:pPr>
        <w:pStyle w:val="Foto"/>
      </w:pPr>
    </w:p>
    <w:p w14:paraId="39CCF62C" w14:textId="77777777" w:rsidR="006639BE" w:rsidRPr="008B5277" w:rsidRDefault="006639BE" w:rsidP="00C6554A">
      <w:pPr>
        <w:pStyle w:val="Foto"/>
      </w:pPr>
    </w:p>
    <w:p w14:paraId="1FA1BF2C" w14:textId="77777777" w:rsidR="00C6554A" w:rsidRPr="00914741" w:rsidRDefault="00276A92" w:rsidP="00C6554A">
      <w:pPr>
        <w:pStyle w:val="Ttulo"/>
      </w:pPr>
      <w:r>
        <w:t>Simulador de compuertas lógicas</w:t>
      </w:r>
    </w:p>
    <w:p w14:paraId="1B2FBEF2" w14:textId="77777777" w:rsidR="00C6554A" w:rsidRPr="00914741" w:rsidRDefault="00276A92" w:rsidP="00C6554A">
      <w:pPr>
        <w:pStyle w:val="Subttulo"/>
      </w:pPr>
      <w:r>
        <w:t>Compiladores e intérpretes</w:t>
      </w:r>
    </w:p>
    <w:p w14:paraId="11BD1A17" w14:textId="77777777" w:rsidR="00276A92" w:rsidRDefault="00276A92" w:rsidP="00C6554A">
      <w:pPr>
        <w:pStyle w:val="Informacindecontacto"/>
        <w:rPr>
          <w:lang w:bidi="es-ES"/>
        </w:rPr>
      </w:pPr>
      <w:r>
        <w:t>Universidad Politécnica de Chiapas</w:t>
      </w:r>
      <w:r w:rsidR="00C6554A" w:rsidRPr="00914741">
        <w:rPr>
          <w:lang w:bidi="es-ES"/>
        </w:rPr>
        <w:t xml:space="preserve"> |</w:t>
      </w:r>
      <w:r>
        <w:rPr>
          <w:lang w:bidi="es-ES"/>
        </w:rPr>
        <w:t xml:space="preserve"> Ingeniería de Software</w:t>
      </w:r>
    </w:p>
    <w:p w14:paraId="1E9EA578" w14:textId="77777777" w:rsidR="00276A92" w:rsidRDefault="00276A92" w:rsidP="00C6554A">
      <w:pPr>
        <w:pStyle w:val="Informacindecontacto"/>
        <w:rPr>
          <w:lang w:bidi="es-ES"/>
        </w:rPr>
      </w:pPr>
    </w:p>
    <w:p w14:paraId="473EC083" w14:textId="77777777" w:rsidR="00276A92" w:rsidRDefault="00276A92" w:rsidP="00C6554A">
      <w:pPr>
        <w:pStyle w:val="Informacindecontacto"/>
        <w:rPr>
          <w:lang w:bidi="es-ES"/>
        </w:rPr>
      </w:pPr>
    </w:p>
    <w:p w14:paraId="4D6C4C36" w14:textId="77777777" w:rsidR="00C6554A" w:rsidRPr="00914741" w:rsidRDefault="00C6554A" w:rsidP="00C6554A">
      <w:pPr>
        <w:pStyle w:val="Informacindecontacto"/>
      </w:pPr>
      <w:r w:rsidRPr="00914741">
        <w:rPr>
          <w:lang w:bidi="es-ES"/>
        </w:rPr>
        <w:br w:type="page"/>
      </w:r>
    </w:p>
    <w:p w14:paraId="4EB49FAA" w14:textId="77777777" w:rsidR="00C6554A" w:rsidRPr="00914741" w:rsidRDefault="00276A92" w:rsidP="00C6554A">
      <w:pPr>
        <w:pStyle w:val="Ttulo1"/>
      </w:pPr>
      <w:r>
        <w:lastRenderedPageBreak/>
        <w:t>Propuesta</w:t>
      </w:r>
    </w:p>
    <w:p w14:paraId="025E13C1" w14:textId="77777777" w:rsidR="009C2E4D" w:rsidRDefault="00276A92" w:rsidP="00276A92">
      <w:pPr>
        <w:pStyle w:val="Listaconvietas"/>
        <w:numPr>
          <w:ilvl w:val="0"/>
          <w:numId w:val="0"/>
        </w:numPr>
        <w:ind w:left="360"/>
      </w:pPr>
      <w:r>
        <w:t>Proponemos un simulador de compuertas lógicas que es capaz de representar el diseño y la lógica del circuito.</w:t>
      </w:r>
    </w:p>
    <w:p w14:paraId="6E28822A" w14:textId="4C513776" w:rsidR="00276A92" w:rsidRDefault="00276A92" w:rsidP="00276A92">
      <w:pPr>
        <w:pStyle w:val="Ttulo1"/>
      </w:pPr>
      <w:r>
        <w:t>Entrada</w:t>
      </w:r>
    </w:p>
    <w:p w14:paraId="62C998C2" w14:textId="717BA6BA" w:rsidR="00C14C7D" w:rsidRPr="00C14C7D" w:rsidRDefault="00C14C7D" w:rsidP="00C14C7D">
      <w:r>
        <w:tab/>
      </w:r>
      <w:r>
        <w:t xml:space="preserve">Se le pedirá al usuario una cantidad de compuertas según el tipo (and, </w:t>
      </w:r>
      <w:proofErr w:type="spellStart"/>
      <w:r>
        <w:t>or</w:t>
      </w:r>
      <w:proofErr w:type="spellEnd"/>
      <w:r>
        <w:t xml:space="preserve">, </w:t>
      </w:r>
      <w:proofErr w:type="spellStart"/>
      <w:r>
        <w:t>not</w:t>
      </w:r>
      <w:proofErr w:type="spellEnd"/>
      <w:r>
        <w:t>)</w:t>
      </w:r>
      <w:r w:rsidR="00D93CC6">
        <w:t>.</w:t>
      </w:r>
    </w:p>
    <w:p w14:paraId="55EC80BA" w14:textId="7A8513B8" w:rsidR="00C14C7D" w:rsidRDefault="00276A92" w:rsidP="00C14C7D">
      <w:pPr>
        <w:ind w:left="720"/>
      </w:pPr>
      <w:r>
        <w:t>Recibirá como palabra reservada el nombre de la compuerta lógica</w:t>
      </w:r>
      <w:r w:rsidR="00C14C7D">
        <w:t xml:space="preserve"> con sus</w:t>
      </w:r>
      <w:r w:rsidR="00D93CC6">
        <w:t xml:space="preserve"> respectivos</w:t>
      </w:r>
      <w:r w:rsidR="00C14C7D">
        <w:t xml:space="preserve"> parámetros.</w:t>
      </w:r>
    </w:p>
    <w:p w14:paraId="5E526DE8" w14:textId="05E443F9" w:rsidR="001005FA" w:rsidRPr="00D93CC6" w:rsidRDefault="001005FA" w:rsidP="00C14C7D">
      <w:pPr>
        <w:ind w:left="720"/>
      </w:pPr>
      <w:r>
        <w:t>El orden de las compuertas será el orden del diagrama.</w:t>
      </w:r>
    </w:p>
    <w:p w14:paraId="30AFDA29" w14:textId="77777777" w:rsidR="00276A92" w:rsidRDefault="00276A92" w:rsidP="00276A92">
      <w:pPr>
        <w:pStyle w:val="Ttulo1"/>
      </w:pPr>
      <w:r>
        <w:t>Proceso</w:t>
      </w:r>
    </w:p>
    <w:p w14:paraId="6551329B" w14:textId="1BB26285" w:rsidR="00276A92" w:rsidRPr="001005FA" w:rsidRDefault="00276A92" w:rsidP="00276A92">
      <w:pPr>
        <w:rPr>
          <w:u w:val="single"/>
        </w:rPr>
      </w:pPr>
      <w:r>
        <w:tab/>
        <w:t>El traductor será capaz de convertir las instrucciones previamente escri</w:t>
      </w:r>
      <w:r w:rsidR="006639BE">
        <w:t xml:space="preserve">tas y las </w:t>
      </w:r>
      <w:r w:rsidR="006639BE">
        <w:tab/>
        <w:t>traducirá al código</w:t>
      </w:r>
      <w:r w:rsidR="001005FA">
        <w:t xml:space="preserve"> que será compilado en Java.</w:t>
      </w:r>
      <w:bookmarkStart w:id="0" w:name="_GoBack"/>
      <w:bookmarkEnd w:id="0"/>
    </w:p>
    <w:p w14:paraId="2A2E046B" w14:textId="48D9D84C" w:rsidR="00B03EF8" w:rsidRDefault="00E95A12" w:rsidP="00C14C7D">
      <w:r>
        <w:rPr>
          <w:noProof/>
        </w:rPr>
        <w:drawing>
          <wp:inline distT="0" distB="0" distL="0" distR="0" wp14:anchorId="3FF70DF5" wp14:editId="4F9F03B7">
            <wp:extent cx="5867400" cy="2752725"/>
            <wp:effectExtent l="19050" t="0" r="19050" b="0"/>
            <wp:docPr id="3" name="Diagrama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3D738426" w14:textId="77777777" w:rsidR="006639BE" w:rsidRDefault="006639BE" w:rsidP="006639BE">
      <w:pPr>
        <w:pStyle w:val="Ttulo1"/>
      </w:pPr>
      <w:r>
        <w:t>Salida</w:t>
      </w:r>
    </w:p>
    <w:p w14:paraId="13A17F7F" w14:textId="77777777" w:rsidR="006639BE" w:rsidRPr="006639BE" w:rsidRDefault="006639BE" w:rsidP="006639BE">
      <w:r>
        <w:tab/>
        <w:t>El simulador devolverá un valor (true o false) según el diagrama ingresado.</w:t>
      </w:r>
    </w:p>
    <w:sectPr w:rsidR="006639BE" w:rsidRPr="006639BE" w:rsidSect="004C4497">
      <w:footerReference w:type="default" r:id="rId15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063FD7" w14:textId="77777777" w:rsidR="007C53D9" w:rsidRDefault="007C53D9" w:rsidP="00C6554A">
      <w:pPr>
        <w:spacing w:before="0" w:after="0" w:line="240" w:lineRule="auto"/>
      </w:pPr>
      <w:r>
        <w:separator/>
      </w:r>
    </w:p>
  </w:endnote>
  <w:endnote w:type="continuationSeparator" w:id="0">
    <w:p w14:paraId="56634CD7" w14:textId="77777777" w:rsidR="007C53D9" w:rsidRDefault="007C53D9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E22EF5" w14:textId="77777777" w:rsidR="009C2E4D" w:rsidRDefault="00ED7C44">
    <w:pPr>
      <w:pStyle w:val="Piedepgina"/>
    </w:pPr>
    <w:r>
      <w:rPr>
        <w:lang w:bidi="es-ES"/>
      </w:rPr>
      <w:t xml:space="preserve">Página </w:t>
    </w:r>
    <w:r>
      <w:rPr>
        <w:lang w:bidi="es-ES"/>
      </w:rPr>
      <w:fldChar w:fldCharType="begin"/>
    </w:r>
    <w:r>
      <w:rPr>
        <w:lang w:bidi="es-ES"/>
      </w:rPr>
      <w:instrText xml:space="preserve"> PAGE  \* Arabic  \* MERGEFORMAT </w:instrText>
    </w:r>
    <w:r>
      <w:rPr>
        <w:lang w:bidi="es-ES"/>
      </w:rPr>
      <w:fldChar w:fldCharType="separate"/>
    </w:r>
    <w:r w:rsidR="00473D5B">
      <w:rPr>
        <w:noProof/>
        <w:lang w:bidi="es-ES"/>
      </w:rPr>
      <w:t>1</w:t>
    </w:r>
    <w:r>
      <w:rPr>
        <w:lang w:bidi="es-E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D3FAF1" w14:textId="77777777" w:rsidR="007C53D9" w:rsidRDefault="007C53D9" w:rsidP="00C6554A">
      <w:pPr>
        <w:spacing w:before="0" w:after="0" w:line="240" w:lineRule="auto"/>
      </w:pPr>
      <w:r>
        <w:separator/>
      </w:r>
    </w:p>
  </w:footnote>
  <w:footnote w:type="continuationSeparator" w:id="0">
    <w:p w14:paraId="07FF95AE" w14:textId="77777777" w:rsidR="007C53D9" w:rsidRDefault="007C53D9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aconvieta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3D82DE5"/>
    <w:multiLevelType w:val="hybridMultilevel"/>
    <w:tmpl w:val="31B8C2F0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E9C7CD5"/>
    <w:multiLevelType w:val="hybridMultilevel"/>
    <w:tmpl w:val="B980DD54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2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A92"/>
    <w:rsid w:val="001005FA"/>
    <w:rsid w:val="002554CD"/>
    <w:rsid w:val="00276A92"/>
    <w:rsid w:val="00293B83"/>
    <w:rsid w:val="002B4294"/>
    <w:rsid w:val="00333D0D"/>
    <w:rsid w:val="00473D5B"/>
    <w:rsid w:val="004C049F"/>
    <w:rsid w:val="004C4497"/>
    <w:rsid w:val="005000E2"/>
    <w:rsid w:val="006365FD"/>
    <w:rsid w:val="00646766"/>
    <w:rsid w:val="006639BE"/>
    <w:rsid w:val="006A3CE7"/>
    <w:rsid w:val="007C53D9"/>
    <w:rsid w:val="008675F7"/>
    <w:rsid w:val="00914741"/>
    <w:rsid w:val="009C2E4D"/>
    <w:rsid w:val="00A978C4"/>
    <w:rsid w:val="00B03EF8"/>
    <w:rsid w:val="00C14C7D"/>
    <w:rsid w:val="00C6554A"/>
    <w:rsid w:val="00D93CC6"/>
    <w:rsid w:val="00E95A12"/>
    <w:rsid w:val="00ED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921F43"/>
  <w15:chartTrackingRefBased/>
  <w15:docId w15:val="{9BF23B65-54CF-491A-B3AF-E4B69F6A1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s-E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33D0D"/>
  </w:style>
  <w:style w:type="paragraph" w:styleId="Ttulo1">
    <w:name w:val="heading 1"/>
    <w:basedOn w:val="Normal"/>
    <w:next w:val="Normal"/>
    <w:link w:val="Ttulo1C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Ttulo2Car">
    <w:name w:val="Título 2 Car"/>
    <w:basedOn w:val="Fuentedeprrafopredeter"/>
    <w:link w:val="Ttulo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Informacindecontacto">
    <w:name w:val="Información de contacto"/>
    <w:basedOn w:val="Normal"/>
    <w:uiPriority w:val="4"/>
    <w:qFormat/>
    <w:rsid w:val="00C6554A"/>
    <w:pPr>
      <w:spacing w:before="0" w:after="0"/>
      <w:jc w:val="center"/>
    </w:pPr>
  </w:style>
  <w:style w:type="paragraph" w:styleId="Listaconvietas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tulo">
    <w:name w:val="Title"/>
    <w:basedOn w:val="Normal"/>
    <w:link w:val="TtuloC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tuloCar">
    <w:name w:val="Título Car"/>
    <w:basedOn w:val="Fuentedeprrafopredeter"/>
    <w:link w:val="Ttulo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tulo">
    <w:name w:val="Subtitle"/>
    <w:basedOn w:val="Normal"/>
    <w:link w:val="SubttuloC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tuloCar">
    <w:name w:val="Subtítulo Car"/>
    <w:basedOn w:val="Fuentedeprrafopredeter"/>
    <w:link w:val="Subttulo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Piedepgina">
    <w:name w:val="footer"/>
    <w:basedOn w:val="Normal"/>
    <w:link w:val="PiedepginaC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PiedepginaCar">
    <w:name w:val="Pie de página Car"/>
    <w:basedOn w:val="Fuentedeprrafopredeter"/>
    <w:link w:val="Piedepgina"/>
    <w:uiPriority w:val="99"/>
    <w:rsid w:val="00C6554A"/>
    <w:rPr>
      <w:caps/>
    </w:rPr>
  </w:style>
  <w:style w:type="paragraph" w:customStyle="1" w:styleId="Foto">
    <w:name w:val="F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Encabezado">
    <w:name w:val="header"/>
    <w:basedOn w:val="Normal"/>
    <w:link w:val="EncabezadoCar"/>
    <w:uiPriority w:val="99"/>
    <w:unhideWhenUsed/>
    <w:rsid w:val="00C6554A"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aconnmeros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6554A"/>
    <w:rPr>
      <w:i/>
      <w:iCs/>
      <w:color w:val="007789" w:themeColor="accent1" w:themeShade="BF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554A"/>
    <w:rPr>
      <w:rFonts w:ascii="Segoe UI" w:hAnsi="Segoe UI" w:cs="Segoe UI"/>
      <w:szCs w:val="18"/>
    </w:rPr>
  </w:style>
  <w:style w:type="paragraph" w:styleId="Textodebloque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6554A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6554A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C6554A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6554A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6554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6554A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6554A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6554A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6554A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6554A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ipervnculo">
    <w:name w:val="Hyperlink"/>
    <w:basedOn w:val="Fuentedeprrafopredeter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Textomacro">
    <w:name w:val="macro"/>
    <w:link w:val="TextomacroC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6554A"/>
    <w:rPr>
      <w:rFonts w:ascii="Consolas" w:hAnsi="Consolas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C6554A"/>
    <w:rPr>
      <w:color w:val="595959" w:themeColor="text1" w:themeTint="A6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6554A"/>
    <w:rPr>
      <w:rFonts w:ascii="Consolas" w:hAnsi="Consolas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customStyle="1" w:styleId="37599E0EBB6F4228BF9D8FDE55F3AFFB">
    <w:name w:val="37599E0EBB6F4228BF9D8FDE55F3AFFB"/>
    <w:rsid w:val="00276A92"/>
    <w:pPr>
      <w:spacing w:before="0" w:after="160" w:line="259" w:lineRule="auto"/>
    </w:pPr>
    <w:rPr>
      <w:rFonts w:eastAsiaTheme="minorEastAsia"/>
      <w:color w:val="auto"/>
      <w:lang w:val="es-MX" w:eastAsia="es-MX"/>
    </w:rPr>
  </w:style>
  <w:style w:type="paragraph" w:styleId="Prrafodelista">
    <w:name w:val="List Paragraph"/>
    <w:basedOn w:val="Normal"/>
    <w:uiPriority w:val="34"/>
    <w:unhideWhenUsed/>
    <w:qFormat/>
    <w:rsid w:val="00276A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diagramColors" Target="diagrams/colors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diagramQuickStyle" Target="diagrams/quickStyle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diagramLayout" Target="diagrams/layout1.xm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diagramData" Target="diagrams/data1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microsoft.com/office/2007/relationships/diagramDrawing" Target="diagrams/drawing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is%20Fernando\AppData\Roaming\Microsoft\Templates\Informe%20de%20estudiante%20con%20foto%20de%20portada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154522E-F837-41CE-AE24-BA21A2CA352B}" type="doc">
      <dgm:prSet loTypeId="urn:microsoft.com/office/officeart/2005/8/layout/chevron1" loCatId="process" qsTypeId="urn:microsoft.com/office/officeart/2005/8/quickstyle/simple1" qsCatId="simple" csTypeId="urn:microsoft.com/office/officeart/2005/8/colors/accent1_2" csCatId="accent1" phldr="1"/>
      <dgm:spPr/>
    </dgm:pt>
    <dgm:pt modelId="{4C908570-EB82-4CE0-9634-ABF406110849}">
      <dgm:prSet phldrT="[Texto]"/>
      <dgm:spPr>
        <a:solidFill>
          <a:srgbClr val="00B050"/>
        </a:solidFill>
      </dgm:spPr>
      <dgm:t>
        <a:bodyPr/>
        <a:lstStyle/>
        <a:p>
          <a:r>
            <a:rPr lang="es-MX"/>
            <a:t>Compuerta 1</a:t>
          </a:r>
        </a:p>
      </dgm:t>
    </dgm:pt>
    <dgm:pt modelId="{770ECD55-BCA8-499F-8654-284E8E5458FA}" type="parTrans" cxnId="{48DA59C7-333D-4BA0-AEBF-B4F9F2784A25}">
      <dgm:prSet/>
      <dgm:spPr/>
      <dgm:t>
        <a:bodyPr/>
        <a:lstStyle/>
        <a:p>
          <a:endParaRPr lang="es-MX"/>
        </a:p>
      </dgm:t>
    </dgm:pt>
    <dgm:pt modelId="{7886D583-463D-4451-8849-3780F8F2C6DC}" type="sibTrans" cxnId="{48DA59C7-333D-4BA0-AEBF-B4F9F2784A25}">
      <dgm:prSet/>
      <dgm:spPr/>
      <dgm:t>
        <a:bodyPr/>
        <a:lstStyle/>
        <a:p>
          <a:endParaRPr lang="es-MX"/>
        </a:p>
      </dgm:t>
    </dgm:pt>
    <dgm:pt modelId="{FE5A9D47-D7D4-474C-85F0-7528E425C262}">
      <dgm:prSet phldrT="[Texto]"/>
      <dgm:spPr>
        <a:solidFill>
          <a:srgbClr val="FFC000"/>
        </a:solidFill>
      </dgm:spPr>
      <dgm:t>
        <a:bodyPr/>
        <a:lstStyle/>
        <a:p>
          <a:r>
            <a:rPr lang="es-MX"/>
            <a:t>Compuerta N + 1</a:t>
          </a:r>
        </a:p>
      </dgm:t>
    </dgm:pt>
    <dgm:pt modelId="{919CCA1C-A7E2-4F2D-977B-71A58C833F78}" type="parTrans" cxnId="{C5FDB33A-54DA-4D3E-BA7A-9A951C332F32}">
      <dgm:prSet/>
      <dgm:spPr/>
      <dgm:t>
        <a:bodyPr/>
        <a:lstStyle/>
        <a:p>
          <a:endParaRPr lang="es-MX"/>
        </a:p>
      </dgm:t>
    </dgm:pt>
    <dgm:pt modelId="{33BDA71A-961D-4E07-BC1E-303F562F5E76}" type="sibTrans" cxnId="{C5FDB33A-54DA-4D3E-BA7A-9A951C332F32}">
      <dgm:prSet/>
      <dgm:spPr/>
      <dgm:t>
        <a:bodyPr/>
        <a:lstStyle/>
        <a:p>
          <a:endParaRPr lang="es-MX"/>
        </a:p>
      </dgm:t>
    </dgm:pt>
    <dgm:pt modelId="{9783C0C3-D2E0-40DA-B430-B46642F2094F}">
      <dgm:prSet phldrT="[Texto]"/>
      <dgm:spPr>
        <a:solidFill>
          <a:srgbClr val="C00000"/>
        </a:solidFill>
      </dgm:spPr>
      <dgm:t>
        <a:bodyPr/>
        <a:lstStyle/>
        <a:p>
          <a:r>
            <a:rPr lang="es-MX"/>
            <a:t>Salida</a:t>
          </a:r>
        </a:p>
      </dgm:t>
    </dgm:pt>
    <dgm:pt modelId="{7741890E-C033-41FB-9D05-3344DB835421}" type="parTrans" cxnId="{B640837D-B19B-4E34-B29D-6D404B1CF5C2}">
      <dgm:prSet/>
      <dgm:spPr/>
      <dgm:t>
        <a:bodyPr/>
        <a:lstStyle/>
        <a:p>
          <a:endParaRPr lang="es-MX"/>
        </a:p>
      </dgm:t>
    </dgm:pt>
    <dgm:pt modelId="{F0A37D19-1712-43A0-8B2C-5E8EF972FF83}" type="sibTrans" cxnId="{B640837D-B19B-4E34-B29D-6D404B1CF5C2}">
      <dgm:prSet/>
      <dgm:spPr/>
      <dgm:t>
        <a:bodyPr/>
        <a:lstStyle/>
        <a:p>
          <a:endParaRPr lang="es-MX"/>
        </a:p>
      </dgm:t>
    </dgm:pt>
    <dgm:pt modelId="{E79BB3E5-6333-4356-8737-73C09D528FD4}" type="pres">
      <dgm:prSet presAssocID="{6154522E-F837-41CE-AE24-BA21A2CA352B}" presName="Name0" presStyleCnt="0">
        <dgm:presLayoutVars>
          <dgm:dir/>
          <dgm:animLvl val="lvl"/>
          <dgm:resizeHandles val="exact"/>
        </dgm:presLayoutVars>
      </dgm:prSet>
      <dgm:spPr/>
    </dgm:pt>
    <dgm:pt modelId="{CC0D5769-28EC-433E-8B07-87A35A960E24}" type="pres">
      <dgm:prSet presAssocID="{4C908570-EB82-4CE0-9634-ABF406110849}" presName="parTxOnly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ED39A6F8-AF69-48DA-B42C-653238218E49}" type="pres">
      <dgm:prSet presAssocID="{7886D583-463D-4451-8849-3780F8F2C6DC}" presName="parTxOnlySpace" presStyleCnt="0"/>
      <dgm:spPr/>
    </dgm:pt>
    <dgm:pt modelId="{81E85E4F-406C-44CD-BF3A-27FFA6BDFB96}" type="pres">
      <dgm:prSet presAssocID="{FE5A9D47-D7D4-474C-85F0-7528E425C262}" presName="parTxOnly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AE8D9C65-7BEE-4FC6-8442-D4EA2404CDBE}" type="pres">
      <dgm:prSet presAssocID="{33BDA71A-961D-4E07-BC1E-303F562F5E76}" presName="parTxOnlySpace" presStyleCnt="0"/>
      <dgm:spPr/>
    </dgm:pt>
    <dgm:pt modelId="{BC1AAA31-3CC9-41AA-ABAD-9DCE98860575}" type="pres">
      <dgm:prSet presAssocID="{9783C0C3-D2E0-40DA-B430-B46642F2094F}" presName="parTxOnly" presStyleLbl="node1" presStyleIdx="2" presStyleCnt="3">
        <dgm:presLayoutVars>
          <dgm:chMax val="0"/>
          <dgm:chPref val="0"/>
          <dgm:bulletEnabled val="1"/>
        </dgm:presLayoutVars>
      </dgm:prSet>
      <dgm:spPr/>
    </dgm:pt>
  </dgm:ptLst>
  <dgm:cxnLst>
    <dgm:cxn modelId="{DE241001-1554-4B1A-9B2F-9E36FF2E1B85}" type="presOf" srcId="{9783C0C3-D2E0-40DA-B430-B46642F2094F}" destId="{BC1AAA31-3CC9-41AA-ABAD-9DCE98860575}" srcOrd="0" destOrd="0" presId="urn:microsoft.com/office/officeart/2005/8/layout/chevron1"/>
    <dgm:cxn modelId="{C5FDB33A-54DA-4D3E-BA7A-9A951C332F32}" srcId="{6154522E-F837-41CE-AE24-BA21A2CA352B}" destId="{FE5A9D47-D7D4-474C-85F0-7528E425C262}" srcOrd="1" destOrd="0" parTransId="{919CCA1C-A7E2-4F2D-977B-71A58C833F78}" sibTransId="{33BDA71A-961D-4E07-BC1E-303F562F5E76}"/>
    <dgm:cxn modelId="{B640837D-B19B-4E34-B29D-6D404B1CF5C2}" srcId="{6154522E-F837-41CE-AE24-BA21A2CA352B}" destId="{9783C0C3-D2E0-40DA-B430-B46642F2094F}" srcOrd="2" destOrd="0" parTransId="{7741890E-C033-41FB-9D05-3344DB835421}" sibTransId="{F0A37D19-1712-43A0-8B2C-5E8EF972FF83}"/>
    <dgm:cxn modelId="{FB3F00B8-1194-45D5-AF19-E3196DD7C98C}" type="presOf" srcId="{4C908570-EB82-4CE0-9634-ABF406110849}" destId="{CC0D5769-28EC-433E-8B07-87A35A960E24}" srcOrd="0" destOrd="0" presId="urn:microsoft.com/office/officeart/2005/8/layout/chevron1"/>
    <dgm:cxn modelId="{3845C2C1-DEBD-4542-B845-97531DC496D2}" type="presOf" srcId="{6154522E-F837-41CE-AE24-BA21A2CA352B}" destId="{E79BB3E5-6333-4356-8737-73C09D528FD4}" srcOrd="0" destOrd="0" presId="urn:microsoft.com/office/officeart/2005/8/layout/chevron1"/>
    <dgm:cxn modelId="{48DA59C7-333D-4BA0-AEBF-B4F9F2784A25}" srcId="{6154522E-F837-41CE-AE24-BA21A2CA352B}" destId="{4C908570-EB82-4CE0-9634-ABF406110849}" srcOrd="0" destOrd="0" parTransId="{770ECD55-BCA8-499F-8654-284E8E5458FA}" sibTransId="{7886D583-463D-4451-8849-3780F8F2C6DC}"/>
    <dgm:cxn modelId="{D1D4ADD9-2FC0-48C8-B74E-58973B1B419F}" type="presOf" srcId="{FE5A9D47-D7D4-474C-85F0-7528E425C262}" destId="{81E85E4F-406C-44CD-BF3A-27FFA6BDFB96}" srcOrd="0" destOrd="0" presId="urn:microsoft.com/office/officeart/2005/8/layout/chevron1"/>
    <dgm:cxn modelId="{003BDD1C-D681-4007-851A-91930367FDF6}" type="presParOf" srcId="{E79BB3E5-6333-4356-8737-73C09D528FD4}" destId="{CC0D5769-28EC-433E-8B07-87A35A960E24}" srcOrd="0" destOrd="0" presId="urn:microsoft.com/office/officeart/2005/8/layout/chevron1"/>
    <dgm:cxn modelId="{E1E42F90-4E8C-4856-8187-95311026BEB0}" type="presParOf" srcId="{E79BB3E5-6333-4356-8737-73C09D528FD4}" destId="{ED39A6F8-AF69-48DA-B42C-653238218E49}" srcOrd="1" destOrd="0" presId="urn:microsoft.com/office/officeart/2005/8/layout/chevron1"/>
    <dgm:cxn modelId="{EB7EB156-D98E-4FDF-B63A-F1057EA1C94F}" type="presParOf" srcId="{E79BB3E5-6333-4356-8737-73C09D528FD4}" destId="{81E85E4F-406C-44CD-BF3A-27FFA6BDFB96}" srcOrd="2" destOrd="0" presId="urn:microsoft.com/office/officeart/2005/8/layout/chevron1"/>
    <dgm:cxn modelId="{B29F74AA-761F-46B0-9737-DAB95352C52C}" type="presParOf" srcId="{E79BB3E5-6333-4356-8737-73C09D528FD4}" destId="{AE8D9C65-7BEE-4FC6-8442-D4EA2404CDBE}" srcOrd="3" destOrd="0" presId="urn:microsoft.com/office/officeart/2005/8/layout/chevron1"/>
    <dgm:cxn modelId="{B6C6A3D5-D482-4D10-9E6C-014EF32F6125}" type="presParOf" srcId="{E79BB3E5-6333-4356-8737-73C09D528FD4}" destId="{BC1AAA31-3CC9-41AA-ABAD-9DCE98860575}" srcOrd="4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C0D5769-28EC-433E-8B07-87A35A960E24}">
      <dsp:nvSpPr>
        <dsp:cNvPr id="0" name=""/>
        <dsp:cNvSpPr/>
      </dsp:nvSpPr>
      <dsp:spPr>
        <a:xfrm>
          <a:off x="1718" y="957508"/>
          <a:ext cx="2094272" cy="837708"/>
        </a:xfrm>
        <a:prstGeom prst="chevron">
          <a:avLst/>
        </a:prstGeom>
        <a:solidFill>
          <a:srgbClr val="00B05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009" tIns="24003" rIns="24003" bIns="24003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800" kern="1200"/>
            <a:t>Compuerta 1</a:t>
          </a:r>
        </a:p>
      </dsp:txBody>
      <dsp:txXfrm>
        <a:off x="420572" y="957508"/>
        <a:ext cx="1256564" cy="837708"/>
      </dsp:txXfrm>
    </dsp:sp>
    <dsp:sp modelId="{81E85E4F-406C-44CD-BF3A-27FFA6BDFB96}">
      <dsp:nvSpPr>
        <dsp:cNvPr id="0" name=""/>
        <dsp:cNvSpPr/>
      </dsp:nvSpPr>
      <dsp:spPr>
        <a:xfrm>
          <a:off x="1886563" y="957508"/>
          <a:ext cx="2094272" cy="837708"/>
        </a:xfrm>
        <a:prstGeom prst="chevron">
          <a:avLst/>
        </a:prstGeom>
        <a:solidFill>
          <a:srgbClr val="FFC0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009" tIns="24003" rIns="24003" bIns="24003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800" kern="1200"/>
            <a:t>Compuerta N + 1</a:t>
          </a:r>
        </a:p>
      </dsp:txBody>
      <dsp:txXfrm>
        <a:off x="2305417" y="957508"/>
        <a:ext cx="1256564" cy="837708"/>
      </dsp:txXfrm>
    </dsp:sp>
    <dsp:sp modelId="{BC1AAA31-3CC9-41AA-ABAD-9DCE98860575}">
      <dsp:nvSpPr>
        <dsp:cNvPr id="0" name=""/>
        <dsp:cNvSpPr/>
      </dsp:nvSpPr>
      <dsp:spPr>
        <a:xfrm>
          <a:off x="3771408" y="957508"/>
          <a:ext cx="2094272" cy="837708"/>
        </a:xfrm>
        <a:prstGeom prst="chevron">
          <a:avLst/>
        </a:prstGeom>
        <a:solidFill>
          <a:srgbClr val="C000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009" tIns="24003" rIns="24003" bIns="24003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800" kern="1200"/>
            <a:t>Salida</a:t>
          </a:r>
        </a:p>
      </dsp:txBody>
      <dsp:txXfrm>
        <a:off x="4190262" y="957508"/>
        <a:ext cx="1256564" cy="83770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Informe de estudiante con foto de portada</Template>
  <TotalTime>66</TotalTime>
  <Pages>2</Pages>
  <Words>112</Words>
  <Characters>617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Fernando</dc:creator>
  <cp:keywords/>
  <dc:description/>
  <cp:lastModifiedBy>Luis Fernando</cp:lastModifiedBy>
  <cp:revision>9</cp:revision>
  <cp:lastPrinted>2018-05-21T00:18:00Z</cp:lastPrinted>
  <dcterms:created xsi:type="dcterms:W3CDTF">2018-05-20T21:47:00Z</dcterms:created>
  <dcterms:modified xsi:type="dcterms:W3CDTF">2018-05-21T00:39:00Z</dcterms:modified>
</cp:coreProperties>
</file>