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41" w:rsidRDefault="00D84E41" w:rsidP="00D84E41">
      <w:pPr>
        <w:jc w:val="center"/>
        <w:rPr>
          <w:b/>
          <w:sz w:val="28"/>
          <w:szCs w:val="28"/>
        </w:rPr>
      </w:pPr>
      <w:r w:rsidRPr="00E05CA9">
        <w:rPr>
          <w:b/>
          <w:sz w:val="28"/>
          <w:szCs w:val="28"/>
        </w:rPr>
        <w:t>CLASSF</w:t>
      </w:r>
      <w:r>
        <w:rPr>
          <w:b/>
          <w:sz w:val="28"/>
          <w:szCs w:val="28"/>
        </w:rPr>
        <w:t>ICATION</w:t>
      </w:r>
      <w:r w:rsidRPr="00E05CA9">
        <w:rPr>
          <w:b/>
          <w:sz w:val="28"/>
          <w:szCs w:val="28"/>
        </w:rPr>
        <w:t xml:space="preserve"> OF RISKS</w:t>
      </w:r>
    </w:p>
    <w:p w:rsidR="00D84E41" w:rsidRDefault="00D84E41" w:rsidP="00D84E41">
      <w:pPr>
        <w:rPr>
          <w:rFonts w:cstheme="minorHAnsi"/>
          <w:color w:val="000000" w:themeColor="text1"/>
          <w:spacing w:val="2"/>
          <w:sz w:val="28"/>
          <w:szCs w:val="28"/>
          <w:shd w:val="clear" w:color="auto" w:fill="FFFFFF"/>
        </w:rPr>
      </w:pPr>
      <w:proofErr w:type="gramStart"/>
      <w:r>
        <w:rPr>
          <w:rFonts w:cstheme="minorHAnsi"/>
          <w:color w:val="000000" w:themeColor="text1"/>
          <w:sz w:val="28"/>
          <w:szCs w:val="28"/>
        </w:rPr>
        <w:t>1.</w:t>
      </w:r>
      <w:r w:rsidRPr="00E05CA9">
        <w:rPr>
          <w:rStyle w:val="Strong"/>
          <w:rFonts w:cstheme="minorHAnsi"/>
          <w:color w:val="000000" w:themeColor="text1"/>
          <w:spacing w:val="2"/>
          <w:sz w:val="28"/>
          <w:szCs w:val="28"/>
          <w:bdr w:val="none" w:sz="0" w:space="0" w:color="auto" w:frame="1"/>
          <w:shd w:val="clear" w:color="auto" w:fill="FFFFFF"/>
        </w:rPr>
        <w:t>Budget</w:t>
      </w:r>
      <w:proofErr w:type="gramEnd"/>
      <w:r w:rsidRPr="00E05CA9">
        <w:rPr>
          <w:rStyle w:val="Strong"/>
          <w:rFonts w:cstheme="minorHAnsi"/>
          <w:color w:val="000000" w:themeColor="text1"/>
          <w:spacing w:val="2"/>
          <w:sz w:val="28"/>
          <w:szCs w:val="28"/>
          <w:bdr w:val="none" w:sz="0" w:space="0" w:color="auto" w:frame="1"/>
          <w:shd w:val="clear" w:color="auto" w:fill="FFFFFF"/>
        </w:rPr>
        <w:t xml:space="preserve"> Risk :</w:t>
      </w:r>
      <w:r w:rsidRPr="00E05CA9">
        <w:rPr>
          <w:rFonts w:cstheme="minorHAnsi"/>
          <w:color w:val="000000" w:themeColor="text1"/>
          <w:spacing w:val="2"/>
          <w:sz w:val="28"/>
          <w:szCs w:val="28"/>
        </w:rPr>
        <w:br/>
      </w:r>
      <w:r w:rsidRPr="00E05CA9">
        <w:rPr>
          <w:rFonts w:cstheme="minorHAnsi"/>
          <w:color w:val="000000" w:themeColor="text1"/>
          <w:spacing w:val="2"/>
          <w:sz w:val="28"/>
          <w:szCs w:val="28"/>
          <w:shd w:val="clear" w:color="auto" w:fill="FFFFFF"/>
        </w:rPr>
        <w:t>Budget related risks refers to the monetary risks mainly it occurs due to budget overruns. Always the financial aspect for the project should be managed as per decided but if financial aspect of project mismanaged then there budget concerns will arise by giving rise to budget risks. So proper finance distribution and management are required for the success of project otherwise it may lead to project failure.</w:t>
      </w:r>
    </w:p>
    <w:p w:rsidR="00D84E41" w:rsidRDefault="00D84E41" w:rsidP="00D84E41">
      <w:pPr>
        <w:rPr>
          <w:rFonts w:cstheme="minorHAnsi"/>
          <w:color w:val="000000" w:themeColor="text1"/>
          <w:spacing w:val="2"/>
          <w:sz w:val="28"/>
          <w:szCs w:val="28"/>
          <w:shd w:val="clear" w:color="auto" w:fill="FFFFFF"/>
        </w:rPr>
      </w:pPr>
      <w:r>
        <w:rPr>
          <w:rFonts w:cstheme="minorHAnsi"/>
          <w:color w:val="000000" w:themeColor="text1"/>
          <w:spacing w:val="2"/>
          <w:sz w:val="28"/>
          <w:szCs w:val="28"/>
          <w:shd w:val="clear" w:color="auto" w:fill="FFFFFF"/>
        </w:rPr>
        <w:t>2.</w:t>
      </w:r>
      <w:r w:rsidRPr="008F5F81">
        <w:rPr>
          <w:rStyle w:val="Strong"/>
          <w:rFonts w:ascii="Arial" w:hAnsi="Arial" w:cs="Arial"/>
          <w:color w:val="40424E"/>
          <w:spacing w:val="2"/>
          <w:sz w:val="27"/>
          <w:szCs w:val="27"/>
          <w:bdr w:val="none" w:sz="0" w:space="0" w:color="auto" w:frame="1"/>
          <w:shd w:val="clear" w:color="auto" w:fill="FFFFFF"/>
        </w:rPr>
        <w:t xml:space="preserve"> </w:t>
      </w:r>
      <w:r w:rsidRPr="008F5F81">
        <w:rPr>
          <w:rStyle w:val="Strong"/>
          <w:rFonts w:cstheme="minorHAnsi"/>
          <w:color w:val="000000" w:themeColor="text1"/>
          <w:spacing w:val="2"/>
          <w:sz w:val="28"/>
          <w:szCs w:val="28"/>
          <w:bdr w:val="none" w:sz="0" w:space="0" w:color="auto" w:frame="1"/>
          <w:shd w:val="clear" w:color="auto" w:fill="FFFFFF"/>
        </w:rPr>
        <w:t>Technical Risks :</w:t>
      </w:r>
      <w:r w:rsidRPr="008F5F81">
        <w:rPr>
          <w:rFonts w:cstheme="minorHAnsi"/>
          <w:color w:val="000000" w:themeColor="text1"/>
          <w:spacing w:val="2"/>
          <w:sz w:val="28"/>
          <w:szCs w:val="28"/>
        </w:rPr>
        <w:br/>
      </w:r>
      <w:r w:rsidRPr="008F5F81">
        <w:rPr>
          <w:rFonts w:cstheme="minorHAnsi"/>
          <w:color w:val="000000" w:themeColor="text1"/>
          <w:spacing w:val="2"/>
          <w:sz w:val="28"/>
          <w:szCs w:val="28"/>
          <w:shd w:val="clear" w:color="auto" w:fill="FFFFFF"/>
        </w:rPr>
        <w:t>Technical risks refers to the functional risk or performance risk which means this technical risk mainly associated with functionality of product or performance part of the software product.</w:t>
      </w:r>
    </w:p>
    <w:p w:rsidR="00D84E41" w:rsidRDefault="00D84E41" w:rsidP="00D84E41">
      <w:pPr>
        <w:rPr>
          <w:rFonts w:cstheme="minorHAnsi"/>
          <w:color w:val="000000" w:themeColor="text1"/>
          <w:spacing w:val="2"/>
          <w:sz w:val="28"/>
          <w:szCs w:val="28"/>
          <w:shd w:val="clear" w:color="auto" w:fill="FFFFFF"/>
        </w:rPr>
      </w:pPr>
      <w:r>
        <w:rPr>
          <w:rFonts w:cstheme="minorHAnsi"/>
          <w:color w:val="000000" w:themeColor="text1"/>
          <w:spacing w:val="2"/>
          <w:sz w:val="28"/>
          <w:szCs w:val="28"/>
          <w:shd w:val="clear" w:color="auto" w:fill="FFFFFF"/>
        </w:rPr>
        <w:t>3.</w:t>
      </w:r>
      <w:r w:rsidRPr="008F5F81">
        <w:rPr>
          <w:rStyle w:val="Strong"/>
          <w:rFonts w:ascii="Arial" w:hAnsi="Arial" w:cs="Arial"/>
          <w:color w:val="40424E"/>
          <w:spacing w:val="2"/>
          <w:sz w:val="27"/>
          <w:szCs w:val="27"/>
          <w:bdr w:val="none" w:sz="0" w:space="0" w:color="auto" w:frame="1"/>
          <w:shd w:val="clear" w:color="auto" w:fill="FFFFFF"/>
        </w:rPr>
        <w:t xml:space="preserve"> </w:t>
      </w:r>
      <w:proofErr w:type="gramStart"/>
      <w:r w:rsidRPr="008F5F81">
        <w:rPr>
          <w:rStyle w:val="Strong"/>
          <w:rFonts w:cstheme="minorHAnsi"/>
          <w:color w:val="000000" w:themeColor="text1"/>
          <w:spacing w:val="2"/>
          <w:sz w:val="28"/>
          <w:szCs w:val="28"/>
          <w:bdr w:val="none" w:sz="0" w:space="0" w:color="auto" w:frame="1"/>
          <w:shd w:val="clear" w:color="auto" w:fill="FFFFFF"/>
        </w:rPr>
        <w:t>Programmatic Risks :</w:t>
      </w:r>
      <w:proofErr w:type="gramEnd"/>
      <w:r w:rsidRPr="008F5F81">
        <w:rPr>
          <w:rFonts w:cstheme="minorHAnsi"/>
          <w:color w:val="000000" w:themeColor="text1"/>
          <w:spacing w:val="2"/>
          <w:sz w:val="28"/>
          <w:szCs w:val="28"/>
        </w:rPr>
        <w:br/>
      </w:r>
      <w:r w:rsidRPr="008F5F81">
        <w:rPr>
          <w:rFonts w:cstheme="minorHAnsi"/>
          <w:color w:val="000000" w:themeColor="text1"/>
          <w:spacing w:val="2"/>
          <w:sz w:val="28"/>
          <w:szCs w:val="28"/>
          <w:shd w:val="clear" w:color="auto" w:fill="FFFFFF"/>
        </w:rPr>
        <w:t>Programmatic risks refers to the external risk or other unavoidable risks. These are the external risks which are unavoidable in nature. These risks come from outside and it is out of control of programs.</w:t>
      </w:r>
    </w:p>
    <w:p w:rsidR="00D84E41" w:rsidRDefault="00D84E41" w:rsidP="00D84E41">
      <w:pPr>
        <w:rPr>
          <w:rFonts w:cstheme="minorHAnsi"/>
          <w:color w:val="000000" w:themeColor="text1"/>
          <w:spacing w:val="2"/>
          <w:sz w:val="28"/>
          <w:szCs w:val="28"/>
          <w:shd w:val="clear" w:color="auto" w:fill="FFFFFF"/>
        </w:rPr>
      </w:pPr>
      <w:r>
        <w:rPr>
          <w:rFonts w:cstheme="minorHAnsi"/>
          <w:color w:val="000000" w:themeColor="text1"/>
          <w:spacing w:val="2"/>
          <w:sz w:val="28"/>
          <w:szCs w:val="28"/>
          <w:shd w:val="clear" w:color="auto" w:fill="FFFFFF"/>
        </w:rPr>
        <w:t>4.</w:t>
      </w:r>
      <w:r w:rsidRPr="008F5F81">
        <w:rPr>
          <w:rStyle w:val="Strong"/>
          <w:rFonts w:ascii="Arial" w:hAnsi="Arial" w:cs="Arial"/>
          <w:color w:val="40424E"/>
          <w:spacing w:val="2"/>
          <w:sz w:val="27"/>
          <w:szCs w:val="27"/>
          <w:bdr w:val="none" w:sz="0" w:space="0" w:color="auto" w:frame="1"/>
          <w:shd w:val="clear" w:color="auto" w:fill="FFFFFF"/>
        </w:rPr>
        <w:t xml:space="preserve"> </w:t>
      </w:r>
      <w:proofErr w:type="gramStart"/>
      <w:r w:rsidRPr="008F5F81">
        <w:rPr>
          <w:rStyle w:val="Strong"/>
          <w:rFonts w:cstheme="minorHAnsi"/>
          <w:color w:val="000000" w:themeColor="text1"/>
          <w:spacing w:val="2"/>
          <w:sz w:val="28"/>
          <w:szCs w:val="28"/>
          <w:bdr w:val="none" w:sz="0" w:space="0" w:color="auto" w:frame="1"/>
          <w:shd w:val="clear" w:color="auto" w:fill="FFFFFF"/>
        </w:rPr>
        <w:t>Operational Risks :</w:t>
      </w:r>
      <w:proofErr w:type="gramEnd"/>
      <w:r w:rsidRPr="008F5F81">
        <w:rPr>
          <w:rFonts w:cstheme="minorHAnsi"/>
          <w:color w:val="000000" w:themeColor="text1"/>
          <w:spacing w:val="2"/>
          <w:sz w:val="28"/>
          <w:szCs w:val="28"/>
        </w:rPr>
        <w:br/>
      </w:r>
      <w:r w:rsidRPr="008F5F81">
        <w:rPr>
          <w:rFonts w:cstheme="minorHAnsi"/>
          <w:color w:val="000000" w:themeColor="text1"/>
          <w:spacing w:val="2"/>
          <w:sz w:val="28"/>
          <w:szCs w:val="28"/>
          <w:shd w:val="clear" w:color="auto" w:fill="FFFFFF"/>
        </w:rPr>
        <w:t>Operational risk refers to the procedural risks means these are the risks which happen in day-to-day operational activities during project development due to improper process implementation or some external operational risks.</w:t>
      </w:r>
    </w:p>
    <w:p w:rsidR="00D84E41" w:rsidRDefault="00D84E41" w:rsidP="00D84E41">
      <w:pPr>
        <w:rPr>
          <w:rFonts w:cstheme="minorHAnsi"/>
          <w:color w:val="000000" w:themeColor="text1"/>
          <w:spacing w:val="2"/>
          <w:sz w:val="28"/>
          <w:szCs w:val="28"/>
          <w:shd w:val="clear" w:color="auto" w:fill="FFFFFF"/>
        </w:rPr>
      </w:pPr>
      <w:r>
        <w:rPr>
          <w:rFonts w:cstheme="minorHAnsi"/>
          <w:color w:val="000000" w:themeColor="text1"/>
          <w:spacing w:val="2"/>
          <w:sz w:val="28"/>
          <w:szCs w:val="28"/>
          <w:shd w:val="clear" w:color="auto" w:fill="FFFFFF"/>
        </w:rPr>
        <w:t>5.</w:t>
      </w:r>
      <w:r w:rsidRPr="008F5F81">
        <w:rPr>
          <w:rStyle w:val="Strong"/>
          <w:rFonts w:ascii="Arial" w:hAnsi="Arial" w:cs="Arial"/>
          <w:color w:val="40424E"/>
          <w:spacing w:val="2"/>
          <w:sz w:val="27"/>
          <w:szCs w:val="27"/>
          <w:bdr w:val="none" w:sz="0" w:space="0" w:color="auto" w:frame="1"/>
          <w:shd w:val="clear" w:color="auto" w:fill="FFFFFF"/>
        </w:rPr>
        <w:t xml:space="preserve"> </w:t>
      </w:r>
      <w:proofErr w:type="gramStart"/>
      <w:r w:rsidRPr="008F5F81">
        <w:rPr>
          <w:rStyle w:val="Strong"/>
          <w:rFonts w:cstheme="minorHAnsi"/>
          <w:color w:val="000000" w:themeColor="text1"/>
          <w:spacing w:val="2"/>
          <w:sz w:val="28"/>
          <w:szCs w:val="28"/>
          <w:bdr w:val="none" w:sz="0" w:space="0" w:color="auto" w:frame="1"/>
          <w:shd w:val="clear" w:color="auto" w:fill="FFFFFF"/>
        </w:rPr>
        <w:t>Schedule Risk :</w:t>
      </w:r>
      <w:proofErr w:type="gramEnd"/>
      <w:r w:rsidRPr="008F5F81">
        <w:rPr>
          <w:rFonts w:cstheme="minorHAnsi"/>
          <w:color w:val="000000" w:themeColor="text1"/>
          <w:spacing w:val="2"/>
          <w:sz w:val="28"/>
          <w:szCs w:val="28"/>
        </w:rPr>
        <w:br/>
      </w:r>
      <w:r w:rsidRPr="008F5F81">
        <w:rPr>
          <w:rFonts w:cstheme="minorHAnsi"/>
          <w:color w:val="000000" w:themeColor="text1"/>
          <w:spacing w:val="2"/>
          <w:sz w:val="28"/>
          <w:szCs w:val="28"/>
          <w:shd w:val="clear" w:color="auto" w:fill="FFFFFF"/>
        </w:rPr>
        <w:t>Schedule related risks refers to time related risks or project delivery related planning risks. The wrong schedule affects the project development and delivery. These risks are mainly indicates to running behind time as a result project development doesn’t progress timely and it directly impacts to delivery of project.</w:t>
      </w:r>
    </w:p>
    <w:p w:rsidR="00D84E41" w:rsidRDefault="00D84E41" w:rsidP="00D84E41">
      <w:pPr>
        <w:rPr>
          <w:rFonts w:cstheme="minorHAnsi"/>
          <w:color w:val="000000" w:themeColor="text1"/>
          <w:spacing w:val="2"/>
          <w:sz w:val="28"/>
          <w:szCs w:val="28"/>
          <w:shd w:val="clear" w:color="auto" w:fill="FFFFFF"/>
        </w:rPr>
      </w:pPr>
    </w:p>
    <w:p w:rsidR="00D84E41" w:rsidRDefault="00D84E41" w:rsidP="00D84E41">
      <w:pPr>
        <w:rPr>
          <w:rFonts w:cstheme="minorHAnsi"/>
          <w:color w:val="000000" w:themeColor="text1"/>
          <w:spacing w:val="2"/>
          <w:sz w:val="28"/>
          <w:szCs w:val="28"/>
          <w:shd w:val="clear" w:color="auto" w:fill="FFFFFF"/>
        </w:rPr>
      </w:pPr>
    </w:p>
    <w:p w:rsidR="00D84E41" w:rsidRDefault="00D84E41" w:rsidP="00D84E41">
      <w:pPr>
        <w:rPr>
          <w:rFonts w:cstheme="minorHAnsi"/>
          <w:color w:val="000000" w:themeColor="text1"/>
          <w:spacing w:val="2"/>
          <w:sz w:val="28"/>
          <w:szCs w:val="28"/>
          <w:shd w:val="clear" w:color="auto" w:fill="FFFFFF"/>
        </w:rPr>
      </w:pPr>
    </w:p>
    <w:p w:rsidR="00CA0BA1" w:rsidRDefault="00D84E41"/>
    <w:sectPr w:rsidR="00CA0BA1" w:rsidSect="009C70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4E41"/>
    <w:rsid w:val="009C70D3"/>
    <w:rsid w:val="00C85388"/>
    <w:rsid w:val="00D6749E"/>
    <w:rsid w:val="00D84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4E4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2021-01-12T08:18:00Z</dcterms:created>
  <dcterms:modified xsi:type="dcterms:W3CDTF">2021-01-12T08:19:00Z</dcterms:modified>
</cp:coreProperties>
</file>