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1852613" cy="1852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5818e"/>
          <w:sz w:val="40"/>
          <w:szCs w:val="40"/>
        </w:rPr>
      </w:pPr>
      <w:r w:rsidDel="00000000" w:rsidR="00000000" w:rsidRPr="00000000">
        <w:rPr>
          <w:color w:val="45818e"/>
          <w:sz w:val="40"/>
          <w:szCs w:val="40"/>
          <w:rtl w:val="0"/>
        </w:rPr>
        <w:t xml:space="preserve">Project Charter: [Project Sauce and Spoon]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3369e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DATE: [07/26/22]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jc w:val="left"/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Our plan is to roll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out tabletop menu tablets to assist customers with quick, easy ordering options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Goals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Decrease our average table turn time by about 30 minutes at the end of Q2,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resulting in decreased customer wait 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Reducing food waste by 25% by using tablets to get accurate customer orders two months after launch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1f1f1f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Reduce the number of negative customer reviews 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at the end of Q2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1f1f1f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Raise the average check total by $10 at the end of Q2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by selling more appetizers and beverages by the end of Q2, resulting in increased profits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Increasing our average daily guest counts by 10% at the end of Q2 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after="280" w:line="240" w:lineRule="auto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liverables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Launch a pilot rollout of tabletop menu tablets at two of our restaurant locations at the start of Q2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Guests can place their orders on the tablets as soon as they arrive at the restaurant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Successfully upselling appetizers or promoting certain entrees with use of coupons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Guests can pay their own checks without having to wait for a server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Communicate specific guest requests to the kitchen more directly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Integrate with our existing POS system and host software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Tablets provide clear data points to track metrics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f1f1f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encouraging customers to order more appetizers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Integrate with our existing POS system and host software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Train the staff on the new system</w:t>
            </w:r>
          </w:p>
          <w:p w:rsidR="00000000" w:rsidDel="00000000" w:rsidP="00000000" w:rsidRDefault="00000000" w:rsidRPr="00000000" w14:paraId="0000001E">
            <w:pPr>
              <w:widowControl w:val="0"/>
              <w:ind w:left="72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 and Exclusion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In-Scope: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 customer retention and satisfaction by getting more accurate orders and reducing wait times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Increasing product mix by introducing new appetizers and beverages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434343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Policy change concerning order returns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Improving the satisfaction of the kitchen staff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Benefits &amp; Costs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Benefits: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Potential to speed up service and increase sales 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Provide the restaurant with clear data points on customer ordering and an integrated point-of-sale system to help guide decision-making in</w:t>
            </w: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the future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1f1f1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Improves customer retention and satisfaction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Hardware and software implementation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Customization fees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Training materials and fees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Maintenance and web design fees 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Budget: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$50,550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40" w:before="240" w:lineRule="auto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Appendix: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Alex emphasized the need for hiring more kitchen staff to be able to reach the goal of decreasing table turn time by reallocating payroll for FOH. I was a little hesitant to add that to the charter on the grounds of not enough data to account for this hypothesis and it was decided to have a better metric before we can implement this change 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The team decided against the goal of guest wait times in favor of the table turn time goal, which is more specific.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Based on feedback, we( Alex, Gilly)  kept  the goal to increase appetizer sales at both restaurants by 15%  as this will support the company-wide goal of increasing product mix. 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The stakeholders are not aligned on including changing policy as part of the project and decided to revise it as part of the operations and not the project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ind w:left="72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acifico">
    <w:embedRegular w:fontKey="{00000000-0000-0000-0000-000000000000}" r:id="rId1" w:subsetted="0"/>
  </w:font>
  <w:font w:name="Open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ageBreakBefore w:val="0"/>
      <w:jc w:val="center"/>
      <w:rPr>
        <w:rFonts w:ascii="Pacifico" w:cs="Pacifico" w:eastAsia="Pacifico" w:hAnsi="Pacifico"/>
        <w:color w:val="cc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OpenSans-regular.ttf"/><Relationship Id="rId3" Type="http://schemas.openxmlformats.org/officeDocument/2006/relationships/font" Target="fonts/OpenSans-bold.ttf"/><Relationship Id="rId4" Type="http://schemas.openxmlformats.org/officeDocument/2006/relationships/font" Target="fonts/OpenSans-italic.ttf"/><Relationship Id="rId5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