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3B2FC" w14:textId="77777777" w:rsidR="007624DD" w:rsidRPr="005858A2" w:rsidRDefault="00000000">
      <w:pPr>
        <w:pStyle w:val="TableCaption"/>
        <w:rPr>
          <w:lang w:val="pt-BR"/>
        </w:rPr>
      </w:pPr>
      <w:bookmarkStart w:id="0" w:name="supsdbpalg"/>
      <w:r w:rsidRPr="005858A2">
        <w:rPr>
          <w:b/>
          <w:bCs/>
          <w:lang w:val="pt-BR"/>
        </w:rPr>
        <w:t>Tabela 3: Estatísticas Gerais - Região Centro_Oeste, 2014</w:t>
      </w:r>
    </w:p>
    <w:tbl>
      <w:tblPr>
        <w:tblStyle w:val="Table"/>
        <w:tblW w:w="3269" w:type="pct"/>
        <w:tblLayout w:type="fixed"/>
        <w:tblLook w:val="0060" w:firstRow="1" w:lastRow="1" w:firstColumn="0" w:lastColumn="0" w:noHBand="0" w:noVBand="0"/>
      </w:tblPr>
      <w:tblGrid>
        <w:gridCol w:w="4527"/>
        <w:gridCol w:w="1393"/>
      </w:tblGrid>
      <w:tr w:rsidR="007624DD" w14:paraId="1E29EF81" w14:textId="77777777" w:rsidTr="00585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728634F3" w14:textId="77777777" w:rsidR="007624DD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393" w:type="dxa"/>
          </w:tcPr>
          <w:p w14:paraId="21AA5274" w14:textId="77777777" w:rsidR="007624DD" w:rsidRDefault="00000000">
            <w:pPr>
              <w:pStyle w:val="Compact"/>
            </w:pPr>
            <w:r>
              <w:rPr>
                <w:b/>
                <w:bCs/>
              </w:rPr>
              <w:t>N = 1,798</w:t>
            </w:r>
            <w:r>
              <w:rPr>
                <w:vertAlign w:val="superscript"/>
              </w:rPr>
              <w:t>1</w:t>
            </w:r>
          </w:p>
        </w:tc>
      </w:tr>
      <w:tr w:rsidR="007624DD" w14:paraId="161E74AD" w14:textId="77777777" w:rsidTr="005858A2">
        <w:tc>
          <w:tcPr>
            <w:tcW w:w="4527" w:type="dxa"/>
          </w:tcPr>
          <w:p w14:paraId="49D5E6A7" w14:textId="77777777" w:rsidR="007624DD" w:rsidRDefault="00000000">
            <w:pPr>
              <w:pStyle w:val="Compact"/>
            </w:pPr>
            <w:r>
              <w:t>Renda por Hora (R$)</w:t>
            </w:r>
          </w:p>
        </w:tc>
        <w:tc>
          <w:tcPr>
            <w:tcW w:w="1393" w:type="dxa"/>
          </w:tcPr>
          <w:p w14:paraId="2DFE76C0" w14:textId="77777777" w:rsidR="007624DD" w:rsidRDefault="00000000">
            <w:pPr>
              <w:pStyle w:val="Compact"/>
            </w:pPr>
            <w:r>
              <w:br/>
            </w:r>
          </w:p>
        </w:tc>
      </w:tr>
      <w:tr w:rsidR="007624DD" w14:paraId="25DF5F6C" w14:textId="77777777" w:rsidTr="005858A2">
        <w:tc>
          <w:tcPr>
            <w:tcW w:w="4527" w:type="dxa"/>
          </w:tcPr>
          <w:p w14:paraId="296ECAEB" w14:textId="77777777" w:rsidR="007624DD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1A6B6A72" w14:textId="77777777" w:rsidR="007624DD" w:rsidRDefault="00000000">
            <w:pPr>
              <w:pStyle w:val="Compact"/>
            </w:pPr>
            <w:r>
              <w:t>1,798.00</w:t>
            </w:r>
          </w:p>
        </w:tc>
      </w:tr>
      <w:tr w:rsidR="007624DD" w14:paraId="77A5A99C" w14:textId="77777777" w:rsidTr="005858A2">
        <w:tc>
          <w:tcPr>
            <w:tcW w:w="4527" w:type="dxa"/>
          </w:tcPr>
          <w:p w14:paraId="055C7B12" w14:textId="77777777" w:rsidR="007624DD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47EA03EE" w14:textId="77777777" w:rsidR="007624DD" w:rsidRDefault="00000000">
            <w:pPr>
              <w:pStyle w:val="Compact"/>
            </w:pPr>
            <w:r>
              <w:t>15.49</w:t>
            </w:r>
          </w:p>
        </w:tc>
      </w:tr>
      <w:tr w:rsidR="007624DD" w14:paraId="202722B5" w14:textId="77777777" w:rsidTr="005858A2">
        <w:tc>
          <w:tcPr>
            <w:tcW w:w="4527" w:type="dxa"/>
          </w:tcPr>
          <w:p w14:paraId="2968B1F2" w14:textId="77777777" w:rsidR="007624DD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307F5686" w14:textId="77777777" w:rsidR="007624DD" w:rsidRDefault="00000000">
            <w:pPr>
              <w:pStyle w:val="Compact"/>
            </w:pPr>
            <w:r>
              <w:t>24.86</w:t>
            </w:r>
          </w:p>
        </w:tc>
      </w:tr>
      <w:tr w:rsidR="007624DD" w14:paraId="4F4AF7A3" w14:textId="77777777" w:rsidTr="005858A2">
        <w:tc>
          <w:tcPr>
            <w:tcW w:w="4527" w:type="dxa"/>
          </w:tcPr>
          <w:p w14:paraId="186B2CEF" w14:textId="77777777" w:rsidR="007624DD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62A7829F" w14:textId="77777777" w:rsidR="007624DD" w:rsidRDefault="00000000">
            <w:pPr>
              <w:pStyle w:val="Compact"/>
            </w:pPr>
            <w:r>
              <w:t>7.45</w:t>
            </w:r>
          </w:p>
        </w:tc>
      </w:tr>
      <w:tr w:rsidR="007624DD" w14:paraId="454D1D00" w14:textId="77777777" w:rsidTr="005858A2">
        <w:tc>
          <w:tcPr>
            <w:tcW w:w="4527" w:type="dxa"/>
          </w:tcPr>
          <w:p w14:paraId="0A0AF4F2" w14:textId="77777777" w:rsidR="007624DD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61639B63" w14:textId="77777777" w:rsidR="007624DD" w:rsidRDefault="00000000">
            <w:pPr>
              <w:pStyle w:val="Compact"/>
            </w:pPr>
            <w:r>
              <w:t>0.01</w:t>
            </w:r>
          </w:p>
        </w:tc>
      </w:tr>
      <w:tr w:rsidR="007624DD" w14:paraId="34AB6757" w14:textId="77777777" w:rsidTr="005858A2">
        <w:tc>
          <w:tcPr>
            <w:tcW w:w="4527" w:type="dxa"/>
          </w:tcPr>
          <w:p w14:paraId="3A5E6264" w14:textId="77777777" w:rsidR="007624DD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51F1648D" w14:textId="77777777" w:rsidR="007624DD" w:rsidRDefault="00000000">
            <w:pPr>
              <w:pStyle w:val="Compact"/>
            </w:pPr>
            <w:r>
              <w:t>333.33</w:t>
            </w:r>
          </w:p>
        </w:tc>
      </w:tr>
      <w:tr w:rsidR="007624DD" w14:paraId="4A0FC89C" w14:textId="77777777" w:rsidTr="005858A2">
        <w:tc>
          <w:tcPr>
            <w:tcW w:w="4527" w:type="dxa"/>
          </w:tcPr>
          <w:p w14:paraId="2EA84096" w14:textId="77777777" w:rsidR="007624DD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07C27504" w14:textId="77777777" w:rsidR="007624DD" w:rsidRDefault="00000000">
            <w:pPr>
              <w:pStyle w:val="Compact"/>
            </w:pPr>
            <w:r>
              <w:t>0.00</w:t>
            </w:r>
          </w:p>
        </w:tc>
      </w:tr>
      <w:tr w:rsidR="007624DD" w14:paraId="1A5DF2DB" w14:textId="77777777" w:rsidTr="005858A2">
        <w:tc>
          <w:tcPr>
            <w:tcW w:w="4527" w:type="dxa"/>
          </w:tcPr>
          <w:p w14:paraId="5A8FDE50" w14:textId="77777777" w:rsidR="007624DD" w:rsidRDefault="00000000">
            <w:pPr>
              <w:pStyle w:val="Compact"/>
            </w:pPr>
            <w:r>
              <w:t>Idade</w:t>
            </w:r>
          </w:p>
        </w:tc>
        <w:tc>
          <w:tcPr>
            <w:tcW w:w="1393" w:type="dxa"/>
          </w:tcPr>
          <w:p w14:paraId="5C509481" w14:textId="77777777" w:rsidR="007624DD" w:rsidRDefault="00000000">
            <w:pPr>
              <w:pStyle w:val="Compact"/>
            </w:pPr>
            <w:r>
              <w:br/>
            </w:r>
          </w:p>
        </w:tc>
      </w:tr>
      <w:tr w:rsidR="007624DD" w14:paraId="40943986" w14:textId="77777777" w:rsidTr="005858A2">
        <w:tc>
          <w:tcPr>
            <w:tcW w:w="4527" w:type="dxa"/>
          </w:tcPr>
          <w:p w14:paraId="213A74CE" w14:textId="77777777" w:rsidR="007624DD" w:rsidRDefault="00000000">
            <w:pPr>
              <w:pStyle w:val="Compact"/>
            </w:pPr>
            <w:r>
              <w:t>    No. obs.</w:t>
            </w:r>
          </w:p>
        </w:tc>
        <w:tc>
          <w:tcPr>
            <w:tcW w:w="1393" w:type="dxa"/>
          </w:tcPr>
          <w:p w14:paraId="5A9FD3FB" w14:textId="77777777" w:rsidR="007624DD" w:rsidRDefault="00000000">
            <w:pPr>
              <w:pStyle w:val="Compact"/>
            </w:pPr>
            <w:r>
              <w:t>1,798.00</w:t>
            </w:r>
          </w:p>
        </w:tc>
      </w:tr>
      <w:tr w:rsidR="007624DD" w14:paraId="11DF7C23" w14:textId="77777777" w:rsidTr="005858A2">
        <w:tc>
          <w:tcPr>
            <w:tcW w:w="4527" w:type="dxa"/>
          </w:tcPr>
          <w:p w14:paraId="116F8E64" w14:textId="77777777" w:rsidR="007624DD" w:rsidRDefault="00000000">
            <w:pPr>
              <w:pStyle w:val="Compact"/>
            </w:pPr>
            <w:r>
              <w:t>    Mean</w:t>
            </w:r>
          </w:p>
        </w:tc>
        <w:tc>
          <w:tcPr>
            <w:tcW w:w="1393" w:type="dxa"/>
          </w:tcPr>
          <w:p w14:paraId="7FB65B74" w14:textId="77777777" w:rsidR="007624DD" w:rsidRDefault="00000000">
            <w:pPr>
              <w:pStyle w:val="Compact"/>
            </w:pPr>
            <w:r>
              <w:t>38.08</w:t>
            </w:r>
          </w:p>
        </w:tc>
      </w:tr>
      <w:tr w:rsidR="007624DD" w14:paraId="14D2B969" w14:textId="77777777" w:rsidTr="005858A2">
        <w:tc>
          <w:tcPr>
            <w:tcW w:w="4527" w:type="dxa"/>
          </w:tcPr>
          <w:p w14:paraId="45A9FC18" w14:textId="77777777" w:rsidR="007624DD" w:rsidRDefault="00000000">
            <w:pPr>
              <w:pStyle w:val="Compact"/>
            </w:pPr>
            <w:r>
              <w:t>    SD</w:t>
            </w:r>
          </w:p>
        </w:tc>
        <w:tc>
          <w:tcPr>
            <w:tcW w:w="1393" w:type="dxa"/>
          </w:tcPr>
          <w:p w14:paraId="2538F319" w14:textId="77777777" w:rsidR="007624DD" w:rsidRDefault="00000000">
            <w:pPr>
              <w:pStyle w:val="Compact"/>
            </w:pPr>
            <w:r>
              <w:t>12.69</w:t>
            </w:r>
          </w:p>
        </w:tc>
      </w:tr>
      <w:tr w:rsidR="007624DD" w14:paraId="7D86F30F" w14:textId="77777777" w:rsidTr="005858A2">
        <w:tc>
          <w:tcPr>
            <w:tcW w:w="4527" w:type="dxa"/>
          </w:tcPr>
          <w:p w14:paraId="731FB4E0" w14:textId="77777777" w:rsidR="007624DD" w:rsidRDefault="00000000">
            <w:pPr>
              <w:pStyle w:val="Compact"/>
            </w:pPr>
            <w:r>
              <w:t>    Median</w:t>
            </w:r>
          </w:p>
        </w:tc>
        <w:tc>
          <w:tcPr>
            <w:tcW w:w="1393" w:type="dxa"/>
          </w:tcPr>
          <w:p w14:paraId="226AFD5F" w14:textId="77777777" w:rsidR="007624DD" w:rsidRDefault="00000000">
            <w:pPr>
              <w:pStyle w:val="Compact"/>
            </w:pPr>
            <w:r>
              <w:t>36.00</w:t>
            </w:r>
          </w:p>
        </w:tc>
      </w:tr>
      <w:tr w:rsidR="007624DD" w14:paraId="539EE6D8" w14:textId="77777777" w:rsidTr="005858A2">
        <w:tc>
          <w:tcPr>
            <w:tcW w:w="4527" w:type="dxa"/>
          </w:tcPr>
          <w:p w14:paraId="3D278694" w14:textId="77777777" w:rsidR="007624DD" w:rsidRDefault="00000000">
            <w:pPr>
              <w:pStyle w:val="Compact"/>
            </w:pPr>
            <w:r>
              <w:t>    Min</w:t>
            </w:r>
          </w:p>
        </w:tc>
        <w:tc>
          <w:tcPr>
            <w:tcW w:w="1393" w:type="dxa"/>
          </w:tcPr>
          <w:p w14:paraId="3062A69F" w14:textId="77777777" w:rsidR="007624DD" w:rsidRDefault="00000000">
            <w:pPr>
              <w:pStyle w:val="Compact"/>
            </w:pPr>
            <w:r>
              <w:t>16.00</w:t>
            </w:r>
          </w:p>
        </w:tc>
      </w:tr>
      <w:tr w:rsidR="007624DD" w14:paraId="3333AD71" w14:textId="77777777" w:rsidTr="005858A2">
        <w:tc>
          <w:tcPr>
            <w:tcW w:w="4527" w:type="dxa"/>
          </w:tcPr>
          <w:p w14:paraId="120AD872" w14:textId="77777777" w:rsidR="007624DD" w:rsidRDefault="00000000">
            <w:pPr>
              <w:pStyle w:val="Compact"/>
            </w:pPr>
            <w:r>
              <w:t>    Max</w:t>
            </w:r>
          </w:p>
        </w:tc>
        <w:tc>
          <w:tcPr>
            <w:tcW w:w="1393" w:type="dxa"/>
          </w:tcPr>
          <w:p w14:paraId="451E3713" w14:textId="77777777" w:rsidR="007624DD" w:rsidRDefault="00000000">
            <w:pPr>
              <w:pStyle w:val="Compact"/>
            </w:pPr>
            <w:r>
              <w:t>87.00</w:t>
            </w:r>
          </w:p>
        </w:tc>
      </w:tr>
      <w:tr w:rsidR="007624DD" w14:paraId="4454CF80" w14:textId="77777777" w:rsidTr="005858A2">
        <w:tc>
          <w:tcPr>
            <w:tcW w:w="4527" w:type="dxa"/>
          </w:tcPr>
          <w:p w14:paraId="6091A436" w14:textId="77777777" w:rsidR="007624DD" w:rsidRDefault="00000000">
            <w:pPr>
              <w:pStyle w:val="Compact"/>
            </w:pPr>
            <w:r>
              <w:t>    % Missing</w:t>
            </w:r>
          </w:p>
        </w:tc>
        <w:tc>
          <w:tcPr>
            <w:tcW w:w="1393" w:type="dxa"/>
          </w:tcPr>
          <w:p w14:paraId="4E55957E" w14:textId="77777777" w:rsidR="007624DD" w:rsidRDefault="00000000">
            <w:pPr>
              <w:pStyle w:val="Compact"/>
            </w:pPr>
            <w:r>
              <w:t>0.00</w:t>
            </w:r>
          </w:p>
        </w:tc>
      </w:tr>
      <w:tr w:rsidR="007624DD" w:rsidRPr="005858A2" w14:paraId="6B564A46" w14:textId="77777777" w:rsidTr="005858A2">
        <w:tc>
          <w:tcPr>
            <w:tcW w:w="5920" w:type="dxa"/>
            <w:gridSpan w:val="2"/>
          </w:tcPr>
          <w:p w14:paraId="04A93B58" w14:textId="77777777" w:rsidR="007624DD" w:rsidRPr="005858A2" w:rsidRDefault="00000000">
            <w:pPr>
              <w:pStyle w:val="Compact"/>
              <w:rPr>
                <w:lang w:val="pt-BR"/>
              </w:rPr>
            </w:pPr>
            <w:r w:rsidRPr="005858A2">
              <w:rPr>
                <w:vertAlign w:val="superscript"/>
                <w:lang w:val="pt-BR"/>
              </w:rPr>
              <w:t>1</w:t>
            </w:r>
            <w:r w:rsidRPr="005858A2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686C5F2E" w14:textId="77777777" w:rsidR="00402DE9" w:rsidRPr="005858A2" w:rsidRDefault="00402DE9">
      <w:pPr>
        <w:rPr>
          <w:lang w:val="pt-BR"/>
        </w:rPr>
      </w:pPr>
    </w:p>
    <w:sectPr w:rsidR="00402DE9" w:rsidRPr="005858A2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BE4C1F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555044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24DD"/>
    <w:rsid w:val="00402DE9"/>
    <w:rsid w:val="005858A2"/>
    <w:rsid w:val="007624DD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43270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344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2025-10-16T18:49:00Z</dcterms:created>
  <dcterms:modified xsi:type="dcterms:W3CDTF">2025-10-16T18:53:00Z</dcterms:modified>
  <dc:language>en</dc:language>
</cp:coreProperties>
</file>