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itle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itle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itle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Heading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d</w:t>
      </w:r>
      <w:r w:rsidRPr="008203FE">
        <w:rPr>
          <w:rFonts w:cs="Calibri (Body)"/>
          <w:szCs w:val="20"/>
        </w:rPr>
        <w:t>eployment,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365/Dataverse</w:t>
      </w:r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Applications</w:t>
      </w:r>
    </w:p>
    <w:p w14:paraId="28691D4E" w14:textId="7FBFB615" w:rsidR="003A7C40" w:rsidRPr="00103499" w:rsidRDefault="003D5B66" w:rsidP="00D31F3D">
      <w:pPr>
        <w:pStyle w:val="Heading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Heading2"/>
        <w:numPr>
          <w:ilvl w:val="0"/>
          <w:numId w:val="4"/>
        </w:numPr>
        <w:ind w:left="426"/>
      </w:pPr>
      <w:r>
        <w:t>Software Engineer</w:t>
      </w:r>
    </w:p>
    <w:p w14:paraId="0DB86A8D" w14:textId="74405ED9" w:rsidR="003A7C40" w:rsidRDefault="00964360" w:rsidP="00325B6E">
      <w:pPr>
        <w:pStyle w:val="Heading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r>
        <w:rPr>
          <w:lang w:bidi="pt-BR"/>
        </w:rPr>
        <w:t>Jun/2022 - Atual</w:t>
      </w:r>
    </w:p>
    <w:p w14:paraId="7F2A74DC" w14:textId="3F9D1972" w:rsidR="003A7C40" w:rsidRPr="003D5B66" w:rsidRDefault="00857A00" w:rsidP="00325B6E">
      <w:pPr>
        <w:pStyle w:val="ListParagraph"/>
        <w:ind w:left="426" w:right="2386"/>
      </w:pPr>
      <w:r>
        <w:t xml:space="preserve">Desenvolvimento e manutenção de extensões (Plugins, Custom Workflows, Scripts, Power Automate,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365/Dataverse</w:t>
      </w:r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Heading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Smart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Jun/2022</w:t>
      </w:r>
    </w:p>
    <w:p w14:paraId="08E65F34" w14:textId="368F3F6E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Heading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Best.Projects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9914B7D" w14:textId="46257DD3" w:rsidR="009D6720" w:rsidRPr="003A7C40" w:rsidRDefault="009D6720" w:rsidP="00152735">
      <w:pPr>
        <w:pStyle w:val="Heading2"/>
        <w:numPr>
          <w:ilvl w:val="0"/>
          <w:numId w:val="4"/>
        </w:numPr>
        <w:tabs>
          <w:tab w:val="right" w:pos="10348"/>
        </w:tabs>
        <w:ind w:left="426" w:right="118"/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  <w:r w:rsidR="006D0CC5">
        <w:rPr>
          <w:rStyle w:val="notion-enable-hover"/>
        </w:rPr>
        <w:t xml:space="preserve"> </w:t>
      </w:r>
      <w:r w:rsidR="006D0CC5" w:rsidRPr="006D0CC5">
        <w:rPr>
          <w:rFonts w:ascii="Segoe UI" w:eastAsiaTheme="minorEastAsia" w:hAnsi="Segoe UI" w:cstheme="minorBidi"/>
          <w:szCs w:val="22"/>
        </w:rPr>
        <w:t xml:space="preserve">- </w:t>
      </w:r>
      <w:r w:rsidRPr="006D0CC5">
        <w:rPr>
          <w:rFonts w:ascii="Segoe UI" w:eastAsiaTheme="minorEastAsia" w:hAnsi="Segoe UI" w:cstheme="minorBidi"/>
          <w:szCs w:val="22"/>
        </w:rPr>
        <w:t>Smart Consulting | São Paulo, SP</w:t>
      </w:r>
      <w:r w:rsidRPr="006D0CC5">
        <w:rPr>
          <w:rFonts w:ascii="Segoe UI" w:eastAsiaTheme="minorEastAsia" w:hAnsi="Segoe UI" w:cstheme="minorBidi"/>
          <w:szCs w:val="22"/>
        </w:rPr>
        <w:tab/>
        <w:t xml:space="preserve">Mar/2017 </w:t>
      </w:r>
      <w:r w:rsidR="00913C1F" w:rsidRPr="006D0CC5">
        <w:rPr>
          <w:rFonts w:ascii="Segoe UI" w:eastAsiaTheme="minorEastAsia" w:hAnsi="Segoe UI" w:cstheme="minorBidi"/>
          <w:szCs w:val="22"/>
        </w:rPr>
        <w:t>-</w:t>
      </w:r>
      <w:r w:rsidRPr="006D0CC5">
        <w:rPr>
          <w:rFonts w:ascii="Segoe UI" w:eastAsiaTheme="minorEastAsia" w:hAnsi="Segoe UI" w:cstheme="minorBidi"/>
          <w:szCs w:val="22"/>
        </w:rPr>
        <w:t> Abr/2020</w:t>
      </w:r>
    </w:p>
    <w:p w14:paraId="4744F1B1" w14:textId="44689D4E" w:rsidR="009D6720" w:rsidRPr="006D0CC5" w:rsidRDefault="009D6720" w:rsidP="00553777">
      <w:pPr>
        <w:pStyle w:val="Heading2"/>
        <w:numPr>
          <w:ilvl w:val="0"/>
          <w:numId w:val="4"/>
        </w:numPr>
        <w:tabs>
          <w:tab w:val="right" w:pos="10348"/>
        </w:tabs>
        <w:ind w:left="426" w:right="118"/>
        <w:rPr>
          <w:rFonts w:ascii="Segoe UI" w:eastAsiaTheme="minorEastAsia" w:hAnsi="Segoe UI" w:cstheme="minorBidi"/>
          <w:szCs w:val="22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  <w:r w:rsidR="006D0CC5">
        <w:rPr>
          <w:rStyle w:val="notion-enable-hover"/>
        </w:rPr>
        <w:t xml:space="preserve"> </w:t>
      </w:r>
      <w:r w:rsidR="006D0CC5" w:rsidRPr="006D0CC5">
        <w:rPr>
          <w:rFonts w:ascii="Segoe UI" w:eastAsiaTheme="minorEastAsia" w:hAnsi="Segoe UI" w:cstheme="minorBidi"/>
          <w:szCs w:val="22"/>
        </w:rPr>
        <w:t xml:space="preserve">- </w:t>
      </w:r>
      <w:r w:rsidRPr="006D0CC5">
        <w:rPr>
          <w:rFonts w:ascii="Segoe UI" w:eastAsiaTheme="minorEastAsia" w:hAnsi="Segoe UI" w:cstheme="minorBidi"/>
          <w:szCs w:val="22"/>
        </w:rPr>
        <w:t>I4D IT Solutions | São Paulo, SP (Híbrido)</w:t>
      </w:r>
      <w:r w:rsidRPr="006D0CC5">
        <w:rPr>
          <w:rFonts w:ascii="Segoe UI" w:eastAsiaTheme="minorEastAsia" w:hAnsi="Segoe UI" w:cstheme="minorBidi"/>
          <w:szCs w:val="22"/>
        </w:rPr>
        <w:tab/>
        <w:t xml:space="preserve">Ago/2015 </w:t>
      </w:r>
      <w:r w:rsidR="00913C1F" w:rsidRPr="006D0CC5">
        <w:rPr>
          <w:rFonts w:ascii="Segoe UI" w:eastAsiaTheme="minorEastAsia" w:hAnsi="Segoe UI" w:cstheme="minorBidi"/>
          <w:szCs w:val="22"/>
        </w:rPr>
        <w:t>-</w:t>
      </w:r>
      <w:r w:rsidRPr="006D0CC5">
        <w:rPr>
          <w:rFonts w:ascii="Segoe UI" w:eastAsiaTheme="minorEastAsia" w:hAnsi="Segoe UI" w:cstheme="minorBidi"/>
          <w:szCs w:val="22"/>
        </w:rPr>
        <w:t xml:space="preserve"> Dez/2016</w:t>
      </w:r>
    </w:p>
    <w:p w14:paraId="7C7C6A13" w14:textId="5E6B38EB" w:rsidR="003A7C40" w:rsidRDefault="009D6720" w:rsidP="00DA06AB">
      <w:pPr>
        <w:pStyle w:val="Heading2"/>
        <w:numPr>
          <w:ilvl w:val="0"/>
          <w:numId w:val="4"/>
        </w:numPr>
        <w:tabs>
          <w:tab w:val="right" w:pos="10348"/>
        </w:tabs>
        <w:ind w:left="426" w:right="118"/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  <w:r w:rsidR="006D0CC5">
        <w:rPr>
          <w:rStyle w:val="notion-enable-hover"/>
        </w:rPr>
        <w:t xml:space="preserve"> </w:t>
      </w:r>
      <w:r w:rsidR="006D0CC5" w:rsidRPr="006D0CC5">
        <w:rPr>
          <w:rFonts w:ascii="Segoe UI" w:eastAsiaTheme="minorEastAsia" w:hAnsi="Segoe UI" w:cstheme="minorBidi"/>
          <w:szCs w:val="22"/>
        </w:rPr>
        <w:t xml:space="preserve">- </w:t>
      </w:r>
      <w:r w:rsidRPr="006D0CC5">
        <w:rPr>
          <w:rFonts w:ascii="Segoe UI" w:eastAsiaTheme="minorEastAsia" w:hAnsi="Segoe UI" w:cstheme="minorBidi"/>
          <w:szCs w:val="22"/>
        </w:rPr>
        <w:t>Paicon Technologies | São Paulo, S</w:t>
      </w:r>
      <w:r w:rsidR="00280458" w:rsidRPr="006D0CC5">
        <w:rPr>
          <w:rFonts w:ascii="Segoe UI" w:eastAsiaTheme="minorEastAsia" w:hAnsi="Segoe UI" w:cstheme="minorBidi"/>
          <w:szCs w:val="22"/>
        </w:rPr>
        <w:t>P</w:t>
      </w:r>
      <w:r w:rsidRPr="006D0CC5">
        <w:rPr>
          <w:rFonts w:ascii="Segoe UI" w:eastAsiaTheme="minorEastAsia" w:hAnsi="Segoe UI" w:cstheme="minorBidi"/>
          <w:szCs w:val="22"/>
        </w:rPr>
        <w:tab/>
        <w:t xml:space="preserve">Fev/2015 </w:t>
      </w:r>
      <w:r w:rsidR="00913C1F" w:rsidRPr="006D0CC5">
        <w:rPr>
          <w:rFonts w:ascii="Segoe UI" w:eastAsiaTheme="minorEastAsia" w:hAnsi="Segoe UI" w:cstheme="minorBidi"/>
          <w:szCs w:val="22"/>
        </w:rPr>
        <w:t>-</w:t>
      </w:r>
      <w:r w:rsidRPr="006D0CC5">
        <w:rPr>
          <w:rFonts w:ascii="Segoe UI" w:eastAsiaTheme="minorEastAsia" w:hAnsi="Segoe UI" w:cstheme="minorBidi"/>
          <w:szCs w:val="22"/>
        </w:rPr>
        <w:t xml:space="preserve"> Jul/2015</w:t>
      </w:r>
    </w:p>
    <w:p w14:paraId="1A909056" w14:textId="458BC3E0" w:rsidR="009D6720" w:rsidRPr="006D0CC5" w:rsidRDefault="009D6720" w:rsidP="008C3C9B">
      <w:pPr>
        <w:pStyle w:val="Heading2"/>
        <w:numPr>
          <w:ilvl w:val="0"/>
          <w:numId w:val="4"/>
        </w:numPr>
        <w:tabs>
          <w:tab w:val="right" w:pos="10348"/>
        </w:tabs>
        <w:ind w:left="426" w:right="118"/>
        <w:rPr>
          <w:rFonts w:ascii="Segoe UI" w:eastAsiaTheme="minorEastAsia" w:hAnsi="Segoe UI" w:cstheme="minorBidi"/>
          <w:szCs w:val="22"/>
        </w:rPr>
      </w:pPr>
      <w:r w:rsidRPr="001C260C">
        <w:rPr>
          <w:rStyle w:val="notion-enable-hover"/>
        </w:rPr>
        <w:t xml:space="preserve">Desenvolvedor Dynamics </w:t>
      </w:r>
      <w:r w:rsidRPr="006D0CC5">
        <w:rPr>
          <w:rStyle w:val="notion-enable-hover"/>
        </w:rPr>
        <w:t>CRM</w:t>
      </w:r>
      <w:r w:rsidR="006D0CC5" w:rsidRPr="006D0CC5">
        <w:rPr>
          <w:rStyle w:val="notion-enable-hover"/>
        </w:rPr>
        <w:t xml:space="preserve"> </w:t>
      </w:r>
      <w:r w:rsidR="006D0CC5" w:rsidRPr="006D0CC5">
        <w:rPr>
          <w:rFonts w:ascii="Segoe UI" w:eastAsiaTheme="minorEastAsia" w:hAnsi="Segoe UI" w:cstheme="minorBidi"/>
          <w:szCs w:val="22"/>
        </w:rPr>
        <w:t xml:space="preserve">- </w:t>
      </w:r>
      <w:r w:rsidRPr="006D0CC5">
        <w:rPr>
          <w:rFonts w:ascii="Segoe UI" w:eastAsiaTheme="minorEastAsia" w:hAnsi="Segoe UI" w:cstheme="minorBidi"/>
          <w:szCs w:val="22"/>
        </w:rPr>
        <w:t>Smart Consulting | São Paulo, SP</w:t>
      </w:r>
      <w:r w:rsidRPr="006D0CC5">
        <w:rPr>
          <w:rFonts w:ascii="Segoe UI" w:eastAsiaTheme="minorEastAsia" w:hAnsi="Segoe UI" w:cstheme="minorBidi"/>
          <w:szCs w:val="22"/>
        </w:rPr>
        <w:tab/>
        <w:t xml:space="preserve">Mar/2013 </w:t>
      </w:r>
      <w:r w:rsidR="00913C1F" w:rsidRPr="006D0CC5">
        <w:rPr>
          <w:rFonts w:ascii="Segoe UI" w:eastAsiaTheme="minorEastAsia" w:hAnsi="Segoe UI" w:cstheme="minorBidi"/>
          <w:szCs w:val="22"/>
        </w:rPr>
        <w:t>-</w:t>
      </w:r>
      <w:r w:rsidRPr="006D0CC5">
        <w:rPr>
          <w:rFonts w:ascii="Segoe UI" w:eastAsiaTheme="minorEastAsia" w:hAnsi="Segoe UI" w:cstheme="minorBidi"/>
          <w:szCs w:val="22"/>
        </w:rPr>
        <w:t xml:space="preserve"> Dez/2014</w:t>
      </w:r>
    </w:p>
    <w:p w14:paraId="3F31B26D" w14:textId="23A2416D" w:rsidR="009D6720" w:rsidRPr="006D0CC5" w:rsidRDefault="009D6720" w:rsidP="007B11FB">
      <w:pPr>
        <w:pStyle w:val="Heading2"/>
        <w:numPr>
          <w:ilvl w:val="0"/>
          <w:numId w:val="4"/>
        </w:numPr>
        <w:tabs>
          <w:tab w:val="right" w:pos="10348"/>
        </w:tabs>
        <w:ind w:left="426" w:right="118"/>
        <w:rPr>
          <w:rFonts w:ascii="Segoe UI" w:eastAsiaTheme="minorEastAsia" w:hAnsi="Segoe UI" w:cstheme="minorBidi"/>
          <w:szCs w:val="22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  <w:r w:rsidR="006D0CC5">
        <w:rPr>
          <w:rStyle w:val="notion-enable-hover"/>
        </w:rPr>
        <w:t xml:space="preserve"> </w:t>
      </w:r>
      <w:r w:rsidR="006D0CC5" w:rsidRPr="006D0CC5">
        <w:rPr>
          <w:rFonts w:ascii="Segoe UI" w:eastAsiaTheme="minorEastAsia" w:hAnsi="Segoe UI" w:cstheme="minorBidi"/>
          <w:szCs w:val="22"/>
        </w:rPr>
        <w:t xml:space="preserve">- </w:t>
      </w:r>
      <w:r w:rsidRPr="006D0CC5">
        <w:rPr>
          <w:rFonts w:ascii="Segoe UI" w:eastAsiaTheme="minorEastAsia" w:hAnsi="Segoe UI" w:cstheme="minorBidi"/>
          <w:szCs w:val="22"/>
        </w:rPr>
        <w:t>Logystem Logística e Sistemas | São Paulo, SP</w:t>
      </w:r>
      <w:r w:rsidRPr="006D0CC5">
        <w:rPr>
          <w:rFonts w:ascii="Segoe UI" w:eastAsiaTheme="minorEastAsia" w:hAnsi="Segoe UI" w:cstheme="minorBidi"/>
          <w:szCs w:val="22"/>
        </w:rPr>
        <w:tab/>
        <w:t xml:space="preserve">Out/2010 </w:t>
      </w:r>
      <w:r w:rsidR="00913C1F" w:rsidRPr="006D0CC5">
        <w:rPr>
          <w:rFonts w:ascii="Segoe UI" w:eastAsiaTheme="minorEastAsia" w:hAnsi="Segoe UI" w:cstheme="minorBidi"/>
          <w:szCs w:val="22"/>
        </w:rPr>
        <w:t>-</w:t>
      </w:r>
      <w:r w:rsidRPr="006D0CC5">
        <w:rPr>
          <w:rFonts w:ascii="Segoe UI" w:eastAsiaTheme="minorEastAsia" w:hAnsi="Segoe UI" w:cstheme="minorBidi"/>
          <w:szCs w:val="22"/>
        </w:rPr>
        <w:t xml:space="preserve"> Dez/2012</w:t>
      </w:r>
    </w:p>
    <w:p w14:paraId="0D7F10CC" w14:textId="77777777" w:rsidR="009D6720" w:rsidRDefault="009D6720" w:rsidP="009D6720">
      <w:pPr>
        <w:pStyle w:val="Heading1"/>
        <w:ind w:right="16"/>
      </w:pPr>
      <w:r>
        <w:t>Formação Acadêmica</w:t>
      </w:r>
    </w:p>
    <w:p w14:paraId="5EB41DD3" w14:textId="5BD72FD2" w:rsidR="009D6720" w:rsidRPr="009D24D8" w:rsidRDefault="009D6720" w:rsidP="009D6720">
      <w:pPr>
        <w:pStyle w:val="Heading2"/>
        <w:rPr>
          <w:rFonts w:eastAsiaTheme="minorEastAsia"/>
        </w:rPr>
      </w:pPr>
      <w:r>
        <w:t>Bacharelado em Ciência da Computação</w:t>
      </w:r>
    </w:p>
    <w:p w14:paraId="5B123661" w14:textId="77777777" w:rsidR="006D0CC5" w:rsidRDefault="009D6720" w:rsidP="009D6720">
      <w:pPr>
        <w:pStyle w:val="Heading3"/>
        <w:tabs>
          <w:tab w:val="clear" w:pos="9360"/>
          <w:tab w:val="right" w:pos="10348"/>
        </w:tabs>
        <w:ind w:right="118"/>
      </w:pPr>
      <w:r>
        <w:t>UNIP – Universidade Paulista</w:t>
      </w:r>
    </w:p>
    <w:p w14:paraId="3EE91EF0" w14:textId="2A355532" w:rsidR="009D6720" w:rsidRDefault="009D6720" w:rsidP="009D6720">
      <w:pPr>
        <w:pStyle w:val="Heading3"/>
        <w:tabs>
          <w:tab w:val="clear" w:pos="9360"/>
          <w:tab w:val="right" w:pos="10348"/>
        </w:tabs>
        <w:ind w:right="118"/>
      </w:pP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r>
        <w:t>Jun/2013</w:t>
      </w:r>
    </w:p>
    <w:p w14:paraId="1DFB4DD6" w14:textId="7269053C" w:rsidR="006D0CC5" w:rsidRDefault="006D0CC5">
      <w:pPr>
        <w:spacing w:after="0" w:line="240" w:lineRule="auto"/>
        <w:ind w:right="0"/>
        <w:rPr>
          <w:caps/>
          <w:color w:val="auto"/>
          <w:spacing w:val="30"/>
          <w:sz w:val="20"/>
        </w:rPr>
      </w:pPr>
      <w:r>
        <w:rPr>
          <w:caps/>
          <w:color w:val="auto"/>
          <w:spacing w:val="30"/>
          <w:sz w:val="20"/>
        </w:rPr>
        <w:br w:type="page"/>
      </w:r>
    </w:p>
    <w:p w14:paraId="41FAB320" w14:textId="7777777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0AC27951" w14:textId="60035356" w:rsidR="004208A5" w:rsidRPr="004208A5" w:rsidRDefault="003D5B66" w:rsidP="004208A5">
      <w:pPr>
        <w:pStyle w:val="Heading1"/>
        <w:ind w:right="16"/>
        <w:rPr>
          <w:lang w:val="en-US"/>
        </w:rPr>
      </w:pPr>
      <w:r w:rsidRPr="004208A5">
        <w:rPr>
          <w:lang w:val="en-US"/>
        </w:rPr>
        <w:t>Certificações</w:t>
      </w:r>
    </w:p>
    <w:p w14:paraId="37B01A2A" w14:textId="277B535F" w:rsidR="004208A5" w:rsidRPr="004208A5" w:rsidRDefault="006D0CC5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55515E">
        <w:rPr>
          <w:rFonts w:ascii="Segoe UI Semibold" w:eastAsiaTheme="majorEastAsia" w:hAnsi="Segoe UI Semibold" w:cstheme="majorBidi"/>
          <w:szCs w:val="26"/>
          <w:lang w:val="en-US"/>
        </w:rPr>
        <w:drawing>
          <wp:anchor distT="0" distB="0" distL="114300" distR="114300" simplePos="0" relativeHeight="251679744" behindDoc="0" locked="0" layoutInCell="1" allowOverlap="1" wp14:anchorId="38940525" wp14:editId="133CC69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9740" cy="495300"/>
            <wp:effectExtent l="0" t="0" r="0" b="0"/>
            <wp:wrapSquare wrapText="bothSides"/>
            <wp:docPr id="1981825807" name="Picture 1981825807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45" name="Imagem 1" descr="Ícone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5E" w:rsidRPr="0055515E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Functional Consultant Associate</w:t>
      </w:r>
      <w:r w:rsidR="004208A5">
        <w:rPr>
          <w:rFonts w:ascii="Segoe UI Semibold" w:eastAsiaTheme="majorEastAsia" w:hAnsi="Segoe UI Semibold" w:cstheme="majorBidi"/>
          <w:szCs w:val="26"/>
          <w:lang w:val="en-US"/>
        </w:rPr>
        <w:tab/>
      </w:r>
      <w:r>
        <w:rPr>
          <w:lang w:val="en-US"/>
        </w:rPr>
        <w:t>Dez</w:t>
      </w:r>
      <w:r w:rsidR="004208A5" w:rsidRPr="004208A5">
        <w:rPr>
          <w:lang w:val="en-US"/>
        </w:rPr>
        <w:t>/2023</w:t>
      </w:r>
    </w:p>
    <w:p w14:paraId="10804594" w14:textId="0F2BE48D" w:rsidR="006D0CC5" w:rsidRDefault="004208A5" w:rsidP="001A5759">
      <w:pPr>
        <w:pStyle w:val="ListParagraph"/>
        <w:numPr>
          <w:ilvl w:val="0"/>
          <w:numId w:val="3"/>
        </w:numPr>
        <w:tabs>
          <w:tab w:val="right" w:pos="10348"/>
        </w:tabs>
        <w:ind w:left="1134" w:right="118" w:hanging="142"/>
        <w:rPr>
          <w:lang w:val="en-US"/>
        </w:rPr>
      </w:pPr>
      <w:r w:rsidRPr="0055515E">
        <w:rPr>
          <w:lang w:val="en-US"/>
        </w:rPr>
        <w:t xml:space="preserve">Exam </w:t>
      </w:r>
      <w:r w:rsidR="0055515E" w:rsidRPr="0055515E">
        <w:rPr>
          <w:lang w:val="en-US"/>
        </w:rPr>
        <w:t>PL-200: Microsoft Power Platform Functional Consultant</w:t>
      </w:r>
    </w:p>
    <w:p w14:paraId="6B8AEBFA" w14:textId="77777777" w:rsidR="0055515E" w:rsidRPr="0055515E" w:rsidRDefault="0055515E" w:rsidP="001A5759">
      <w:pPr>
        <w:pStyle w:val="ListParagraph"/>
        <w:tabs>
          <w:tab w:val="right" w:pos="10348"/>
        </w:tabs>
        <w:ind w:left="1134" w:right="118" w:hanging="142"/>
        <w:rPr>
          <w:lang w:val="en-US"/>
        </w:rPr>
      </w:pPr>
    </w:p>
    <w:p w14:paraId="1A6F010E" w14:textId="03670B05" w:rsidR="006D0CC5" w:rsidRPr="004208A5" w:rsidRDefault="001A5759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55515E">
        <w:rPr>
          <w:rFonts w:ascii="Segoe UI Semibold" w:eastAsiaTheme="majorEastAsia" w:hAnsi="Segoe UI Semibold" w:cstheme="majorBidi"/>
          <w:szCs w:val="26"/>
          <w:lang w:val="en-US"/>
        </w:rPr>
        <w:drawing>
          <wp:anchor distT="0" distB="0" distL="114300" distR="114300" simplePos="0" relativeHeight="251677696" behindDoc="0" locked="0" layoutInCell="1" allowOverlap="1" wp14:anchorId="3AB655E1" wp14:editId="272D630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38150" cy="472440"/>
            <wp:effectExtent l="0" t="0" r="0" b="3810"/>
            <wp:wrapSquare wrapText="bothSides"/>
            <wp:docPr id="606343199" name="Picture 60634319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45" name="Imagem 1" descr="Ícone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5E" w:rsidRPr="0055515E">
        <w:rPr>
          <w:rFonts w:ascii="Segoe UI Semibold" w:eastAsiaTheme="majorEastAsia" w:hAnsi="Segoe UI Semibold" w:cstheme="majorBidi"/>
          <w:szCs w:val="26"/>
          <w:lang w:val="en-US"/>
        </w:rPr>
        <w:t>Microsoft Certified: Dynamics 365 Customer Service Functional Consultant Associate</w:t>
      </w:r>
      <w:r w:rsidR="006D0CC5">
        <w:rPr>
          <w:rFonts w:ascii="Segoe UI Semibold" w:eastAsiaTheme="majorEastAsia" w:hAnsi="Segoe UI Semibold" w:cstheme="majorBidi"/>
          <w:szCs w:val="26"/>
          <w:lang w:val="en-US"/>
        </w:rPr>
        <w:tab/>
      </w:r>
      <w:r w:rsidR="006D0CC5">
        <w:rPr>
          <w:lang w:val="en-US"/>
        </w:rPr>
        <w:t>Dez</w:t>
      </w:r>
      <w:r w:rsidR="006D0CC5" w:rsidRPr="004208A5">
        <w:rPr>
          <w:lang w:val="en-US"/>
        </w:rPr>
        <w:t>/2023</w:t>
      </w:r>
    </w:p>
    <w:p w14:paraId="7D1CC69E" w14:textId="0EA8F90C" w:rsidR="006D0CC5" w:rsidRDefault="006D0CC5" w:rsidP="001A5759">
      <w:pPr>
        <w:pStyle w:val="ListParagraph"/>
        <w:numPr>
          <w:ilvl w:val="0"/>
          <w:numId w:val="3"/>
        </w:numPr>
        <w:tabs>
          <w:tab w:val="right" w:pos="10348"/>
        </w:tabs>
        <w:ind w:left="1134" w:right="118" w:hanging="142"/>
        <w:rPr>
          <w:lang w:val="en-US"/>
        </w:rPr>
      </w:pPr>
      <w:r w:rsidRPr="0055515E">
        <w:rPr>
          <w:lang w:val="en-US"/>
        </w:rPr>
        <w:t xml:space="preserve">Exam </w:t>
      </w:r>
      <w:r w:rsidR="0055515E" w:rsidRPr="0055515E">
        <w:rPr>
          <w:lang w:val="en-US"/>
        </w:rPr>
        <w:t>MB-230: Microsoft Dynamics 365 Customer Service Functional Consultant</w:t>
      </w:r>
    </w:p>
    <w:p w14:paraId="2F302690" w14:textId="77777777" w:rsidR="0055515E" w:rsidRPr="0055515E" w:rsidRDefault="0055515E" w:rsidP="001A5759">
      <w:pPr>
        <w:pStyle w:val="ListParagraph"/>
        <w:tabs>
          <w:tab w:val="right" w:pos="10348"/>
        </w:tabs>
        <w:ind w:left="1134" w:right="118" w:hanging="142"/>
        <w:rPr>
          <w:lang w:val="en-US"/>
        </w:rPr>
      </w:pPr>
    </w:p>
    <w:p w14:paraId="48C0EF07" w14:textId="77777777" w:rsidR="006D0CC5" w:rsidRPr="004208A5" w:rsidRDefault="006D0CC5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7C6D33">
        <w:rPr>
          <w:rFonts w:ascii="Segoe UI Semibold" w:eastAsiaTheme="majorEastAsia" w:hAnsi="Segoe UI Semibold" w:cstheme="majorBidi"/>
          <w:noProof/>
          <w:szCs w:val="26"/>
          <w:lang w:val="en-US"/>
        </w:rPr>
        <w:drawing>
          <wp:anchor distT="0" distB="0" distL="114300" distR="114300" simplePos="0" relativeHeight="251675648" behindDoc="1" locked="0" layoutInCell="1" allowOverlap="1" wp14:anchorId="5DAB53C2" wp14:editId="45008E5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57200" cy="457200"/>
            <wp:effectExtent l="0" t="0" r="0" b="0"/>
            <wp:wrapTight wrapText="bothSides">
              <wp:wrapPolygon edited="0">
                <wp:start x="8100" y="0"/>
                <wp:lineTo x="900" y="1800"/>
                <wp:lineTo x="0" y="12600"/>
                <wp:lineTo x="1800" y="16200"/>
                <wp:lineTo x="7200" y="20700"/>
                <wp:lineTo x="9000" y="20700"/>
                <wp:lineTo x="12600" y="20700"/>
                <wp:lineTo x="13500" y="20700"/>
                <wp:lineTo x="18900" y="15300"/>
                <wp:lineTo x="20700" y="12600"/>
                <wp:lineTo x="19800" y="2700"/>
                <wp:lineTo x="12600" y="0"/>
                <wp:lineTo x="8100" y="0"/>
              </wp:wrapPolygon>
            </wp:wrapTight>
            <wp:docPr id="914366045" name="Graphic 91436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 xml:space="preserve">Microsoft Certified: </w:t>
      </w:r>
      <w:r w:rsidRPr="007C6D33">
        <w:rPr>
          <w:rFonts w:ascii="Segoe UI Semibold" w:eastAsiaTheme="majorEastAsia" w:hAnsi="Segoe UI Semibold" w:cstheme="majorBidi"/>
          <w:szCs w:val="26"/>
          <w:lang w:val="en-US"/>
        </w:rPr>
        <w:t>Power Platform Solution Architect Expert</w:t>
      </w:r>
      <w:r>
        <w:rPr>
          <w:rFonts w:ascii="Segoe UI Semibold" w:eastAsiaTheme="majorEastAsia" w:hAnsi="Segoe UI Semibold" w:cstheme="majorBidi"/>
          <w:szCs w:val="26"/>
          <w:lang w:val="en-US"/>
        </w:rPr>
        <w:tab/>
      </w:r>
      <w:r>
        <w:rPr>
          <w:lang w:val="en-US"/>
        </w:rPr>
        <w:t>Nov</w:t>
      </w:r>
      <w:r w:rsidRPr="004208A5">
        <w:rPr>
          <w:lang w:val="en-US"/>
        </w:rPr>
        <w:t>/2023</w:t>
      </w:r>
    </w:p>
    <w:p w14:paraId="2C9EA84D" w14:textId="77777777" w:rsidR="006D0CC5" w:rsidRPr="004208A5" w:rsidRDefault="006D0CC5" w:rsidP="001A5759">
      <w:pPr>
        <w:pStyle w:val="ListParagraph"/>
        <w:numPr>
          <w:ilvl w:val="0"/>
          <w:numId w:val="3"/>
        </w:num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lang w:val="en-US"/>
        </w:rPr>
        <w:t>Exam PL-</w:t>
      </w:r>
      <w:r>
        <w:rPr>
          <w:lang w:val="en-US"/>
        </w:rPr>
        <w:t>6</w:t>
      </w:r>
      <w:r w:rsidRPr="004208A5">
        <w:rPr>
          <w:lang w:val="en-US"/>
        </w:rPr>
        <w:t xml:space="preserve">00: </w:t>
      </w:r>
      <w:r w:rsidRPr="007C6D33">
        <w:rPr>
          <w:lang w:val="en-US"/>
        </w:rPr>
        <w:t>Microsoft Power Platform Solution Architect</w:t>
      </w:r>
    </w:p>
    <w:p w14:paraId="632701B4" w14:textId="521F4F9B" w:rsidR="007857C4" w:rsidRPr="006D0CC5" w:rsidRDefault="007C6D33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noProof/>
        </w:rPr>
        <w:drawing>
          <wp:anchor distT="0" distB="0" distL="114300" distR="114300" simplePos="0" relativeHeight="251670528" behindDoc="0" locked="0" layoutInCell="1" allowOverlap="1" wp14:anchorId="44E1D72F" wp14:editId="0BCF34E8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431165" cy="464820"/>
            <wp:effectExtent l="0" t="0" r="6985" b="0"/>
            <wp:wrapSquare wrapText="bothSides"/>
            <wp:docPr id="2" name="Picture 2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45" name="Imagem 1" descr="Ícone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52" cy="467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95072" w14:textId="5F9AD662" w:rsidR="007857C4" w:rsidRPr="004208A5" w:rsidRDefault="007857C4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Developer Associate</w:t>
      </w:r>
      <w:r>
        <w:rPr>
          <w:rFonts w:ascii="Segoe UI Semibold" w:eastAsiaTheme="majorEastAsia" w:hAnsi="Segoe UI Semibold" w:cstheme="majorBidi"/>
          <w:szCs w:val="26"/>
          <w:lang w:val="en-US"/>
        </w:rPr>
        <w:tab/>
      </w:r>
      <w:r>
        <w:rPr>
          <w:lang w:val="en-US"/>
        </w:rPr>
        <w:t>Set</w:t>
      </w:r>
      <w:r w:rsidRPr="004208A5">
        <w:rPr>
          <w:lang w:val="en-US"/>
        </w:rPr>
        <w:t>/2023</w:t>
      </w:r>
    </w:p>
    <w:p w14:paraId="4B10217F" w14:textId="77777777" w:rsidR="007857C4" w:rsidRPr="004208A5" w:rsidRDefault="007857C4" w:rsidP="001A5759">
      <w:pPr>
        <w:pStyle w:val="ListParagraph"/>
        <w:numPr>
          <w:ilvl w:val="0"/>
          <w:numId w:val="3"/>
        </w:num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lang w:val="en-US"/>
        </w:rPr>
        <w:t>Exam PL-400: Microsoft Power Platform Developer</w:t>
      </w:r>
    </w:p>
    <w:p w14:paraId="716A27E1" w14:textId="4EFD36AA" w:rsidR="004208A5" w:rsidRPr="004208A5" w:rsidRDefault="004208A5" w:rsidP="001A5759">
      <w:pPr>
        <w:pStyle w:val="ListParagraph"/>
        <w:tabs>
          <w:tab w:val="right" w:pos="10348"/>
        </w:tabs>
        <w:ind w:left="1134" w:right="118" w:hanging="142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7456" behindDoc="0" locked="0" layoutInCell="1" allowOverlap="1" wp14:anchorId="09BE431B" wp14:editId="376DD69E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449580" cy="449580"/>
            <wp:effectExtent l="0" t="0" r="7620" b="7620"/>
            <wp:wrapSquare wrapText="bothSides"/>
            <wp:docPr id="99307844" name="Imagem 99307844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990B6" w14:textId="3FF7A1D2" w:rsidR="004208A5" w:rsidRPr="004208A5" w:rsidRDefault="004208A5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Fundamentals</w:t>
      </w:r>
      <w:r w:rsidRPr="004208A5">
        <w:rPr>
          <w:lang w:val="en-US"/>
        </w:rPr>
        <w:tab/>
        <w:t xml:space="preserve"> Mar/2023</w:t>
      </w:r>
    </w:p>
    <w:p w14:paraId="75F9A81A" w14:textId="2327C6E3" w:rsidR="003D5B66" w:rsidRDefault="004208A5" w:rsidP="001A5759">
      <w:pPr>
        <w:pStyle w:val="ListParagraph"/>
        <w:numPr>
          <w:ilvl w:val="0"/>
          <w:numId w:val="3"/>
        </w:num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lang w:val="en-US"/>
        </w:rPr>
        <w:t>Exam PL-900: Power Platform Fundamental</w:t>
      </w:r>
      <w:r>
        <w:rPr>
          <w:lang w:val="en-US"/>
        </w:rPr>
        <w:t>s</w:t>
      </w:r>
    </w:p>
    <w:p w14:paraId="213F40BA" w14:textId="77777777" w:rsidR="006D0CC5" w:rsidRPr="006D0CC5" w:rsidRDefault="006D0CC5" w:rsidP="001A5759">
      <w:pPr>
        <w:pStyle w:val="ListParagraph"/>
        <w:tabs>
          <w:tab w:val="right" w:pos="10348"/>
        </w:tabs>
        <w:ind w:left="1134" w:right="118" w:hanging="142"/>
        <w:rPr>
          <w:lang w:val="en-US"/>
        </w:rPr>
      </w:pPr>
    </w:p>
    <w:p w14:paraId="54005A3C" w14:textId="7B86D447" w:rsidR="003D5B66" w:rsidRPr="004208A5" w:rsidRDefault="006D0CC5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 xml:space="preserve">Microsoft® Certified Solutions </w:t>
      </w:r>
      <w:r>
        <w:rPr>
          <w:rFonts w:ascii="Segoe UI Semibold" w:eastAsiaTheme="majorEastAsia" w:hAnsi="Segoe UI Semibold" w:cstheme="majorBidi"/>
          <w:szCs w:val="26"/>
          <w:lang w:val="en-US"/>
        </w:rPr>
        <w:t>Expert</w:t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:</w:t>
      </w:r>
      <w:r w:rsidR="003D5B66" w:rsidRPr="004208A5">
        <w:rPr>
          <w:rFonts w:ascii="Segoe UI Semibold" w:eastAsiaTheme="majorEastAsia" w:hAnsi="Segoe UI Semibold" w:cstheme="majorBidi"/>
          <w:szCs w:val="26"/>
          <w:lang w:val="en-US"/>
        </w:rPr>
        <w:t xml:space="preserve"> Business Application</w:t>
      </w:r>
      <w:r w:rsidR="001A5759">
        <w:rPr>
          <w:rFonts w:ascii="Segoe UI Semibold" w:eastAsiaTheme="majorEastAsia" w:hAnsi="Segoe UI Semibold" w:cstheme="majorBidi"/>
          <w:szCs w:val="26"/>
          <w:lang w:val="en-US"/>
        </w:rPr>
        <w:t>s</w:t>
      </w:r>
      <w:r w:rsidR="00FA794F" w:rsidRPr="004208A5">
        <w:rPr>
          <w:lang w:val="en-US"/>
        </w:rPr>
        <w:tab/>
        <w:t xml:space="preserve"> Jun/2019</w:t>
      </w:r>
    </w:p>
    <w:p w14:paraId="4B4C7A31" w14:textId="30F17752" w:rsidR="003D5B66" w:rsidRPr="004208A5" w:rsidRDefault="003D5B66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Microsoft® Certified Solutions Associate: Dynamics 365</w:t>
      </w:r>
      <w:r w:rsidR="006D0CC5">
        <w:rPr>
          <w:rFonts w:ascii="Segoe UI Semibold" w:eastAsiaTheme="majorEastAsia" w:hAnsi="Segoe UI Semibold" w:cstheme="majorBidi"/>
          <w:szCs w:val="26"/>
          <w:lang w:val="en-US"/>
        </w:rPr>
        <w:t xml:space="preserve"> </w:t>
      </w:r>
      <w:r w:rsidRPr="004208A5">
        <w:rPr>
          <w:lang w:val="en-US"/>
        </w:rPr>
        <w:tab/>
        <w:t xml:space="preserve"> Mai/2018</w:t>
      </w:r>
    </w:p>
    <w:p w14:paraId="25CE0A95" w14:textId="39CB5B2C" w:rsidR="003D5B66" w:rsidRPr="004208A5" w:rsidRDefault="003D5B66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Specialist: Microsoft Dynamics CRM 2016 Customization and Configuration</w:t>
      </w:r>
      <w:r w:rsidR="00FA794F" w:rsidRPr="004208A5">
        <w:rPr>
          <w:rFonts w:ascii="Segoe UI Semibold" w:eastAsiaTheme="majorEastAsia" w:hAnsi="Segoe UI Semibold" w:cstheme="majorBidi"/>
          <w:szCs w:val="26"/>
          <w:lang w:val="en-US"/>
        </w:rPr>
        <w:tab/>
      </w:r>
      <w:r w:rsidR="00FA794F" w:rsidRPr="004208A5">
        <w:rPr>
          <w:lang w:val="en-US"/>
        </w:rPr>
        <w:t xml:space="preserve"> Mai/2017</w:t>
      </w:r>
    </w:p>
    <w:p w14:paraId="6C78C075" w14:textId="38254FBC" w:rsidR="003D5B66" w:rsidRPr="004208A5" w:rsidRDefault="003D5B66" w:rsidP="001A5759">
      <w:pPr>
        <w:tabs>
          <w:tab w:val="right" w:pos="10348"/>
        </w:tabs>
        <w:ind w:left="1134" w:right="118" w:hanging="142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Dynamics Customization and Configuration in CRM 2013</w:t>
      </w:r>
      <w:r w:rsidR="00FA794F" w:rsidRPr="004208A5">
        <w:rPr>
          <w:lang w:val="en-US"/>
        </w:rPr>
        <w:tab/>
        <w:t xml:space="preserve"> Set/2014</w:t>
      </w:r>
    </w:p>
    <w:p w14:paraId="4A6F5959" w14:textId="77777777" w:rsidR="003D5B66" w:rsidRDefault="003D5B66" w:rsidP="003D5B66">
      <w:pPr>
        <w:pStyle w:val="Heading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57273405" w14:textId="5B852D59" w:rsidR="002F33D0" w:rsidRPr="00280458" w:rsidRDefault="003D5B66" w:rsidP="006D0CC5">
      <w:pPr>
        <w:pStyle w:val="ListParagraph"/>
        <w:numPr>
          <w:ilvl w:val="1"/>
          <w:numId w:val="7"/>
        </w:numPr>
        <w:ind w:left="709" w:right="401"/>
      </w:pPr>
      <w:r w:rsidRPr="00280458">
        <w:t>Customização</w:t>
      </w:r>
      <w:r w:rsidR="002F33D0" w:rsidRPr="00280458">
        <w:t xml:space="preserve"> do Dataverse/Dynamics 365</w:t>
      </w:r>
      <w:r w:rsidR="006D0CC5">
        <w:t xml:space="preserve">, </w:t>
      </w:r>
      <w:r w:rsidR="002F33D0" w:rsidRPr="00280458">
        <w:t>Desenvolvimento de Extensões</w:t>
      </w:r>
      <w:r w:rsidRPr="00280458">
        <w:t xml:space="preserve"> </w:t>
      </w:r>
      <w:r w:rsidR="002F33D0" w:rsidRPr="00280458">
        <w:t>para</w:t>
      </w:r>
      <w:r w:rsidRPr="00280458">
        <w:t xml:space="preserve"> Dataverse</w:t>
      </w:r>
      <w:r w:rsidR="006D0CC5">
        <w:t xml:space="preserve">, </w:t>
      </w:r>
      <w:r w:rsidR="002F33D0" w:rsidRPr="00280458">
        <w:t>Plugins, Custom Workflows, Actions/Custom API, Integrações via CRM SDK/CRM WEB API</w:t>
      </w:r>
      <w:r w:rsidR="006D0CC5">
        <w:t xml:space="preserve">, </w:t>
      </w:r>
      <w:r w:rsidR="002F33D0" w:rsidRPr="00280458">
        <w:t>Javascript para Formulários Model-Driven</w:t>
      </w:r>
    </w:p>
    <w:p w14:paraId="68B0EFE2" w14:textId="14ECEA26" w:rsidR="002F33D0" w:rsidRPr="00280458" w:rsidRDefault="002F33D0" w:rsidP="00653150">
      <w:pPr>
        <w:pStyle w:val="ListParagraph"/>
        <w:numPr>
          <w:ilvl w:val="1"/>
          <w:numId w:val="7"/>
        </w:numPr>
        <w:ind w:left="709"/>
      </w:pPr>
      <w:r w:rsidRPr="00280458">
        <w:t>Power Automate</w:t>
      </w:r>
    </w:p>
    <w:p w14:paraId="62F2C500" w14:textId="5FDF7571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Desenvolvimento de Websites utilizando XHTML, CSS, ASP, Javascript, J</w:t>
      </w:r>
      <w:r w:rsidR="004340DB">
        <w:t>Q</w:t>
      </w:r>
      <w:r w:rsidRPr="009D6720">
        <w:t>uery, Bootstrap</w:t>
      </w:r>
    </w:p>
    <w:p w14:paraId="4174253D" w14:textId="6C30F9BD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Heading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Eurodata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r w:rsidR="009D6720">
        <w:t xml:space="preserve">Ago/2010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r w:rsidR="009D6720">
        <w:t xml:space="preserve">Abr/2008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>Infopro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Advance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4555" w14:textId="77777777" w:rsidR="00681451" w:rsidRDefault="00681451" w:rsidP="00CE6F6F">
      <w:pPr>
        <w:spacing w:after="0" w:line="240" w:lineRule="auto"/>
      </w:pPr>
      <w:r>
        <w:separator/>
      </w:r>
    </w:p>
  </w:endnote>
  <w:endnote w:type="continuationSeparator" w:id="0">
    <w:p w14:paraId="4192C5DD" w14:textId="77777777" w:rsidR="00681451" w:rsidRDefault="00681451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leGridLigh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5170BEBF" w:rsidR="00FA794F" w:rsidRPr="001A5759" w:rsidRDefault="005571AD" w:rsidP="00A83A95">
          <w:pPr>
            <w:spacing w:after="0" w:line="360" w:lineRule="auto"/>
            <w:ind w:right="1"/>
            <w:jc w:val="center"/>
            <w:rPr>
              <w:lang w:val="en-US"/>
            </w:rPr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1A5759">
            <w:rPr>
              <w:lang w:val="en-US"/>
            </w:rPr>
            <w:t xml:space="preserve"> </w:t>
          </w:r>
          <w:r w:rsidR="00FA794F" w:rsidRPr="001A5759">
            <w:rPr>
              <w:lang w:val="en-US"/>
            </w:rPr>
            <w:t>elton.mattos@outlook.com</w:t>
          </w:r>
          <w:r w:rsidR="00FA794F" w:rsidRPr="001A5759">
            <w:rPr>
              <w:lang w:val="en-US" w:bidi="pt-BR"/>
            </w:rPr>
            <w:t xml:space="preserve"> </w:t>
          </w:r>
          <w:r w:rsidR="00FA794F" w:rsidRPr="001A5759">
            <w:rPr>
              <w:rFonts w:eastAsiaTheme="minorHAnsi" w:cs="Segoe UI"/>
              <w:color w:val="auto"/>
              <w:lang w:val="en-US" w:eastAsia="en-US"/>
              <w14:ligatures w14:val="standardContextual"/>
            </w:rPr>
            <w:t>▪</w:t>
          </w:r>
          <w:r w:rsidR="00FA794F" w:rsidRPr="001A5759">
            <w:rPr>
              <w:lang w:val="en-US"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1A5759">
            <w:rPr>
              <w:lang w:val="en-US" w:bidi="pt-BR"/>
            </w:rPr>
            <w:t xml:space="preserve"> </w:t>
          </w:r>
          <w:r w:rsidR="00FA794F" w:rsidRPr="001A5759">
            <w:rPr>
              <w:lang w:val="en-US"/>
            </w:rPr>
            <w:t xml:space="preserve">(11) 97270-8392 </w:t>
          </w:r>
          <w:r w:rsidR="00FA794F" w:rsidRPr="001A5759">
            <w:rPr>
              <w:rFonts w:eastAsiaTheme="minorHAnsi" w:cs="Segoe UI"/>
              <w:color w:val="auto"/>
              <w:lang w:val="en-US" w:eastAsia="en-US"/>
              <w14:ligatures w14:val="standardContextual"/>
            </w:rPr>
            <w:t>▪</w:t>
          </w:r>
          <w:r w:rsidR="00FA794F" w:rsidRPr="001A5759">
            <w:rPr>
              <w:lang w:val="en-US"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1A5759">
            <w:rPr>
              <w:lang w:val="en-US" w:bidi="pt-BR"/>
            </w:rPr>
            <w:t xml:space="preserve"> </w:t>
          </w:r>
          <w:proofErr w:type="spellStart"/>
          <w:r w:rsidR="00FA794F" w:rsidRPr="001A5759">
            <w:rPr>
              <w:lang w:val="en-US"/>
            </w:rPr>
            <w:t>elton</w:t>
          </w:r>
          <w:r w:rsidR="001A5759" w:rsidRPr="001A5759">
            <w:rPr>
              <w:lang w:val="en-US"/>
            </w:rPr>
            <w:t>-mattos</w:t>
          </w:r>
          <w:proofErr w:type="spellEnd"/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2490" w14:textId="77777777" w:rsidR="00681451" w:rsidRDefault="00681451" w:rsidP="00CE6F6F">
      <w:pPr>
        <w:spacing w:after="0" w:line="240" w:lineRule="auto"/>
      </w:pPr>
      <w:r>
        <w:separator/>
      </w:r>
    </w:p>
  </w:footnote>
  <w:footnote w:type="continuationSeparator" w:id="0">
    <w:p w14:paraId="0168080E" w14:textId="77777777" w:rsidR="00681451" w:rsidRDefault="00681451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Ícone&#10;&#10;Descrição gerada automaticamente" style="width:55.8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A5759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08A5"/>
    <w:rsid w:val="00422B01"/>
    <w:rsid w:val="004340DB"/>
    <w:rsid w:val="00450C6A"/>
    <w:rsid w:val="0048384B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515E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1794F"/>
    <w:rsid w:val="00653150"/>
    <w:rsid w:val="00675DE5"/>
    <w:rsid w:val="00681451"/>
    <w:rsid w:val="0069504D"/>
    <w:rsid w:val="006A5D9A"/>
    <w:rsid w:val="006A5E72"/>
    <w:rsid w:val="006B48F5"/>
    <w:rsid w:val="006D0CC5"/>
    <w:rsid w:val="00703713"/>
    <w:rsid w:val="00710C03"/>
    <w:rsid w:val="00710F4B"/>
    <w:rsid w:val="00724622"/>
    <w:rsid w:val="00753A11"/>
    <w:rsid w:val="0077318A"/>
    <w:rsid w:val="007823C6"/>
    <w:rsid w:val="007857C4"/>
    <w:rsid w:val="007C2944"/>
    <w:rsid w:val="007C6D33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00FE"/>
    <w:rsid w:val="009C6DF4"/>
    <w:rsid w:val="009D24D8"/>
    <w:rsid w:val="009D6720"/>
    <w:rsid w:val="009E0E86"/>
    <w:rsid w:val="009E2899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62C7D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60772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leGridLight">
    <w:name w:val="Grid Table Light"/>
    <w:basedOn w:val="Table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DefaultParagraphFont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sv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564</Words>
  <Characters>3050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2023-12-23T02:37:00Z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