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3382" w14:textId="77777777" w:rsidR="00E87049" w:rsidRPr="004B516D" w:rsidRDefault="00E87049" w:rsidP="00A83777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B516D">
        <w:rPr>
          <w:rFonts w:ascii="Times New Roman" w:eastAsia="Aptos" w:hAnsi="Times New Roman" w:cs="Times New Roman"/>
          <w:b/>
          <w:bCs/>
          <w:sz w:val="24"/>
          <w:szCs w:val="24"/>
        </w:rPr>
        <w:t>UNIVERSITY OF ZIMBABWE</w:t>
      </w:r>
    </w:p>
    <w:p w14:paraId="3C74B0D5" w14:textId="77777777" w:rsidR="00E87049" w:rsidRPr="004B516D" w:rsidRDefault="00E87049" w:rsidP="00A83777">
      <w:pPr>
        <w:spacing w:line="360" w:lineRule="auto"/>
        <w:jc w:val="center"/>
        <w:rPr>
          <w:rFonts w:ascii="Times New Roman" w:eastAsia="Aptos" w:hAnsi="Times New Roman" w:cs="Times New Roman"/>
          <w:b/>
          <w:bCs/>
          <w:sz w:val="24"/>
          <w:szCs w:val="24"/>
        </w:rPr>
      </w:pPr>
      <w:r w:rsidRPr="004B516D">
        <w:rPr>
          <w:rFonts w:ascii="Times New Roman" w:eastAsia="Aptos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F306D7" wp14:editId="345A26EB">
            <wp:extent cx="1876687" cy="24387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B477" w14:textId="77777777" w:rsidR="00E87049" w:rsidRPr="004B516D" w:rsidRDefault="00E87049" w:rsidP="00E87049">
      <w:pPr>
        <w:spacing w:before="240"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516D">
        <w:rPr>
          <w:rFonts w:ascii="Times New Roman" w:eastAsia="Times New Roman" w:hAnsi="Times New Roman" w:cs="Times New Roman"/>
          <w:b/>
          <w:sz w:val="24"/>
          <w:szCs w:val="24"/>
        </w:rPr>
        <w:t>FACULTY OF COMPUTER ENGINEERING INFORMATICS AND COMMUNICATION</w:t>
      </w:r>
    </w:p>
    <w:p w14:paraId="0D083850" w14:textId="77777777" w:rsidR="00E87049" w:rsidRPr="004B516D" w:rsidRDefault="00E87049" w:rsidP="00E8704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516D">
        <w:rPr>
          <w:rFonts w:ascii="Times New Roman" w:eastAsia="Times New Roman" w:hAnsi="Times New Roman" w:cs="Times New Roman"/>
          <w:b/>
          <w:sz w:val="24"/>
          <w:szCs w:val="24"/>
        </w:rPr>
        <w:t>DEPARTMENT OF INFORMATICS AND ANAYLTICS</w:t>
      </w:r>
    </w:p>
    <w:p w14:paraId="0F650AF0" w14:textId="77777777" w:rsidR="00E87049" w:rsidRPr="004B516D" w:rsidRDefault="00E87049" w:rsidP="00E870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163AB" w14:textId="77777777" w:rsidR="00E87049" w:rsidRPr="004B516D" w:rsidRDefault="00E87049" w:rsidP="00E87049">
      <w:pPr>
        <w:spacing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</w:p>
    <w:p w14:paraId="5D395FBA" w14:textId="77777777" w:rsidR="00E87049" w:rsidRPr="004B516D" w:rsidRDefault="00E87049" w:rsidP="00E87049">
      <w:pPr>
        <w:spacing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>STUDENT NAME:</w:t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  <w:t>ELTON TANAKA MUKARATI</w:t>
      </w:r>
    </w:p>
    <w:p w14:paraId="7D1A3CC8" w14:textId="77777777" w:rsidR="00E87049" w:rsidRPr="004B516D" w:rsidRDefault="00E87049" w:rsidP="00E87049">
      <w:pPr>
        <w:spacing w:line="360" w:lineRule="auto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 xml:space="preserve">REG NUMBER: </w:t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  <w:t>R217057T</w:t>
      </w:r>
    </w:p>
    <w:p w14:paraId="729AB92B" w14:textId="77777777" w:rsidR="00E87049" w:rsidRPr="004B516D" w:rsidRDefault="00E87049" w:rsidP="00E87049">
      <w:pPr>
        <w:spacing w:line="360" w:lineRule="auto"/>
        <w:ind w:left="3600" w:hanging="3600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>DEGREE PROGRAMME:</w:t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  <w:t>BACHELOR OF SCIENCE HONORS IN CYBERSECURITY AND FORENSIC AUDIT (HCF)</w:t>
      </w:r>
    </w:p>
    <w:p w14:paraId="34BE91D8" w14:textId="77777777" w:rsidR="00E87049" w:rsidRPr="004B516D" w:rsidRDefault="00E87049" w:rsidP="00E87049">
      <w:pPr>
        <w:spacing w:line="360" w:lineRule="auto"/>
        <w:ind w:left="3600" w:hanging="3480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>MODULE:</w:t>
      </w:r>
      <w:r w:rsidRPr="004B516D">
        <w:rPr>
          <w:rFonts w:ascii="Times New Roman" w:eastAsia="Aptos" w:hAnsi="Times New Roman" w:cs="Times New Roman"/>
          <w:sz w:val="24"/>
          <w:szCs w:val="24"/>
        </w:rPr>
        <w:tab/>
        <w:t>CAPSTONE PROJECT HCF460</w:t>
      </w:r>
    </w:p>
    <w:p w14:paraId="0DEDE29D" w14:textId="5B4BA590" w:rsidR="00E87049" w:rsidRPr="004B516D" w:rsidRDefault="00E87049" w:rsidP="00E87049">
      <w:pPr>
        <w:spacing w:line="360" w:lineRule="auto"/>
        <w:ind w:left="3600" w:hanging="3480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 xml:space="preserve">TOPIC:                                      </w:t>
      </w:r>
      <w:r w:rsidR="00A83777">
        <w:rPr>
          <w:rFonts w:ascii="Times New Roman" w:eastAsia="Aptos" w:hAnsi="Times New Roman" w:cs="Times New Roman"/>
          <w:sz w:val="24"/>
          <w:szCs w:val="24"/>
        </w:rPr>
        <w:t xml:space="preserve"> </w:t>
      </w:r>
      <w:r w:rsidRPr="004B516D">
        <w:rPr>
          <w:rFonts w:ascii="Times New Roman" w:eastAsia="Aptos" w:hAnsi="Times New Roman" w:cs="Times New Roman"/>
          <w:sz w:val="24"/>
          <w:szCs w:val="24"/>
        </w:rPr>
        <w:t>BEHAVIORAL PROFILING FRAMEWORK FOR RANSOMWARE ANALYSIS: A CONTROLLED ENVIRONMENT STUDY</w:t>
      </w:r>
    </w:p>
    <w:p w14:paraId="7A1B5E06" w14:textId="77777777" w:rsidR="00E87049" w:rsidRPr="004B516D" w:rsidRDefault="00E87049" w:rsidP="00E87049">
      <w:pPr>
        <w:spacing w:line="360" w:lineRule="auto"/>
        <w:ind w:left="3600" w:hanging="3480"/>
        <w:jc w:val="both"/>
        <w:rPr>
          <w:rFonts w:ascii="Times New Roman" w:eastAsia="Aptos" w:hAnsi="Times New Roman" w:cs="Times New Roman"/>
          <w:sz w:val="24"/>
          <w:szCs w:val="24"/>
        </w:rPr>
      </w:pPr>
      <w:r w:rsidRPr="004B516D">
        <w:rPr>
          <w:rFonts w:ascii="Times New Roman" w:eastAsia="Aptos" w:hAnsi="Times New Roman" w:cs="Times New Roman"/>
          <w:sz w:val="24"/>
          <w:szCs w:val="24"/>
        </w:rPr>
        <w:t>AREA of RESEARCH:                   MALWARE ANALYSIS</w:t>
      </w:r>
    </w:p>
    <w:p w14:paraId="0D1BFAC6" w14:textId="77777777" w:rsidR="00E87049" w:rsidRDefault="00E87049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64467" w14:textId="77777777" w:rsidR="00E87049" w:rsidRDefault="00E87049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48AEC3" w14:textId="67C6FE1C" w:rsidR="00582C90" w:rsidRPr="00FA6BC5" w:rsidRDefault="004064C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ybersecurity fie</w:t>
      </w:r>
      <w:r w:rsidR="00356F77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is always </w:t>
      </w:r>
      <w:r w:rsidR="00582C90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changing,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ransomware has become a serious issue that is affecting not only individuals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organisations and governments </w:t>
      </w:r>
      <w:r w:rsidR="000A1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world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wide. With the inability of traditional detection techniques 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handle</w:t>
      </w:r>
      <w:r w:rsidR="008A51F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dynamic and complicated nature of ransomware attacks, adaptable and advanced detection systems and mechanisms </w:t>
      </w:r>
      <w:r w:rsidR="000A1D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needed to be </w:t>
      </w:r>
      <w:r w:rsidR="00356F77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developed. In the same context, the base research paper titled “Automated Ransomware Detection Using Dynamic Behavior Trace Profiling” presents a new method that is very important to 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356F77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area of research known as “Behavioral Profiling for Ransomware Analysis.”</w:t>
      </w:r>
      <w:r w:rsidR="00BB03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56F77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focusing more on real-time activity analysis over static signatures,</w:t>
      </w:r>
      <w:r w:rsidR="00582C90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method that was suggested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582C90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Dynamic Behavioral Trace Profiling (DBTP) made a huge shift in the ransomware detection mechanism. Dynamic Behavioral Trace Profiling (DBTP) creates more detailed behavioral profiles by the continuous observation of system-level events that include Input or Output Operations, Process manipulation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82C90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network irregularities. </w:t>
      </w:r>
    </w:p>
    <w:p w14:paraId="72B2A0B4" w14:textId="77777777" w:rsidR="00BC150E" w:rsidRPr="00FA6BC5" w:rsidRDefault="00BC150E" w:rsidP="00FA6B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15269" w14:textId="157E2CC3" w:rsidR="004C1EE1" w:rsidRPr="00FA6BC5" w:rsidRDefault="008A51F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DBTP creates 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more detailed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behavioral profiles that </w:t>
      </w:r>
      <w:proofErr w:type="gramStart"/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able to</w:t>
      </w:r>
      <w:proofErr w:type="gramEnd"/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istinguish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benign and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harmful </w:t>
      </w:r>
      <w:r w:rsidR="00BC150E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activity. With many thanks to the approach of automation and adaptability, which is more important for real time deployment in a large sum of operational scenarios, the system can effectively handle the large volumes of data whilst retaining low detection latency.</w:t>
      </w:r>
      <w:r w:rsidR="004064C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DBTP can detect unrecognized patterns suggestive of ransomware activity by monitoring the </w:t>
      </w:r>
      <w:r w:rsidR="00E87049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interactions</w:t>
      </w:r>
      <w:r w:rsidR="004064C6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between system resource, network communication, other system level events and software interactions.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Improved detection accuracy is the main advantage because even against more advanced ransomware strains that use </w:t>
      </w:r>
      <w:r w:rsidR="00E870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nvasion techniques that undermine conventional detection approaches the use of behavior-based analysis is effective.</w:t>
      </w:r>
    </w:p>
    <w:p w14:paraId="72D5BED8" w14:textId="52BDB742" w:rsidR="008A51F6" w:rsidRPr="00FA6BC5" w:rsidRDefault="008A51F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paper also emphasizes how DBTP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adjusted to new ransomware threats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variants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without requiring human involvement.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is important that detection models are updated dynamically b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ecause ransomware attacks are dynamic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attackers are always coming up with new ways to avoid detection. By discussing the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gaps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existing detection methods, especially static and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signature-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approaches, the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stress on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4C1EE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importance </w:t>
      </w: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more sophisticated and dynamic methodologies, such as DBTP, for ransomware analysis.</w:t>
      </w:r>
    </w:p>
    <w:p w14:paraId="5259FAB7" w14:textId="77777777" w:rsidR="00554EFF" w:rsidRPr="00FA6BC5" w:rsidRDefault="00554EFF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8A9E3" w14:textId="34D3EF14" w:rsidR="005D4591" w:rsidRPr="00FA6BC5" w:rsidRDefault="00554EFF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Inconclusion, Dynamic Behavior Trace Profiling offering as an automated and adaptable method 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described in the publication</w:t>
      </w:r>
      <w:r w:rsidR="002C337B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an advance in the field of ransomware.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research 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paper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highlights the </w:t>
      </w:r>
      <w:r w:rsidR="002C337B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importance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 behavior-based analysis in 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cybersecurity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 with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efforts 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providing improved 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resistance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speed, and 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</w:t>
      </w:r>
      <w:r w:rsidR="002C337B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against new ransomware attack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strains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 of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auto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mised</w:t>
      </w:r>
      <w:r w:rsidR="005D4591"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real-time behavior analysis, DBTP is a promising development in the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ongoing battle against ransomware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strains</w:t>
      </w:r>
      <w:r w:rsidR="005D4591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showcasing its potential to improve the detection method</w:t>
      </w:r>
      <w:r w:rsidR="00FA6BC5" w:rsidRPr="00FA6B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has significantly impacted my research because there was an outline for the need of a profiling framework that is able copy with the ever-evolving world.</w:t>
      </w:r>
    </w:p>
    <w:p w14:paraId="4A448A4A" w14:textId="338A5F54" w:rsidR="005D4591" w:rsidRPr="00FA6BC5" w:rsidRDefault="005D4591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D8C55" w14:textId="5381D3A0" w:rsidR="004064C6" w:rsidRPr="00FA6BC5" w:rsidRDefault="008A51F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AB535C" w14:textId="77777777" w:rsidR="004064C6" w:rsidRPr="00FA6BC5" w:rsidRDefault="004064C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61FF4" w14:textId="2F96722D" w:rsidR="004064C6" w:rsidRPr="008A51F6" w:rsidRDefault="004064C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F25841E" w14:textId="77777777" w:rsidR="008A51F6" w:rsidRPr="00FA6BC5" w:rsidRDefault="008A51F6" w:rsidP="00FA6BC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8A51F6" w:rsidRPr="00FA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F6"/>
    <w:rsid w:val="000A1DA2"/>
    <w:rsid w:val="002C337B"/>
    <w:rsid w:val="00356F77"/>
    <w:rsid w:val="004064C6"/>
    <w:rsid w:val="00485487"/>
    <w:rsid w:val="004C1EE1"/>
    <w:rsid w:val="00554EFF"/>
    <w:rsid w:val="00582C90"/>
    <w:rsid w:val="005D4591"/>
    <w:rsid w:val="008A51F6"/>
    <w:rsid w:val="008C49B3"/>
    <w:rsid w:val="00A83777"/>
    <w:rsid w:val="00BB037A"/>
    <w:rsid w:val="00BC150E"/>
    <w:rsid w:val="00E87049"/>
    <w:rsid w:val="00F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4947B"/>
  <w15:chartTrackingRefBased/>
  <w15:docId w15:val="{C5AF178F-4564-4E87-BA3C-B30EF955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502</Words>
  <Characters>3108</Characters>
  <Application>Microsoft Office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mukarati</dc:creator>
  <cp:keywords/>
  <dc:description/>
  <cp:lastModifiedBy>elton mukarati</cp:lastModifiedBy>
  <cp:revision>5</cp:revision>
  <dcterms:created xsi:type="dcterms:W3CDTF">2024-11-06T17:50:00Z</dcterms:created>
  <dcterms:modified xsi:type="dcterms:W3CDTF">2024-11-08T13:46:00Z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f005ca1b-244f-4cfb-a096-14a66969ee05</vt:lpwstr>
  </property>
</Properties>
</file>