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991BEF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991BEF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Gerente/Coordenador Cliente: Anderson </w:t>
            </w:r>
            <w:proofErr w:type="spellStart"/>
            <w:r w:rsidRPr="009E31A3">
              <w:t>Bolauf</w:t>
            </w:r>
            <w:proofErr w:type="spellEnd"/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991BEF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991BEF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991BEF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DA497C">
              <w:rPr>
                <w:rFonts w:eastAsia="Times New Roman"/>
                <w:lang w:eastAsia="pt-BR"/>
              </w:rPr>
            </w:r>
            <w:r w:rsidR="00DA497C">
              <w:rPr>
                <w:rFonts w:eastAsia="Times New Roman"/>
                <w:lang w:eastAsia="pt-BR"/>
              </w:rPr>
              <w:fldChar w:fldCharType="separate"/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DA497C">
              <w:rPr>
                <w:rFonts w:eastAsia="Times New Roman"/>
                <w:lang w:eastAsia="pt-BR"/>
              </w:rPr>
            </w:r>
            <w:r w:rsidR="00DA497C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991BEF">
        <w:tc>
          <w:tcPr>
            <w:tcW w:w="10210" w:type="dxa"/>
          </w:tcPr>
          <w:p w14:paraId="08BE53CA" w14:textId="77777777" w:rsidR="00E11C82" w:rsidRPr="00EA2E21" w:rsidRDefault="00E11C82" w:rsidP="00991BEF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991BEF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DA497C">
              <w:rPr>
                <w:rFonts w:eastAsia="Times New Roman" w:cs="Tahoma"/>
                <w:lang w:eastAsia="pt-BR"/>
              </w:rPr>
            </w:r>
            <w:r w:rsidR="00DA497C">
              <w:rPr>
                <w:rFonts w:eastAsia="Times New Roman" w:cs="Tahoma"/>
                <w:lang w:eastAsia="pt-BR"/>
              </w:rPr>
              <w:fldChar w:fldCharType="separate"/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DA497C">
              <w:rPr>
                <w:rFonts w:eastAsia="Times New Roman" w:cs="Tahoma"/>
                <w:lang w:eastAsia="pt-BR"/>
              </w:rPr>
            </w:r>
            <w:r w:rsidR="00DA497C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DA497C">
              <w:rPr>
                <w:rFonts w:eastAsia="Times New Roman" w:cs="Tahoma"/>
                <w:lang w:eastAsia="pt-BR"/>
              </w:rPr>
            </w:r>
            <w:r w:rsidR="00DA497C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991BEF">
        <w:tc>
          <w:tcPr>
            <w:tcW w:w="10210" w:type="dxa"/>
          </w:tcPr>
          <w:p w14:paraId="5C08E0FF" w14:textId="57CED0E3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991BEF">
        <w:tc>
          <w:tcPr>
            <w:tcW w:w="10210" w:type="dxa"/>
          </w:tcPr>
          <w:p w14:paraId="04FE807C" w14:textId="14914C5E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59FE7998" w14:textId="3C89CCFC" w:rsidR="00B14452" w:rsidRPr="00BC35C4" w:rsidRDefault="00B14452" w:rsidP="00BC35C4">
      <w:r w:rsidRPr="00BC35C4">
        <w:t xml:space="preserve">No processo atual, a BHG realiza a inclusão dos Pedidos de Compras no sistema </w:t>
      </w:r>
      <w:r w:rsidR="004350EA" w:rsidRPr="00BC35C4">
        <w:t>SIEN</w:t>
      </w:r>
      <w:r w:rsidRPr="00BC35C4">
        <w:t xml:space="preserve">GE e o mesmo é importado para o sistema CMNET. O </w:t>
      </w:r>
      <w:r w:rsidR="00183AFF" w:rsidRPr="00BC35C4">
        <w:t xml:space="preserve">mesmo </w:t>
      </w:r>
      <w:r w:rsidRPr="00BC35C4">
        <w:t>processo deverá ser realizado, porém, de acordo com a estrutura do ERP Protheus.</w:t>
      </w:r>
    </w:p>
    <w:p w14:paraId="3F2889FA" w14:textId="77777777" w:rsidR="00B14452" w:rsidRDefault="00B14452" w:rsidP="00E11C82">
      <w:pPr>
        <w:ind w:left="1000"/>
        <w:rPr>
          <w:i/>
          <w:color w:val="808080" w:themeColor="background1" w:themeShade="8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E791FF1" w14:textId="77777777" w:rsidR="004350EA" w:rsidRPr="004350EA" w:rsidRDefault="004350EA" w:rsidP="004350EA"/>
    <w:p w14:paraId="4BC483ED" w14:textId="384377EB" w:rsidR="00B22997" w:rsidRDefault="004350EA" w:rsidP="00B22997">
      <w:r>
        <w:t>T</w:t>
      </w:r>
      <w:r w:rsidR="00183AFF">
        <w:t>anto</w:t>
      </w:r>
      <w:r>
        <w:t xml:space="preserve"> o processo de compras, quanto ao</w:t>
      </w:r>
      <w:r w:rsidR="00B26E99">
        <w:t>s</w:t>
      </w:r>
      <w:r>
        <w:t xml:space="preserve"> processo</w:t>
      </w:r>
      <w:r w:rsidR="00183AFF">
        <w:t>s</w:t>
      </w:r>
      <w:r>
        <w:t xml:space="preserve"> de cotação, aprovação por alçada e inclus</w:t>
      </w:r>
      <w:r w:rsidR="006A5CF9">
        <w:t>ão do pedido de compras</w:t>
      </w:r>
      <w:r>
        <w:t xml:space="preserve"> será realizado no SIENGE. De acordo com o processo proposto, haverá integração dos pedidos de compras com o sistema Protheus.</w:t>
      </w:r>
    </w:p>
    <w:p w14:paraId="544BC587" w14:textId="15C86CBE" w:rsidR="000E4AED" w:rsidRDefault="000E4AED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B29C4CD" w14:textId="77777777" w:rsidR="00B83A0A" w:rsidRPr="006011F5" w:rsidRDefault="00B83A0A" w:rsidP="00E11C82">
      <w:pPr>
        <w:ind w:left="709"/>
        <w:rPr>
          <w:i/>
          <w:color w:val="808080" w:themeColor="background1" w:themeShade="80"/>
          <w:u w:val="single"/>
        </w:rPr>
      </w:pPr>
    </w:p>
    <w:p w14:paraId="0B4B035E" w14:textId="398A4AB7" w:rsidR="00577F0E" w:rsidRDefault="002E73E5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Os cadastros de Fornecedores e</w:t>
      </w:r>
      <w:r w:rsidR="00DD325D" w:rsidRPr="000F3421">
        <w:rPr>
          <w:szCs w:val="20"/>
        </w:rPr>
        <w:t xml:space="preserve"> Prod</w:t>
      </w:r>
      <w:r>
        <w:rPr>
          <w:szCs w:val="20"/>
        </w:rPr>
        <w:t xml:space="preserve">utos </w:t>
      </w:r>
      <w:r w:rsidR="00DD325D" w:rsidRPr="000F3421">
        <w:rPr>
          <w:szCs w:val="20"/>
        </w:rPr>
        <w:t xml:space="preserve">deverão ter </w:t>
      </w:r>
      <w:r w:rsidR="007E35FD" w:rsidRPr="000F3421">
        <w:rPr>
          <w:szCs w:val="20"/>
        </w:rPr>
        <w:t xml:space="preserve">seus </w:t>
      </w:r>
      <w:r w:rsidR="00DD325D" w:rsidRPr="000F3421">
        <w:rPr>
          <w:szCs w:val="20"/>
        </w:rPr>
        <w:t xml:space="preserve">cadastros correspondentes em ambos os sistemas (Protheus e </w:t>
      </w:r>
      <w:proofErr w:type="spellStart"/>
      <w:r w:rsidR="00DD325D" w:rsidRPr="000F3421">
        <w:rPr>
          <w:szCs w:val="20"/>
        </w:rPr>
        <w:t>Sienge</w:t>
      </w:r>
      <w:proofErr w:type="spellEnd"/>
      <w:r w:rsidR="00DD325D" w:rsidRPr="000F3421">
        <w:rPr>
          <w:szCs w:val="20"/>
        </w:rPr>
        <w:t xml:space="preserve">) e a haverá em cada um destes cadastros um campo no Protheus com o código correspondente </w:t>
      </w:r>
      <w:r w:rsidR="007E35FD" w:rsidRPr="000F3421">
        <w:rPr>
          <w:szCs w:val="20"/>
        </w:rPr>
        <w:t xml:space="preserve">a este </w:t>
      </w:r>
      <w:r w:rsidR="00DD325D" w:rsidRPr="000F3421">
        <w:rPr>
          <w:szCs w:val="20"/>
        </w:rPr>
        <w:t xml:space="preserve">no </w:t>
      </w:r>
      <w:proofErr w:type="spellStart"/>
      <w:r w:rsidR="00DD325D" w:rsidRPr="000F3421">
        <w:rPr>
          <w:szCs w:val="20"/>
        </w:rPr>
        <w:t>Sienge</w:t>
      </w:r>
      <w:proofErr w:type="spellEnd"/>
      <w:r w:rsidR="004B5CFB" w:rsidRPr="000F3421">
        <w:rPr>
          <w:szCs w:val="20"/>
        </w:rPr>
        <w:t>, caso na integração do Pedido de Compras não for localizado o cadastro correspondente do SIENGE no Protheus de um destes itens mencionado</w:t>
      </w:r>
      <w:r w:rsidR="00351723" w:rsidRPr="000F3421">
        <w:rPr>
          <w:szCs w:val="20"/>
        </w:rPr>
        <w:t>s a integração não será efetivada</w:t>
      </w:r>
      <w:r w:rsidR="00CD5565" w:rsidRPr="000F3421">
        <w:rPr>
          <w:szCs w:val="20"/>
        </w:rPr>
        <w:t>;</w:t>
      </w:r>
      <w:r w:rsidR="00577F0E">
        <w:rPr>
          <w:szCs w:val="20"/>
        </w:rPr>
        <w:br/>
      </w:r>
    </w:p>
    <w:p w14:paraId="7CA716CE" w14:textId="1F86F167" w:rsidR="00FF12E8" w:rsidRDefault="00577F0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Caso na busca do fornecedor pelo ID o fornecedor não seja localizado será feita uma tentativa pelo CNPJ;</w:t>
      </w:r>
      <w:r w:rsidR="00FF12E8">
        <w:rPr>
          <w:szCs w:val="20"/>
        </w:rPr>
        <w:br/>
      </w:r>
    </w:p>
    <w:p w14:paraId="7B1F0FBC" w14:textId="6ABCC69F" w:rsidR="00FF12E8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 Centro de Custos aplicado aos Pedidos será fixo em um parâmetro específico do Protheus;</w:t>
      </w:r>
      <w:r>
        <w:rPr>
          <w:szCs w:val="20"/>
        </w:rPr>
        <w:br/>
      </w:r>
    </w:p>
    <w:p w14:paraId="27D2D8F6" w14:textId="6ECA6083" w:rsidR="003A60A6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O Item Contábil, que correspondente no SIENGE a Atividade Projeto, será </w:t>
      </w:r>
      <w:r w:rsidR="00AC36CF">
        <w:rPr>
          <w:szCs w:val="20"/>
        </w:rPr>
        <w:t>fixado</w:t>
      </w:r>
      <w:r>
        <w:rPr>
          <w:szCs w:val="20"/>
        </w:rPr>
        <w:t xml:space="preserve"> </w:t>
      </w:r>
      <w:r w:rsidR="00AC36CF">
        <w:rPr>
          <w:szCs w:val="20"/>
        </w:rPr>
        <w:t xml:space="preserve">em parâmetros </w:t>
      </w:r>
      <w:r>
        <w:rPr>
          <w:szCs w:val="20"/>
        </w:rPr>
        <w:t xml:space="preserve">por Empresa/Filial </w:t>
      </w:r>
      <w:r w:rsidR="00AC36CF">
        <w:rPr>
          <w:szCs w:val="20"/>
        </w:rPr>
        <w:t xml:space="preserve">correspondente </w:t>
      </w:r>
      <w:r>
        <w:rPr>
          <w:szCs w:val="20"/>
        </w:rPr>
        <w:t>no Protheus</w:t>
      </w:r>
      <w:r w:rsidR="00AC36CF">
        <w:rPr>
          <w:szCs w:val="20"/>
        </w:rPr>
        <w:t>;</w:t>
      </w:r>
      <w:r>
        <w:rPr>
          <w:szCs w:val="20"/>
        </w:rPr>
        <w:t xml:space="preserve"> </w:t>
      </w:r>
      <w:r w:rsidR="003A60A6">
        <w:rPr>
          <w:szCs w:val="20"/>
        </w:rPr>
        <w:br/>
      </w:r>
    </w:p>
    <w:p w14:paraId="01BD7C84" w14:textId="66E7402A" w:rsidR="00DD325D" w:rsidRPr="000F3421" w:rsidRDefault="003A60A6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A Conta</w:t>
      </w:r>
      <w:r w:rsidR="00577F0E">
        <w:rPr>
          <w:szCs w:val="20"/>
        </w:rPr>
        <w:t xml:space="preserve"> </w:t>
      </w:r>
      <w:r>
        <w:rPr>
          <w:szCs w:val="20"/>
        </w:rPr>
        <w:t>Contábil utilizada para o item de pedido de compras será a cadastrada no produto no campo B1_CONTA;</w:t>
      </w:r>
      <w:r w:rsidR="007E35FD" w:rsidRPr="000F3421">
        <w:rPr>
          <w:szCs w:val="20"/>
        </w:rPr>
        <w:br/>
      </w:r>
    </w:p>
    <w:p w14:paraId="06374258" w14:textId="31CCBD17" w:rsidR="00860CD0" w:rsidRPr="000F3421" w:rsidRDefault="007E35FD" w:rsidP="000F3421">
      <w:pPr>
        <w:pStyle w:val="PargrafodaLista"/>
        <w:numPr>
          <w:ilvl w:val="0"/>
          <w:numId w:val="34"/>
        </w:numPr>
        <w:ind w:left="709"/>
        <w:jc w:val="left"/>
        <w:rPr>
          <w:szCs w:val="20"/>
        </w:rPr>
      </w:pPr>
      <w:r w:rsidRPr="000F3421">
        <w:rPr>
          <w:szCs w:val="20"/>
        </w:rPr>
        <w:t xml:space="preserve">A condição de pagamento é um campo obrigatório na inclusão de Pedido de Compras no Protheus, mas não existe esse item no SIENGE e a regra na BHG é definir a condição de pagamento na inclusão da Nota de Entrada, assim será fixa em um parâmetro uma condição de pagamento para inclusão do Pedido de Compras e no momento da inclusão de Nota de Entrada essa condição será ajustada para a </w:t>
      </w:r>
      <w:r w:rsidR="00336348" w:rsidRPr="000F3421">
        <w:rPr>
          <w:szCs w:val="20"/>
        </w:rPr>
        <w:t>Condição negociada;</w:t>
      </w:r>
      <w:r w:rsidR="00336348" w:rsidRPr="000F3421">
        <w:rPr>
          <w:szCs w:val="20"/>
        </w:rPr>
        <w:br/>
      </w:r>
    </w:p>
    <w:p w14:paraId="420BB6AB" w14:textId="78586E0C" w:rsidR="006F5FA7" w:rsidRDefault="00860CD0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Os pedidos de compras integrados no Protheus não passarão por aprovação por alçada, sendo assim</w:t>
      </w:r>
      <w:r w:rsidR="001555FB" w:rsidRPr="000F3421">
        <w:rPr>
          <w:szCs w:val="20"/>
        </w:rPr>
        <w:t xml:space="preserve"> deverão ser incluídos já status de “Liberado”</w:t>
      </w:r>
      <w:r w:rsidRPr="000F3421">
        <w:rPr>
          <w:szCs w:val="20"/>
        </w:rPr>
        <w:t>;</w:t>
      </w:r>
      <w:r w:rsidR="006F5FA7">
        <w:rPr>
          <w:szCs w:val="20"/>
        </w:rPr>
        <w:br/>
      </w:r>
    </w:p>
    <w:p w14:paraId="294E0434" w14:textId="634C00D5" w:rsidR="00860CD0" w:rsidRPr="000F3421" w:rsidRDefault="006F5FA7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Os Pedidos de Compras a serem considerados na integração serão os que estiverem com status “Pendente”</w:t>
      </w:r>
      <w:r w:rsidR="000F3421" w:rsidRPr="000F3421">
        <w:rPr>
          <w:szCs w:val="20"/>
        </w:rPr>
        <w:br/>
      </w:r>
      <w:r>
        <w:rPr>
          <w:szCs w:val="20"/>
        </w:rPr>
        <w:t>e Autorizados;</w:t>
      </w:r>
      <w:r>
        <w:rPr>
          <w:szCs w:val="20"/>
        </w:rPr>
        <w:br/>
      </w:r>
    </w:p>
    <w:p w14:paraId="24C08D78" w14:textId="65EC677C" w:rsidR="00860CD0" w:rsidRPr="000F3421" w:rsidRDefault="004B5CFB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cadastro de Pedido de Compras do Protheus, haverá um campo com o ID do Pedido de Compras correspondente no SIENGE, para evitar que o Pedido de Compras do SIENGE seja cadastrado em duplicidade</w:t>
      </w:r>
      <w:r w:rsidR="00D47F6A" w:rsidRPr="000F3421">
        <w:rPr>
          <w:szCs w:val="20"/>
        </w:rPr>
        <w:t>, caso o Pedido de Compras precise ser incluído novamente no Protheus</w:t>
      </w:r>
      <w:r w:rsidR="00006287" w:rsidRPr="000F3421">
        <w:rPr>
          <w:szCs w:val="20"/>
        </w:rPr>
        <w:t xml:space="preserve"> por alguma mudança no cadastro do Pedido de Compras no SIENGE</w:t>
      </w:r>
      <w:r w:rsidR="00D47F6A" w:rsidRPr="000F3421">
        <w:rPr>
          <w:szCs w:val="20"/>
        </w:rPr>
        <w:t xml:space="preserve">, deverá ser feita a sua exclusão </w:t>
      </w:r>
      <w:r w:rsidR="00006287" w:rsidRPr="000F3421">
        <w:rPr>
          <w:szCs w:val="20"/>
        </w:rPr>
        <w:t xml:space="preserve">do Pedido de Compras no Protheus </w:t>
      </w:r>
      <w:r w:rsidR="00D47F6A" w:rsidRPr="000F3421">
        <w:rPr>
          <w:szCs w:val="20"/>
        </w:rPr>
        <w:t>e então refazer sua integração com o SIENGE</w:t>
      </w:r>
      <w:r w:rsidR="00860CD0" w:rsidRPr="000F3421">
        <w:rPr>
          <w:szCs w:val="20"/>
        </w:rPr>
        <w:t>;</w:t>
      </w:r>
    </w:p>
    <w:p w14:paraId="5E1586D7" w14:textId="77777777" w:rsidR="00A65E7A" w:rsidRPr="000F3421" w:rsidRDefault="00A65E7A" w:rsidP="000F3421">
      <w:pPr>
        <w:pStyle w:val="PargrafodaLista"/>
        <w:jc w:val="left"/>
        <w:rPr>
          <w:szCs w:val="20"/>
        </w:rPr>
      </w:pPr>
    </w:p>
    <w:p w14:paraId="3DDF5F4D" w14:textId="3FB4B901" w:rsidR="00D47F6A" w:rsidRDefault="00D47F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Valor unitário do item no Pedido de Compras no SIENGE já está incluso todo custo de aquisição, como frete, seguro e outras despesas, assim não será considerado outros valores que comp</w:t>
      </w:r>
      <w:r w:rsidR="00006287" w:rsidRPr="000F3421">
        <w:rPr>
          <w:szCs w:val="20"/>
        </w:rPr>
        <w:t>õem o valor do Pedido</w:t>
      </w:r>
      <w:r w:rsidRPr="000F3421">
        <w:rPr>
          <w:szCs w:val="20"/>
        </w:rPr>
        <w:t xml:space="preserve"> </w:t>
      </w:r>
      <w:r w:rsidR="00006287" w:rsidRPr="000F3421">
        <w:rPr>
          <w:szCs w:val="20"/>
        </w:rPr>
        <w:t xml:space="preserve">de Compras no Protheus, </w:t>
      </w:r>
      <w:r w:rsidRPr="000F3421">
        <w:rPr>
          <w:szCs w:val="20"/>
        </w:rPr>
        <w:t>além da quantidade multiplicada pelo valor unitário do produto;</w:t>
      </w:r>
    </w:p>
    <w:p w14:paraId="4F4554DD" w14:textId="77777777" w:rsidR="0023626A" w:rsidRPr="0023626A" w:rsidRDefault="0023626A" w:rsidP="0023626A">
      <w:pPr>
        <w:pStyle w:val="PargrafodaLista"/>
        <w:rPr>
          <w:szCs w:val="20"/>
        </w:rPr>
      </w:pPr>
    </w:p>
    <w:p w14:paraId="391AAC00" w14:textId="461A482E" w:rsidR="0023626A" w:rsidRPr="000F3421" w:rsidRDefault="002362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Para cada Filial cadastrada no Protheus deverá existir um parâmetro exclusivo para esta Filial definindo seu ID correspondente no SIENGE, para busca dos Pedidos de Compras correspondentes a esta Filial.</w:t>
      </w:r>
    </w:p>
    <w:p w14:paraId="6C73EFDC" w14:textId="77777777" w:rsidR="003345E8" w:rsidRPr="003345E8" w:rsidRDefault="003345E8" w:rsidP="003345E8">
      <w:pPr>
        <w:pStyle w:val="PargrafodaLista"/>
        <w:rPr>
          <w:szCs w:val="20"/>
        </w:rPr>
      </w:pPr>
    </w:p>
    <w:p w14:paraId="751CC9BB" w14:textId="528907BD" w:rsidR="00AC36CF" w:rsidRDefault="00AC36CF">
      <w:pPr>
        <w:jc w:val="left"/>
        <w:rPr>
          <w:szCs w:val="20"/>
        </w:rPr>
      </w:pPr>
      <w:r>
        <w:rPr>
          <w:szCs w:val="20"/>
        </w:rPr>
        <w:br w:type="page"/>
      </w:r>
    </w:p>
    <w:p w14:paraId="617265D0" w14:textId="62F4EC81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lastRenderedPageBreak/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6405CB60" w14:textId="6FCB5704" w:rsidR="00E11C82" w:rsidRDefault="003C7020" w:rsidP="00E11C82">
      <w:pPr>
        <w:tabs>
          <w:tab w:val="left" w:pos="90"/>
        </w:tabs>
        <w:ind w:left="1000" w:right="91"/>
        <w:rPr>
          <w:szCs w:val="20"/>
        </w:rPr>
      </w:pPr>
      <w:r w:rsidRPr="003C7020">
        <w:rPr>
          <w:szCs w:val="20"/>
        </w:rPr>
        <w:t xml:space="preserve">A customização </w:t>
      </w:r>
      <w:r w:rsidR="00B212C5">
        <w:rPr>
          <w:szCs w:val="20"/>
        </w:rPr>
        <w:t>consiste na importação dos Pedidos de C</w:t>
      </w:r>
      <w:r>
        <w:rPr>
          <w:szCs w:val="20"/>
        </w:rPr>
        <w:t>ompras do sistema SIENGE para o Protheus através de um</w:t>
      </w:r>
      <w:r w:rsidR="006935CC">
        <w:rPr>
          <w:szCs w:val="20"/>
        </w:rPr>
        <w:t xml:space="preserve">a rotina </w:t>
      </w:r>
      <w:r w:rsidR="001209A8">
        <w:rPr>
          <w:szCs w:val="20"/>
        </w:rPr>
        <w:t xml:space="preserve">executada pelo usuário, </w:t>
      </w:r>
      <w:r w:rsidR="006935CC">
        <w:rPr>
          <w:szCs w:val="20"/>
        </w:rPr>
        <w:t xml:space="preserve">incluída no menu da </w:t>
      </w:r>
      <w:r w:rsidR="00DE078B">
        <w:rPr>
          <w:szCs w:val="20"/>
        </w:rPr>
        <w:t>rotina de</w:t>
      </w:r>
      <w:r w:rsidR="006935CC">
        <w:rPr>
          <w:szCs w:val="20"/>
        </w:rPr>
        <w:t xml:space="preserve"> cadastro de Pedidos de Compras no Protheus que irá buscar no Web Service do </w:t>
      </w:r>
      <w:proofErr w:type="spellStart"/>
      <w:r w:rsidR="006935CC">
        <w:rPr>
          <w:szCs w:val="20"/>
        </w:rPr>
        <w:t>Sienge</w:t>
      </w:r>
      <w:proofErr w:type="spellEnd"/>
      <w:r w:rsidR="006935CC">
        <w:rPr>
          <w:szCs w:val="20"/>
        </w:rPr>
        <w:t xml:space="preserve"> os Pedidos de Compras que se deseja importar</w:t>
      </w:r>
      <w:r w:rsidR="001209A8">
        <w:rPr>
          <w:szCs w:val="20"/>
        </w:rPr>
        <w:t xml:space="preserve"> mediante a parâmetros informados para esta busca</w:t>
      </w:r>
      <w:r>
        <w:rPr>
          <w:szCs w:val="20"/>
        </w:rPr>
        <w:t>.</w:t>
      </w:r>
    </w:p>
    <w:p w14:paraId="70E44901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00D18D4C" w14:textId="20A60038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Nesta Integração serão considerados os seguintes </w:t>
      </w:r>
      <w:proofErr w:type="spellStart"/>
      <w:r>
        <w:rPr>
          <w:szCs w:val="20"/>
        </w:rPr>
        <w:t>End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Point’s</w:t>
      </w:r>
      <w:proofErr w:type="spellEnd"/>
      <w:r>
        <w:rPr>
          <w:szCs w:val="20"/>
        </w:rPr>
        <w:t xml:space="preserve"> do Web Service do SIENGE:</w:t>
      </w:r>
    </w:p>
    <w:p w14:paraId="25AFE262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4AADFE54" w14:textId="7B29D5AB" w:rsidR="007E429B" w:rsidRDefault="007E429B" w:rsidP="007E429B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Empreendimentos (Obras): Busca dos Empreendimentos vinculados na Empresa cadastrada no SIENGE;</w:t>
      </w:r>
      <w:r>
        <w:rPr>
          <w:szCs w:val="20"/>
        </w:rPr>
        <w:br/>
      </w:r>
    </w:p>
    <w:p w14:paraId="33D69081" w14:textId="442D6BF3" w:rsidR="002E73E5" w:rsidRDefault="007E429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Pedidos de Compras: Busca dos Pedidos de Compras e Itens correspondentes ao Empreendimento;</w:t>
      </w:r>
      <w:r w:rsidR="00B212C5" w:rsidRPr="000D1BD7">
        <w:rPr>
          <w:szCs w:val="20"/>
        </w:rPr>
        <w:t xml:space="preserve"> </w:t>
      </w:r>
    </w:p>
    <w:p w14:paraId="1D931FF9" w14:textId="64E57A13" w:rsidR="002E73E5" w:rsidRDefault="002E73E5">
      <w:pPr>
        <w:jc w:val="left"/>
        <w:rPr>
          <w:szCs w:val="20"/>
        </w:rPr>
      </w:pPr>
    </w:p>
    <w:p w14:paraId="452D9C76" w14:textId="172D918B" w:rsidR="00B212C5" w:rsidRDefault="00B212C5" w:rsidP="00B212C5">
      <w:pPr>
        <w:ind w:left="993" w:right="91"/>
        <w:jc w:val="left"/>
        <w:rPr>
          <w:szCs w:val="20"/>
        </w:rPr>
      </w:pPr>
      <w:r>
        <w:rPr>
          <w:szCs w:val="20"/>
        </w:rPr>
        <w:t xml:space="preserve">A seguir </w:t>
      </w:r>
      <w:r w:rsidR="004A19B8">
        <w:rPr>
          <w:szCs w:val="20"/>
        </w:rPr>
        <w:t xml:space="preserve">um </w:t>
      </w:r>
      <w:r>
        <w:rPr>
          <w:szCs w:val="20"/>
        </w:rPr>
        <w:t xml:space="preserve">passo a passo </w:t>
      </w:r>
      <w:r w:rsidR="004A19B8">
        <w:rPr>
          <w:szCs w:val="20"/>
        </w:rPr>
        <w:t>do processo</w:t>
      </w:r>
      <w:r>
        <w:rPr>
          <w:szCs w:val="20"/>
        </w:rPr>
        <w:t xml:space="preserve"> rotina de integração:</w:t>
      </w:r>
    </w:p>
    <w:p w14:paraId="061DCEBC" w14:textId="77777777" w:rsidR="00B212C5" w:rsidRDefault="00B212C5" w:rsidP="00B212C5">
      <w:pPr>
        <w:ind w:left="993" w:right="91"/>
        <w:jc w:val="left"/>
        <w:rPr>
          <w:szCs w:val="20"/>
        </w:rPr>
      </w:pPr>
    </w:p>
    <w:p w14:paraId="170AEAB6" w14:textId="22B3B63F" w:rsidR="00103CF0" w:rsidRDefault="00B212C5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No menu da Rotina de Pedido de Compras</w:t>
      </w:r>
      <w:r w:rsidR="00DE078B">
        <w:rPr>
          <w:szCs w:val="20"/>
        </w:rPr>
        <w:t xml:space="preserve"> acesso a opção “Integração SIENGE”</w:t>
      </w:r>
      <w:r>
        <w:rPr>
          <w:szCs w:val="20"/>
        </w:rPr>
        <w:t>:</w:t>
      </w:r>
      <w:r w:rsidR="00DE078B">
        <w:rPr>
          <w:szCs w:val="20"/>
        </w:rPr>
        <w:br/>
      </w:r>
      <w:r w:rsidR="00DE078B">
        <w:rPr>
          <w:szCs w:val="20"/>
        </w:rPr>
        <w:br/>
      </w:r>
      <w:r w:rsidR="00DE078B">
        <w:rPr>
          <w:noProof/>
          <w:szCs w:val="20"/>
          <w:lang w:eastAsia="pt-BR"/>
        </w:rPr>
        <w:drawing>
          <wp:inline distT="0" distB="0" distL="0" distR="0" wp14:anchorId="2F23BAC7" wp14:editId="54D389E9">
            <wp:extent cx="2934000" cy="2235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CF0">
        <w:rPr>
          <w:szCs w:val="20"/>
        </w:rPr>
        <w:br/>
      </w:r>
    </w:p>
    <w:p w14:paraId="4090B925" w14:textId="0525C807" w:rsidR="00A45B17" w:rsidRDefault="00103CF0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Deve-se Selecionar a Empresa/Filial que será processada:</w:t>
      </w:r>
      <w:r>
        <w:rPr>
          <w:szCs w:val="20"/>
        </w:rPr>
        <w:br/>
      </w:r>
      <w:r>
        <w:rPr>
          <w:szCs w:val="20"/>
        </w:rPr>
        <w:br/>
      </w:r>
      <w:r w:rsidR="00A45B17">
        <w:rPr>
          <w:noProof/>
          <w:szCs w:val="20"/>
          <w:lang w:eastAsia="pt-BR"/>
        </w:rPr>
        <w:drawing>
          <wp:inline distT="0" distB="0" distL="0" distR="0" wp14:anchorId="24311FEC" wp14:editId="525E9D44">
            <wp:extent cx="4694400" cy="229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00" cy="22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655">
        <w:rPr>
          <w:szCs w:val="20"/>
        </w:rPr>
        <w:br/>
      </w:r>
    </w:p>
    <w:p w14:paraId="3A1CFD14" w14:textId="32F7756B" w:rsidR="00B212C5" w:rsidRPr="00A45B17" w:rsidRDefault="00A45B17" w:rsidP="00A45B17">
      <w:pPr>
        <w:jc w:val="left"/>
        <w:rPr>
          <w:szCs w:val="20"/>
        </w:rPr>
      </w:pPr>
      <w:r>
        <w:rPr>
          <w:szCs w:val="20"/>
        </w:rPr>
        <w:br w:type="page"/>
      </w:r>
    </w:p>
    <w:p w14:paraId="27D2EAF2" w14:textId="4B9D9062" w:rsidR="00103CF0" w:rsidRPr="00317DA5" w:rsidRDefault="004A19B8" w:rsidP="005324E8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7DA5">
        <w:rPr>
          <w:szCs w:val="20"/>
        </w:rPr>
        <w:lastRenderedPageBreak/>
        <w:t>Em Seguida será solicitado</w:t>
      </w:r>
      <w:r w:rsidR="00EC4659">
        <w:rPr>
          <w:szCs w:val="20"/>
        </w:rPr>
        <w:t xml:space="preserve"> modo de requisição </w:t>
      </w:r>
      <w:proofErr w:type="gramStart"/>
      <w:r w:rsidR="00EC4659">
        <w:rPr>
          <w:szCs w:val="20"/>
        </w:rPr>
        <w:t>do(</w:t>
      </w:r>
      <w:proofErr w:type="gramEnd"/>
      <w:r w:rsidR="00EC4659">
        <w:rPr>
          <w:szCs w:val="20"/>
        </w:rPr>
        <w:t>s) Pedido(s) de Compra(s) que pode ser de um período de datas ou de um Id de Pedido do Compras específico</w:t>
      </w:r>
      <w:r w:rsidRPr="00317DA5">
        <w:rPr>
          <w:szCs w:val="20"/>
        </w:rPr>
        <w:t>:</w:t>
      </w:r>
      <w:r w:rsidRPr="00317DA5">
        <w:rPr>
          <w:szCs w:val="20"/>
        </w:rPr>
        <w:br/>
      </w:r>
      <w:r w:rsidRPr="00317DA5">
        <w:rPr>
          <w:szCs w:val="20"/>
        </w:rPr>
        <w:br/>
      </w:r>
      <w:r w:rsidR="00245CC6">
        <w:rPr>
          <w:noProof/>
          <w:szCs w:val="20"/>
          <w:lang w:eastAsia="pt-BR"/>
        </w:rPr>
        <w:drawing>
          <wp:inline distT="0" distB="0" distL="0" distR="0" wp14:anchorId="54C14516" wp14:editId="22DCA8E9">
            <wp:extent cx="5678441" cy="21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gun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17" w:rsidRPr="00317DA5">
        <w:rPr>
          <w:szCs w:val="20"/>
        </w:rPr>
        <w:br/>
      </w:r>
      <w:r w:rsidR="00A45B17" w:rsidRPr="00317DA5">
        <w:rPr>
          <w:szCs w:val="20"/>
        </w:rPr>
        <w:br/>
      </w:r>
    </w:p>
    <w:p w14:paraId="03F2A78D" w14:textId="76B8CEDF" w:rsidR="000E4235" w:rsidRDefault="004A19B8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2BF0">
        <w:rPr>
          <w:szCs w:val="20"/>
        </w:rPr>
        <w:t>Em seguida será exibido uma lista dos</w:t>
      </w:r>
      <w:r w:rsidR="00EF1B55">
        <w:rPr>
          <w:szCs w:val="20"/>
        </w:rPr>
        <w:t xml:space="preserve"> Pedidos de Compras localizados, nesta tela são exibidos os Pedidos de Compras localizados com a legenda indicando se já foram importado</w:t>
      </w:r>
      <w:r w:rsidR="00EC4659">
        <w:rPr>
          <w:szCs w:val="20"/>
        </w:rPr>
        <w:t>s</w:t>
      </w:r>
      <w:r w:rsidR="00EF1B55">
        <w:rPr>
          <w:szCs w:val="20"/>
        </w:rPr>
        <w:t xml:space="preserve"> e se estão aptos ou não para importação. Somente os Pedidos de Compras com status de “Apto para Importação” poderão ser processados:</w:t>
      </w:r>
      <w:r w:rsidR="00EF1B55">
        <w:rPr>
          <w:szCs w:val="20"/>
        </w:rPr>
        <w:br/>
      </w:r>
      <w:r w:rsidR="00916368">
        <w:rPr>
          <w:szCs w:val="20"/>
        </w:rPr>
        <w:br/>
      </w:r>
      <w:r w:rsidR="00FD6320">
        <w:rPr>
          <w:noProof/>
          <w:szCs w:val="20"/>
          <w:lang w:eastAsia="pt-BR"/>
        </w:rPr>
        <w:drawing>
          <wp:inline distT="0" distB="0" distL="0" distR="0" wp14:anchorId="08F53871" wp14:editId="1A664BE9">
            <wp:extent cx="5745600" cy="2811600"/>
            <wp:effectExtent l="0" t="0" r="762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id_de_pedi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BF0">
        <w:rPr>
          <w:szCs w:val="20"/>
        </w:rPr>
        <w:br/>
      </w:r>
      <w:r w:rsidR="00103CF0">
        <w:rPr>
          <w:szCs w:val="20"/>
        </w:rPr>
        <w:br/>
      </w:r>
      <w:r w:rsidR="000E4235">
        <w:rPr>
          <w:szCs w:val="20"/>
        </w:rPr>
        <w:br/>
      </w:r>
    </w:p>
    <w:p w14:paraId="432CFB2B" w14:textId="77777777" w:rsidR="000E4235" w:rsidRDefault="000E4235">
      <w:pPr>
        <w:jc w:val="left"/>
        <w:rPr>
          <w:szCs w:val="20"/>
        </w:rPr>
      </w:pPr>
      <w:r>
        <w:rPr>
          <w:szCs w:val="20"/>
        </w:rPr>
        <w:br w:type="page"/>
      </w:r>
    </w:p>
    <w:p w14:paraId="63A2D265" w14:textId="3E4ED99E" w:rsidR="00312BF0" w:rsidRPr="00EF1B55" w:rsidRDefault="003B39C1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EF1B55">
        <w:rPr>
          <w:szCs w:val="20"/>
        </w:rPr>
        <w:lastRenderedPageBreak/>
        <w:t>No botão “Detalhar” será possível verificar os itens que compõem o P</w:t>
      </w:r>
      <w:r w:rsidR="00986222" w:rsidRPr="00EF1B55">
        <w:rPr>
          <w:szCs w:val="20"/>
        </w:rPr>
        <w:t>edido</w:t>
      </w:r>
      <w:r w:rsidRPr="00EF1B55">
        <w:rPr>
          <w:szCs w:val="20"/>
        </w:rPr>
        <w:t xml:space="preserve"> de Compras, </w:t>
      </w:r>
      <w:proofErr w:type="gramStart"/>
      <w:r w:rsidRPr="00EF1B55">
        <w:rPr>
          <w:szCs w:val="20"/>
        </w:rPr>
        <w:t>o centros</w:t>
      </w:r>
      <w:proofErr w:type="gramEnd"/>
      <w:r w:rsidRPr="00EF1B55">
        <w:rPr>
          <w:szCs w:val="20"/>
        </w:rPr>
        <w:t xml:space="preserve"> de custos, Projeto/</w:t>
      </w:r>
      <w:proofErr w:type="spellStart"/>
      <w:r w:rsidRPr="00EF1B55">
        <w:rPr>
          <w:szCs w:val="20"/>
        </w:rPr>
        <w:t>Ítem</w:t>
      </w:r>
      <w:proofErr w:type="spellEnd"/>
      <w:r w:rsidRPr="00EF1B55">
        <w:rPr>
          <w:szCs w:val="20"/>
        </w:rPr>
        <w:t xml:space="preserve"> Cont</w:t>
      </w:r>
      <w:r w:rsidR="00D35FF8" w:rsidRPr="00EF1B55">
        <w:rPr>
          <w:szCs w:val="20"/>
        </w:rPr>
        <w:t>ábil,</w:t>
      </w:r>
      <w:r w:rsidRPr="00EF1B55">
        <w:rPr>
          <w:szCs w:val="20"/>
        </w:rPr>
        <w:t xml:space="preserve"> detalhes do fornecedor</w:t>
      </w:r>
      <w:r w:rsidR="00D35FF8" w:rsidRPr="00EF1B55">
        <w:rPr>
          <w:szCs w:val="20"/>
        </w:rPr>
        <w:t xml:space="preserve"> e as críticas de validação:</w:t>
      </w:r>
      <w:r w:rsidRPr="00EF1B55">
        <w:rPr>
          <w:szCs w:val="20"/>
        </w:rPr>
        <w:br/>
      </w:r>
      <w:r w:rsidR="00EF1B55">
        <w:rPr>
          <w:szCs w:val="20"/>
        </w:rPr>
        <w:br/>
      </w:r>
      <w:r w:rsidR="00A1579A">
        <w:rPr>
          <w:noProof/>
          <w:szCs w:val="20"/>
          <w:lang w:eastAsia="pt-BR"/>
        </w:rPr>
        <w:drawing>
          <wp:inline distT="0" distB="0" distL="0" distR="0" wp14:anchorId="71FF4C33" wp14:editId="39285130">
            <wp:extent cx="5667291" cy="3636000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lh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91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55">
        <w:rPr>
          <w:szCs w:val="20"/>
        </w:rPr>
        <w:br/>
      </w:r>
    </w:p>
    <w:p w14:paraId="39874545" w14:textId="584B0675" w:rsidR="00142E7B" w:rsidRDefault="00FD6320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Após selecionar os Pedidos de Compras a serem importados e clicar no Botão “Processar” será feita a inclusão dos pedidos na base do Protheus e será exibida tela com o resultado do processamento:</w:t>
      </w:r>
      <w:r w:rsidR="009936E6">
        <w:rPr>
          <w:szCs w:val="20"/>
        </w:rPr>
        <w:br/>
      </w:r>
      <w:r>
        <w:rPr>
          <w:szCs w:val="20"/>
        </w:rPr>
        <w:br/>
      </w:r>
      <w:r w:rsidR="001F5D4E">
        <w:rPr>
          <w:noProof/>
          <w:szCs w:val="20"/>
          <w:lang w:eastAsia="pt-BR"/>
        </w:rPr>
        <w:drawing>
          <wp:inline distT="0" distB="0" distL="0" distR="0" wp14:anchorId="03F1B17A" wp14:editId="77BC7B66">
            <wp:extent cx="3992400" cy="2340000"/>
            <wp:effectExtent l="0" t="0" r="825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_do_prcess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F0">
        <w:rPr>
          <w:szCs w:val="20"/>
        </w:rPr>
        <w:br/>
      </w:r>
    </w:p>
    <w:p w14:paraId="14D6E0F5" w14:textId="6183A043" w:rsidR="001F5D4E" w:rsidRDefault="001F5D4E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Clicando em Detalhar no ID do Pedido selecionado é possível verificar o resultado do processamento com mais detalhes:</w:t>
      </w:r>
      <w:r>
        <w:rPr>
          <w:szCs w:val="20"/>
        </w:rPr>
        <w:br/>
      </w:r>
      <w:r>
        <w:rPr>
          <w:szCs w:val="20"/>
        </w:rPr>
        <w:br/>
      </w:r>
      <w:r>
        <w:rPr>
          <w:noProof/>
          <w:szCs w:val="20"/>
          <w:lang w:eastAsia="pt-BR"/>
        </w:rPr>
        <w:lastRenderedPageBreak/>
        <w:drawing>
          <wp:inline distT="0" distB="0" distL="0" distR="0" wp14:anchorId="5E35F501" wp14:editId="26E38828">
            <wp:extent cx="3996000" cy="232200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lhamento_do_process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p w14:paraId="05831C33" w14:textId="77777777" w:rsidR="00986C89" w:rsidRDefault="00986C89" w:rsidP="00986C89">
      <w:pPr>
        <w:ind w:right="91"/>
        <w:jc w:val="left"/>
        <w:rPr>
          <w:szCs w:val="20"/>
        </w:rPr>
      </w:pPr>
      <w:r>
        <w:rPr>
          <w:szCs w:val="20"/>
        </w:rPr>
        <w:t xml:space="preserve">A seguir detalhamento técnico com </w:t>
      </w:r>
      <w:proofErr w:type="gramStart"/>
      <w:r>
        <w:rPr>
          <w:szCs w:val="20"/>
        </w:rPr>
        <w:t>o cadastros</w:t>
      </w:r>
      <w:proofErr w:type="gramEnd"/>
      <w:r>
        <w:rPr>
          <w:szCs w:val="20"/>
        </w:rPr>
        <w:t xml:space="preserve"> a serem efetuados no dicionário do Protheus:</w:t>
      </w:r>
    </w:p>
    <w:p w14:paraId="784C40FC" w14:textId="77777777" w:rsidR="00986C89" w:rsidRDefault="00986C89" w:rsidP="00986C89">
      <w:pPr>
        <w:ind w:right="91"/>
        <w:jc w:val="left"/>
        <w:rPr>
          <w:szCs w:val="20"/>
        </w:rPr>
      </w:pPr>
    </w:p>
    <w:p w14:paraId="165F7FDD" w14:textId="59A88CE3" w:rsidR="00E60A08" w:rsidRDefault="00986C89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parâmetros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E60A08" w:rsidRPr="00E60A08" w14:paraId="18106307" w14:textId="77777777" w:rsidTr="00E60A08">
        <w:tc>
          <w:tcPr>
            <w:tcW w:w="845" w:type="pct"/>
            <w:shd w:val="clear" w:color="auto" w:fill="000000" w:themeFill="text1"/>
            <w:vAlign w:val="center"/>
          </w:tcPr>
          <w:p w14:paraId="68B8F1F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Parâmetro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1A28534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E60A08" w14:paraId="0D1815FF" w14:textId="77777777" w:rsidTr="00991BEF">
        <w:tc>
          <w:tcPr>
            <w:tcW w:w="845" w:type="pct"/>
            <w:vAlign w:val="center"/>
          </w:tcPr>
          <w:p w14:paraId="47B3C3E8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SIE_CONDPG</w:t>
            </w:r>
          </w:p>
        </w:tc>
        <w:tc>
          <w:tcPr>
            <w:tcW w:w="4155" w:type="pct"/>
            <w:vAlign w:val="center"/>
          </w:tcPr>
          <w:p w14:paraId="566F763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da condição de pagamento padrão para inclusão de Pedidos de Compras Integrados do SIENGE</w:t>
            </w:r>
          </w:p>
        </w:tc>
      </w:tr>
      <w:tr w:rsidR="00E60A08" w14:paraId="083F049F" w14:textId="77777777" w:rsidTr="00991BEF">
        <w:tc>
          <w:tcPr>
            <w:tcW w:w="845" w:type="pct"/>
            <w:vAlign w:val="center"/>
          </w:tcPr>
          <w:p w14:paraId="7010999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SIE_URL</w:t>
            </w:r>
          </w:p>
        </w:tc>
        <w:tc>
          <w:tcPr>
            <w:tcW w:w="4155" w:type="pct"/>
            <w:vAlign w:val="center"/>
          </w:tcPr>
          <w:p w14:paraId="47E0703F" w14:textId="57BE4B63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URL do Web Service do SIENGE</w:t>
            </w:r>
            <w:r w:rsidR="005566E9">
              <w:rPr>
                <w:szCs w:val="20"/>
              </w:rPr>
              <w:t xml:space="preserve"> com o </w:t>
            </w:r>
            <w:proofErr w:type="spellStart"/>
            <w:r w:rsidR="005566E9">
              <w:rPr>
                <w:szCs w:val="20"/>
              </w:rPr>
              <w:t>Sub-Domínio</w:t>
            </w:r>
            <w:proofErr w:type="spellEnd"/>
            <w:r w:rsidR="005566E9">
              <w:rPr>
                <w:szCs w:val="20"/>
              </w:rPr>
              <w:t xml:space="preserve"> da BHG no Web Service do SIENGE</w:t>
            </w:r>
          </w:p>
        </w:tc>
      </w:tr>
      <w:tr w:rsidR="00E60A08" w14:paraId="1A520901" w14:textId="77777777" w:rsidTr="00991BEF">
        <w:tc>
          <w:tcPr>
            <w:tcW w:w="845" w:type="pct"/>
            <w:vAlign w:val="center"/>
          </w:tcPr>
          <w:p w14:paraId="41D1C321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bookmarkStart w:id="22" w:name="_GoBack"/>
            <w:bookmarkEnd w:id="22"/>
            <w:r w:rsidRPr="00223BB7">
              <w:rPr>
                <w:szCs w:val="20"/>
              </w:rPr>
              <w:t>SIE_USER</w:t>
            </w:r>
          </w:p>
        </w:tc>
        <w:tc>
          <w:tcPr>
            <w:tcW w:w="4155" w:type="pct"/>
            <w:vAlign w:val="center"/>
          </w:tcPr>
          <w:p w14:paraId="273794B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Usuário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4DA56067" w14:textId="77777777" w:rsidTr="00991BEF">
        <w:tc>
          <w:tcPr>
            <w:tcW w:w="845" w:type="pct"/>
            <w:vAlign w:val="center"/>
          </w:tcPr>
          <w:p w14:paraId="583025E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SIE_PASWOR</w:t>
            </w:r>
          </w:p>
        </w:tc>
        <w:tc>
          <w:tcPr>
            <w:tcW w:w="4155" w:type="pct"/>
            <w:vAlign w:val="center"/>
          </w:tcPr>
          <w:p w14:paraId="4A2A239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Senha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7B3CF740" w14:textId="77777777" w:rsidTr="00991BEF">
        <w:tc>
          <w:tcPr>
            <w:tcW w:w="845" w:type="pct"/>
            <w:vAlign w:val="center"/>
          </w:tcPr>
          <w:p w14:paraId="5C7040DC" w14:textId="77777777" w:rsidR="00E60A08" w:rsidRPr="00223BB7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SIE_EMPRES</w:t>
            </w:r>
          </w:p>
        </w:tc>
        <w:tc>
          <w:tcPr>
            <w:tcW w:w="4155" w:type="pct"/>
            <w:vAlign w:val="center"/>
          </w:tcPr>
          <w:p w14:paraId="597511E9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ID correspondente no SIENGE</w:t>
            </w:r>
          </w:p>
        </w:tc>
      </w:tr>
      <w:tr w:rsidR="005930F3" w14:paraId="6D45F1A9" w14:textId="77777777" w:rsidTr="00991BEF">
        <w:tc>
          <w:tcPr>
            <w:tcW w:w="845" w:type="pct"/>
            <w:vAlign w:val="center"/>
          </w:tcPr>
          <w:p w14:paraId="2E40205C" w14:textId="10A0DE8A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SIE_ATVPRJ</w:t>
            </w:r>
          </w:p>
        </w:tc>
        <w:tc>
          <w:tcPr>
            <w:tcW w:w="4155" w:type="pct"/>
            <w:vAlign w:val="center"/>
          </w:tcPr>
          <w:p w14:paraId="6D263180" w14:textId="240ED3A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</w:t>
            </w:r>
            <w:r>
              <w:rPr>
                <w:szCs w:val="20"/>
              </w:rPr>
              <w:t>da Empresa/Filial indicando o Projeto</w:t>
            </w:r>
            <w:r>
              <w:rPr>
                <w:szCs w:val="20"/>
              </w:rPr>
              <w:t xml:space="preserve"> correspondente no SIENGE</w:t>
            </w:r>
          </w:p>
        </w:tc>
      </w:tr>
      <w:tr w:rsidR="005930F3" w14:paraId="59A225D0" w14:textId="77777777" w:rsidTr="00991BEF">
        <w:tc>
          <w:tcPr>
            <w:tcW w:w="845" w:type="pct"/>
            <w:vAlign w:val="center"/>
          </w:tcPr>
          <w:p w14:paraId="3EC2AEE7" w14:textId="0E6EDA5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SIE_CCUSTO</w:t>
            </w:r>
          </w:p>
        </w:tc>
        <w:tc>
          <w:tcPr>
            <w:tcW w:w="4155" w:type="pct"/>
            <w:vAlign w:val="center"/>
          </w:tcPr>
          <w:p w14:paraId="4DBCA8BC" w14:textId="48BDF240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Fixo para </w:t>
            </w:r>
            <w:proofErr w:type="gramStart"/>
            <w:r>
              <w:rPr>
                <w:szCs w:val="20"/>
              </w:rPr>
              <w:t>o pedidos de Compras vindos</w:t>
            </w:r>
            <w:proofErr w:type="gramEnd"/>
            <w:r>
              <w:rPr>
                <w:szCs w:val="20"/>
              </w:rPr>
              <w:t xml:space="preserve"> do SIENGE</w:t>
            </w:r>
          </w:p>
        </w:tc>
      </w:tr>
    </w:tbl>
    <w:p w14:paraId="14060495" w14:textId="0389FE17" w:rsidR="00E60A08" w:rsidRDefault="00E60A08" w:rsidP="00E60A08">
      <w:pPr>
        <w:pStyle w:val="PargrafodaLista"/>
        <w:ind w:left="1550" w:right="91"/>
        <w:jc w:val="left"/>
        <w:rPr>
          <w:szCs w:val="20"/>
        </w:rPr>
      </w:pPr>
    </w:p>
    <w:p w14:paraId="725DCE36" w14:textId="4400FFAB" w:rsidR="004E090A" w:rsidRDefault="00E60A08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campos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4E090A" w:rsidRPr="00E60A08" w14:paraId="49742908" w14:textId="77777777" w:rsidTr="00991BEF">
        <w:tc>
          <w:tcPr>
            <w:tcW w:w="845" w:type="pct"/>
            <w:shd w:val="clear" w:color="auto" w:fill="000000" w:themeFill="text1"/>
            <w:vAlign w:val="center"/>
          </w:tcPr>
          <w:p w14:paraId="13BCD0AD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4D9E356B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4E090A" w14:paraId="62845C8D" w14:textId="77777777" w:rsidTr="00991BEF">
        <w:tc>
          <w:tcPr>
            <w:tcW w:w="845" w:type="pct"/>
            <w:vAlign w:val="center"/>
          </w:tcPr>
          <w:p w14:paraId="0856E59C" w14:textId="5E856338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Pr="00E60A08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55" w:type="pct"/>
            <w:vAlign w:val="center"/>
          </w:tcPr>
          <w:p w14:paraId="08B35303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Pedido de Compras no SIENGE</w:t>
            </w:r>
          </w:p>
        </w:tc>
      </w:tr>
      <w:tr w:rsidR="004E090A" w14:paraId="6D7DAFFC" w14:textId="77777777" w:rsidTr="00991BEF">
        <w:tc>
          <w:tcPr>
            <w:tcW w:w="845" w:type="pct"/>
            <w:vAlign w:val="center"/>
          </w:tcPr>
          <w:p w14:paraId="0ADF6B7C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60A08">
              <w:rPr>
                <w:szCs w:val="20"/>
              </w:rPr>
              <w:t>B1_XSIENGE</w:t>
            </w:r>
          </w:p>
        </w:tc>
        <w:tc>
          <w:tcPr>
            <w:tcW w:w="4155" w:type="pct"/>
            <w:vAlign w:val="center"/>
          </w:tcPr>
          <w:p w14:paraId="382B3AD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produto no SIENGE</w:t>
            </w:r>
          </w:p>
        </w:tc>
      </w:tr>
      <w:tr w:rsidR="004E090A" w14:paraId="4A526A2B" w14:textId="77777777" w:rsidTr="00991BEF">
        <w:tc>
          <w:tcPr>
            <w:tcW w:w="845" w:type="pct"/>
            <w:vAlign w:val="center"/>
          </w:tcPr>
          <w:p w14:paraId="09D53AE1" w14:textId="3C3F09D6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</w:t>
            </w:r>
            <w:r w:rsidRPr="00E60A08">
              <w:rPr>
                <w:szCs w:val="20"/>
              </w:rPr>
              <w:t>XSIENGE</w:t>
            </w:r>
          </w:p>
        </w:tc>
        <w:tc>
          <w:tcPr>
            <w:tcW w:w="4155" w:type="pct"/>
            <w:vAlign w:val="center"/>
          </w:tcPr>
          <w:p w14:paraId="5440859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fornecedor no SIENGE</w:t>
            </w:r>
          </w:p>
        </w:tc>
      </w:tr>
    </w:tbl>
    <w:p w14:paraId="0B2E8FB7" w14:textId="2E06553E" w:rsidR="00E60A08" w:rsidRDefault="00E60A08" w:rsidP="004E090A">
      <w:pPr>
        <w:pStyle w:val="PargrafodaLista"/>
        <w:ind w:left="1550" w:right="91"/>
        <w:jc w:val="left"/>
        <w:rPr>
          <w:szCs w:val="20"/>
        </w:rPr>
      </w:pPr>
    </w:p>
    <w:p w14:paraId="68288A57" w14:textId="6F4E7527" w:rsidR="004E090A" w:rsidRDefault="004E090A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índices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04"/>
        <w:gridCol w:w="8068"/>
      </w:tblGrid>
      <w:tr w:rsidR="007F7F0B" w:rsidRPr="00E60A08" w14:paraId="4D6C4B5B" w14:textId="016FB586" w:rsidTr="007F7F0B">
        <w:tc>
          <w:tcPr>
            <w:tcW w:w="1148" w:type="pct"/>
            <w:shd w:val="clear" w:color="auto" w:fill="000000" w:themeFill="text1"/>
            <w:vAlign w:val="center"/>
          </w:tcPr>
          <w:p w14:paraId="765018B3" w14:textId="4E29E741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proofErr w:type="spellStart"/>
            <w:r>
              <w:rPr>
                <w:color w:val="FFFFFF" w:themeColor="background1"/>
                <w:szCs w:val="20"/>
              </w:rPr>
              <w:t>NickName</w:t>
            </w:r>
            <w:proofErr w:type="spellEnd"/>
          </w:p>
        </w:tc>
        <w:tc>
          <w:tcPr>
            <w:tcW w:w="3852" w:type="pct"/>
            <w:shd w:val="clear" w:color="auto" w:fill="000000" w:themeFill="text1"/>
            <w:vAlign w:val="center"/>
          </w:tcPr>
          <w:p w14:paraId="79D076D9" w14:textId="4FD0FFB3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Índice</w:t>
            </w:r>
          </w:p>
        </w:tc>
      </w:tr>
      <w:tr w:rsidR="007F7F0B" w14:paraId="6F289C97" w14:textId="79DEBFBC" w:rsidTr="007F7F0B">
        <w:tc>
          <w:tcPr>
            <w:tcW w:w="1148" w:type="pct"/>
            <w:vAlign w:val="center"/>
          </w:tcPr>
          <w:p w14:paraId="4E93CAE2" w14:textId="78836BB0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SC7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16DB1E5D" w14:textId="796E2897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C7_FILIAL+C7_XSIENGE</w:t>
            </w:r>
          </w:p>
        </w:tc>
      </w:tr>
      <w:tr w:rsidR="007F7F0B" w14:paraId="46561639" w14:textId="3661F741" w:rsidTr="007F7F0B">
        <w:tc>
          <w:tcPr>
            <w:tcW w:w="1148" w:type="pct"/>
            <w:vAlign w:val="center"/>
          </w:tcPr>
          <w:p w14:paraId="040C3FA6" w14:textId="2A9F91E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SB1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64F28145" w14:textId="20DEA78F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B1_FILIAL+B1_XSIENGE</w:t>
            </w:r>
          </w:p>
        </w:tc>
      </w:tr>
      <w:tr w:rsidR="007F7F0B" w14:paraId="350787A4" w14:textId="1BC98067" w:rsidTr="007F7F0B">
        <w:tc>
          <w:tcPr>
            <w:tcW w:w="1148" w:type="pct"/>
            <w:vAlign w:val="center"/>
          </w:tcPr>
          <w:p w14:paraId="6F9F6098" w14:textId="7EB23241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SA2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5049A9E5" w14:textId="56F4ADC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A2_FILIAL+A2_XSIENGE</w:t>
            </w:r>
          </w:p>
        </w:tc>
      </w:tr>
    </w:tbl>
    <w:p w14:paraId="76596022" w14:textId="4A2A497D" w:rsidR="005930F3" w:rsidRDefault="005930F3" w:rsidP="004E090A">
      <w:pPr>
        <w:pStyle w:val="PargrafodaLista"/>
        <w:ind w:left="1550" w:right="91"/>
        <w:jc w:val="left"/>
        <w:rPr>
          <w:szCs w:val="20"/>
        </w:rPr>
      </w:pPr>
    </w:p>
    <w:p w14:paraId="535214EE" w14:textId="77777777" w:rsidR="005930F3" w:rsidRDefault="005930F3">
      <w:pPr>
        <w:jc w:val="left"/>
        <w:rPr>
          <w:szCs w:val="20"/>
        </w:rPr>
      </w:pPr>
      <w:r>
        <w:rPr>
          <w:szCs w:val="20"/>
        </w:rPr>
        <w:br w:type="page"/>
      </w:r>
    </w:p>
    <w:p w14:paraId="58EDA54E" w14:textId="07AEBCA7" w:rsidR="007F7F0B" w:rsidRDefault="007F7F0B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 xml:space="preserve">A seguir </w:t>
      </w:r>
      <w:r w:rsidR="00CA26F9">
        <w:rPr>
          <w:szCs w:val="20"/>
        </w:rPr>
        <w:t xml:space="preserve">o conteúdo dos campos </w:t>
      </w:r>
      <w:r>
        <w:rPr>
          <w:szCs w:val="20"/>
        </w:rPr>
        <w:t xml:space="preserve">do Cabeçalho do Pedido de </w:t>
      </w:r>
      <w:proofErr w:type="gramStart"/>
      <w:r>
        <w:rPr>
          <w:szCs w:val="20"/>
        </w:rPr>
        <w:t>Compras</w:t>
      </w:r>
      <w:r w:rsidR="00CA26F9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EC04D9" w:rsidRPr="007F7F0B" w14:paraId="2794034B" w14:textId="77777777" w:rsidTr="00EC04D9">
        <w:tc>
          <w:tcPr>
            <w:tcW w:w="878" w:type="pct"/>
            <w:shd w:val="clear" w:color="auto" w:fill="000000" w:themeFill="text1"/>
          </w:tcPr>
          <w:p w14:paraId="255B5FE4" w14:textId="0A0BA539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</w:tcPr>
          <w:p w14:paraId="3D7A63ED" w14:textId="1876CB27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EC04D9" w14:paraId="2537EE03" w14:textId="77777777" w:rsidTr="00EC04D9">
        <w:tc>
          <w:tcPr>
            <w:tcW w:w="878" w:type="pct"/>
          </w:tcPr>
          <w:p w14:paraId="744F0938" w14:textId="0665DBEF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C7_NUM</w:t>
            </w:r>
          </w:p>
        </w:tc>
        <w:tc>
          <w:tcPr>
            <w:tcW w:w="4122" w:type="pct"/>
          </w:tcPr>
          <w:p w14:paraId="1721934C" w14:textId="7ACA458A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do Pedido de Compras no Protheus, gerado no momento da inclusão.</w:t>
            </w:r>
          </w:p>
        </w:tc>
      </w:tr>
      <w:tr w:rsidR="00EC04D9" w14:paraId="39F24F14" w14:textId="77777777" w:rsidTr="00EC04D9">
        <w:tc>
          <w:tcPr>
            <w:tcW w:w="878" w:type="pct"/>
          </w:tcPr>
          <w:p w14:paraId="6DB2B30B" w14:textId="51C8C3D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C7_EMISSAO</w:t>
            </w:r>
          </w:p>
        </w:tc>
        <w:tc>
          <w:tcPr>
            <w:tcW w:w="4122" w:type="pct"/>
          </w:tcPr>
          <w:p w14:paraId="7B8B918C" w14:textId="18EB3A9B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Data do Pedido de Compras no SIENGE, propriedade “</w:t>
            </w:r>
            <w:r>
              <w:rPr>
                <w:rStyle w:val="inner-object"/>
              </w:rPr>
              <w:t>date</w:t>
            </w:r>
            <w:r>
              <w:rPr>
                <w:szCs w:val="20"/>
              </w:rPr>
              <w:t>”.</w:t>
            </w:r>
          </w:p>
        </w:tc>
      </w:tr>
      <w:tr w:rsidR="00EC04D9" w14:paraId="0733C66B" w14:textId="77777777" w:rsidTr="00EC04D9">
        <w:tc>
          <w:tcPr>
            <w:tcW w:w="878" w:type="pct"/>
          </w:tcPr>
          <w:p w14:paraId="1FD08E6E" w14:textId="3B13ED1D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C7_FORNECE</w:t>
            </w:r>
          </w:p>
        </w:tc>
        <w:tc>
          <w:tcPr>
            <w:tcW w:w="4122" w:type="pct"/>
          </w:tcPr>
          <w:p w14:paraId="1EF4D579" w14:textId="4FA99E8F" w:rsidR="00EC04D9" w:rsidRDefault="00995E56" w:rsidP="00C55D8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Fornecedor no Protheus, localizado pelo </w:t>
            </w:r>
            <w:r w:rsidR="00C55D8E">
              <w:rPr>
                <w:szCs w:val="20"/>
              </w:rPr>
              <w:t>“</w:t>
            </w:r>
            <w:proofErr w:type="spellStart"/>
            <w:r w:rsidR="00C55D8E">
              <w:rPr>
                <w:szCs w:val="20"/>
              </w:rPr>
              <w:t>cnpj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ou </w:t>
            </w:r>
            <w:r w:rsidR="00C55D8E">
              <w:rPr>
                <w:szCs w:val="20"/>
              </w:rPr>
              <w:t>“id”</w:t>
            </w:r>
            <w:r>
              <w:rPr>
                <w:szCs w:val="20"/>
              </w:rPr>
              <w:t xml:space="preserve"> recebido.</w:t>
            </w:r>
          </w:p>
        </w:tc>
      </w:tr>
      <w:tr w:rsidR="00EC04D9" w14:paraId="48ADF13D" w14:textId="77777777" w:rsidTr="00EC04D9">
        <w:tc>
          <w:tcPr>
            <w:tcW w:w="878" w:type="pct"/>
          </w:tcPr>
          <w:p w14:paraId="684FA22D" w14:textId="16E48671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C7_LOJA</w:t>
            </w:r>
          </w:p>
        </w:tc>
        <w:tc>
          <w:tcPr>
            <w:tcW w:w="4122" w:type="pct"/>
          </w:tcPr>
          <w:p w14:paraId="520D981A" w14:textId="7EC59C41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Loja de cadastro do Fornecedor no Protheus, localizado pelo “</w:t>
            </w:r>
            <w:proofErr w:type="spellStart"/>
            <w:r>
              <w:rPr>
                <w:szCs w:val="20"/>
              </w:rPr>
              <w:t>cnpj</w:t>
            </w:r>
            <w:proofErr w:type="spellEnd"/>
            <w:r>
              <w:rPr>
                <w:szCs w:val="20"/>
              </w:rPr>
              <w:t>” ou “id” recebido.</w:t>
            </w:r>
          </w:p>
        </w:tc>
      </w:tr>
      <w:tr w:rsidR="00EC04D9" w14:paraId="792A4D5D" w14:textId="77777777" w:rsidTr="00EC04D9">
        <w:tc>
          <w:tcPr>
            <w:tcW w:w="878" w:type="pct"/>
          </w:tcPr>
          <w:p w14:paraId="540C7D36" w14:textId="02C3CE8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C7_COND</w:t>
            </w:r>
          </w:p>
        </w:tc>
        <w:tc>
          <w:tcPr>
            <w:tcW w:w="4122" w:type="pct"/>
          </w:tcPr>
          <w:p w14:paraId="7E2C6877" w14:textId="201546A8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Condição de Pagamento definida no parâmetro </w:t>
            </w:r>
            <w:r w:rsidRPr="00223BB7">
              <w:rPr>
                <w:szCs w:val="20"/>
              </w:rPr>
              <w:t>SIE_CONDPG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313921ED" w14:textId="77777777" w:rsidTr="00EC04D9">
        <w:tc>
          <w:tcPr>
            <w:tcW w:w="878" w:type="pct"/>
          </w:tcPr>
          <w:p w14:paraId="66E6DDAC" w14:textId="20CE5D4A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C7_CONAPRO</w:t>
            </w:r>
          </w:p>
        </w:tc>
        <w:tc>
          <w:tcPr>
            <w:tcW w:w="4122" w:type="pct"/>
          </w:tcPr>
          <w:p w14:paraId="41D2F71C" w14:textId="4B41382F" w:rsidR="00EC04D9" w:rsidRDefault="0024540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“L”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4A0B3DA4" w14:textId="77777777" w:rsidTr="00EC04D9">
        <w:tc>
          <w:tcPr>
            <w:tcW w:w="878" w:type="pct"/>
          </w:tcPr>
          <w:p w14:paraId="77D74787" w14:textId="19178CBE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="00EC04D9" w:rsidRPr="00EC04D9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22" w:type="pct"/>
          </w:tcPr>
          <w:p w14:paraId="18DFFC5C" w14:textId="7BE64064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gramStart"/>
            <w:r>
              <w:rPr>
                <w:szCs w:val="20"/>
              </w:rPr>
              <w:t>id</w:t>
            </w:r>
            <w:proofErr w:type="gramEnd"/>
            <w:r>
              <w:rPr>
                <w:szCs w:val="20"/>
              </w:rPr>
              <w:t>” do Pedido de C</w:t>
            </w:r>
            <w:r w:rsidR="00046682">
              <w:rPr>
                <w:szCs w:val="20"/>
              </w:rPr>
              <w:t>ompra no SIENGE.</w:t>
            </w:r>
          </w:p>
        </w:tc>
      </w:tr>
      <w:tr w:rsidR="00EC04D9" w14:paraId="6726D4FA" w14:textId="77777777" w:rsidTr="00EC04D9">
        <w:tc>
          <w:tcPr>
            <w:tcW w:w="878" w:type="pct"/>
          </w:tcPr>
          <w:p w14:paraId="738BB78C" w14:textId="5F31DF7D" w:rsidR="00EC04D9" w:rsidRP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</w:t>
            </w:r>
          </w:p>
        </w:tc>
        <w:tc>
          <w:tcPr>
            <w:tcW w:w="4122" w:type="pct"/>
          </w:tcPr>
          <w:p w14:paraId="520D7BAE" w14:textId="6EED071B" w:rsidR="00EC04D9" w:rsidRDefault="00046682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Compos</w:t>
            </w:r>
            <w:r w:rsidR="00A00232">
              <w:rPr>
                <w:szCs w:val="20"/>
              </w:rPr>
              <w:t>to</w:t>
            </w:r>
            <w:r>
              <w:rPr>
                <w:szCs w:val="20"/>
              </w:rPr>
              <w:t xml:space="preserve"> pelo “id” do Pedido de Compras e o “</w:t>
            </w:r>
            <w:proofErr w:type="spellStart"/>
            <w:r w:rsidRPr="00046682">
              <w:rPr>
                <w:szCs w:val="20"/>
              </w:rPr>
              <w:t>buyerId</w:t>
            </w:r>
            <w:proofErr w:type="spellEnd"/>
            <w:r>
              <w:rPr>
                <w:szCs w:val="20"/>
              </w:rPr>
              <w:t>” do comprador.</w:t>
            </w:r>
          </w:p>
        </w:tc>
      </w:tr>
    </w:tbl>
    <w:p w14:paraId="67CCF69A" w14:textId="0CE898E5" w:rsidR="00046682" w:rsidRDefault="00046682" w:rsidP="007F7F0B">
      <w:pPr>
        <w:pStyle w:val="PargrafodaLista"/>
        <w:ind w:left="1550" w:right="91"/>
        <w:jc w:val="left"/>
        <w:rPr>
          <w:szCs w:val="20"/>
        </w:rPr>
      </w:pPr>
    </w:p>
    <w:p w14:paraId="64A8E514" w14:textId="1B34FFC2" w:rsidR="00A00232" w:rsidRDefault="00046682" w:rsidP="00046682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A seguir o conteúdo dos campos do</w:t>
      </w:r>
      <w:r w:rsidR="00A00232">
        <w:rPr>
          <w:szCs w:val="20"/>
        </w:rPr>
        <w:t>s</w:t>
      </w:r>
      <w:r>
        <w:rPr>
          <w:szCs w:val="20"/>
        </w:rPr>
        <w:t xml:space="preserve"> </w:t>
      </w:r>
      <w:r w:rsidR="00A00232">
        <w:rPr>
          <w:szCs w:val="20"/>
        </w:rPr>
        <w:t>Itens</w:t>
      </w:r>
      <w:r>
        <w:rPr>
          <w:szCs w:val="20"/>
        </w:rPr>
        <w:t xml:space="preserve"> do Pedido de </w:t>
      </w:r>
      <w:proofErr w:type="gramStart"/>
      <w:r>
        <w:rPr>
          <w:szCs w:val="20"/>
        </w:rPr>
        <w:t>Compras 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A00232" w:rsidRPr="007F7F0B" w14:paraId="4E310378" w14:textId="77777777" w:rsidTr="00785D13">
        <w:tc>
          <w:tcPr>
            <w:tcW w:w="878" w:type="pct"/>
            <w:shd w:val="clear" w:color="auto" w:fill="000000" w:themeFill="text1"/>
            <w:vAlign w:val="center"/>
          </w:tcPr>
          <w:p w14:paraId="3E69162B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  <w:vAlign w:val="center"/>
          </w:tcPr>
          <w:p w14:paraId="60844AA8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A00232" w14:paraId="69706CDA" w14:textId="77777777" w:rsidTr="00785D13">
        <w:tc>
          <w:tcPr>
            <w:tcW w:w="878" w:type="pct"/>
            <w:vAlign w:val="center"/>
          </w:tcPr>
          <w:p w14:paraId="485ECDC0" w14:textId="08BD814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C7_PRODUTO</w:t>
            </w:r>
          </w:p>
        </w:tc>
        <w:tc>
          <w:tcPr>
            <w:tcW w:w="4122" w:type="pct"/>
            <w:vAlign w:val="center"/>
          </w:tcPr>
          <w:p w14:paraId="7808173D" w14:textId="274EC473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produto no Protheus, localizado pelo “id” recebido.</w:t>
            </w:r>
          </w:p>
        </w:tc>
      </w:tr>
      <w:tr w:rsidR="00A00232" w14:paraId="6FE5FE55" w14:textId="77777777" w:rsidTr="00785D13">
        <w:tc>
          <w:tcPr>
            <w:tcW w:w="878" w:type="pct"/>
            <w:vAlign w:val="center"/>
          </w:tcPr>
          <w:p w14:paraId="190CE467" w14:textId="72D3801F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C7_DESCRI</w:t>
            </w:r>
          </w:p>
        </w:tc>
        <w:tc>
          <w:tcPr>
            <w:tcW w:w="4122" w:type="pct"/>
            <w:vAlign w:val="center"/>
          </w:tcPr>
          <w:p w14:paraId="1EA30AE7" w14:textId="5BCECB01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Descrição do produto recebido </w:t>
            </w:r>
            <w:proofErr w:type="gramStart"/>
            <w:r>
              <w:rPr>
                <w:szCs w:val="20"/>
              </w:rPr>
              <w:t>no propriedade</w:t>
            </w:r>
            <w:proofErr w:type="gramEnd"/>
            <w:r>
              <w:rPr>
                <w:szCs w:val="20"/>
              </w:rPr>
              <w:t xml:space="preserve"> “</w:t>
            </w:r>
            <w:proofErr w:type="spellStart"/>
            <w:r w:rsidRPr="00991BEF">
              <w:rPr>
                <w:szCs w:val="20"/>
              </w:rPr>
              <w:t>resourceDescription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596A22D" w14:textId="77777777" w:rsidTr="00785D13">
        <w:tc>
          <w:tcPr>
            <w:tcW w:w="878" w:type="pct"/>
            <w:vAlign w:val="center"/>
          </w:tcPr>
          <w:p w14:paraId="655AE87B" w14:textId="15F875AE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C7_QUANT</w:t>
            </w:r>
          </w:p>
        </w:tc>
        <w:tc>
          <w:tcPr>
            <w:tcW w:w="4122" w:type="pct"/>
            <w:vAlign w:val="center"/>
          </w:tcPr>
          <w:p w14:paraId="6B959C36" w14:textId="6DE0955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Quantidade do item no Pedido de Compras definido na propriedade “</w:t>
            </w:r>
            <w:proofErr w:type="spellStart"/>
            <w:r w:rsidRPr="00991BEF">
              <w:rPr>
                <w:szCs w:val="20"/>
              </w:rPr>
              <w:t>quantity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CE54770" w14:textId="77777777" w:rsidTr="00785D13">
        <w:tc>
          <w:tcPr>
            <w:tcW w:w="878" w:type="pct"/>
            <w:vAlign w:val="center"/>
          </w:tcPr>
          <w:p w14:paraId="5ED87B2D" w14:textId="1897828A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C7_PRECO</w:t>
            </w:r>
          </w:p>
        </w:tc>
        <w:tc>
          <w:tcPr>
            <w:tcW w:w="4122" w:type="pct"/>
            <w:vAlign w:val="center"/>
          </w:tcPr>
          <w:p w14:paraId="31FA5D97" w14:textId="0ED185D0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unitário do item no Pedido de Compras definido na propriedade “</w:t>
            </w:r>
            <w:proofErr w:type="spellStart"/>
            <w:r w:rsidRPr="00991BEF">
              <w:rPr>
                <w:szCs w:val="20"/>
              </w:rPr>
              <w:t>unitPrice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5C284837" w14:textId="77777777" w:rsidTr="00785D13">
        <w:tc>
          <w:tcPr>
            <w:tcW w:w="878" w:type="pct"/>
            <w:vAlign w:val="center"/>
          </w:tcPr>
          <w:p w14:paraId="32F28EDF" w14:textId="571A49EC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C7_TOTAL</w:t>
            </w:r>
          </w:p>
        </w:tc>
        <w:tc>
          <w:tcPr>
            <w:tcW w:w="4122" w:type="pct"/>
            <w:vAlign w:val="center"/>
          </w:tcPr>
          <w:p w14:paraId="1E5FCC2B" w14:textId="6A520FFD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total do item, resultado da quantidade multiplicada pelo Valor Unitário.</w:t>
            </w:r>
          </w:p>
        </w:tc>
      </w:tr>
      <w:tr w:rsidR="00A00232" w14:paraId="22BECC5A" w14:textId="77777777" w:rsidTr="00785D13">
        <w:tc>
          <w:tcPr>
            <w:tcW w:w="878" w:type="pct"/>
            <w:vAlign w:val="center"/>
          </w:tcPr>
          <w:p w14:paraId="10674179" w14:textId="456720E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C7_OBSM</w:t>
            </w:r>
          </w:p>
        </w:tc>
        <w:tc>
          <w:tcPr>
            <w:tcW w:w="4122" w:type="pct"/>
            <w:vAlign w:val="center"/>
          </w:tcPr>
          <w:p w14:paraId="64476A1D" w14:textId="328C767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Observação do item definido na propriedade “</w:t>
            </w:r>
            <w:r w:rsidRPr="00991BEF">
              <w:rPr>
                <w:szCs w:val="20"/>
              </w:rPr>
              <w:t>notes</w:t>
            </w:r>
            <w:r>
              <w:rPr>
                <w:szCs w:val="20"/>
              </w:rPr>
              <w:t>”</w:t>
            </w:r>
          </w:p>
        </w:tc>
      </w:tr>
      <w:tr w:rsidR="00A00232" w14:paraId="4B56025C" w14:textId="77777777" w:rsidTr="00785D13">
        <w:tc>
          <w:tcPr>
            <w:tcW w:w="878" w:type="pct"/>
            <w:vAlign w:val="center"/>
          </w:tcPr>
          <w:p w14:paraId="0CB26F2B" w14:textId="73A72515" w:rsidR="00A00232" w:rsidRPr="00EC04D9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C7_LOCAL</w:t>
            </w:r>
          </w:p>
        </w:tc>
        <w:tc>
          <w:tcPr>
            <w:tcW w:w="4122" w:type="pct"/>
            <w:vAlign w:val="center"/>
          </w:tcPr>
          <w:p w14:paraId="345F6943" w14:textId="63CDFA36" w:rsidR="00A00232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“01”</w:t>
            </w:r>
          </w:p>
        </w:tc>
      </w:tr>
      <w:tr w:rsidR="000578E9" w14:paraId="643FBC50" w14:textId="77777777" w:rsidTr="00785D13">
        <w:tc>
          <w:tcPr>
            <w:tcW w:w="878" w:type="pct"/>
            <w:vAlign w:val="center"/>
          </w:tcPr>
          <w:p w14:paraId="255F31C3" w14:textId="2751E8A8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C7_CC</w:t>
            </w:r>
          </w:p>
        </w:tc>
        <w:tc>
          <w:tcPr>
            <w:tcW w:w="4122" w:type="pct"/>
            <w:vAlign w:val="center"/>
          </w:tcPr>
          <w:p w14:paraId="5004D3D7" w14:textId="5E22FBA6" w:rsidR="000578E9" w:rsidRDefault="00F34E47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</w:t>
            </w:r>
            <w:r w:rsidR="002D2C8B">
              <w:rPr>
                <w:szCs w:val="20"/>
              </w:rPr>
              <w:t xml:space="preserve">definido no parâmetro </w:t>
            </w:r>
            <w:r w:rsidR="002D2C8B">
              <w:rPr>
                <w:szCs w:val="20"/>
              </w:rPr>
              <w:t>SIE_CCUSTO</w:t>
            </w:r>
          </w:p>
        </w:tc>
      </w:tr>
      <w:tr w:rsidR="000578E9" w14:paraId="352E7BC4" w14:textId="77777777" w:rsidTr="00785D13">
        <w:tc>
          <w:tcPr>
            <w:tcW w:w="878" w:type="pct"/>
            <w:vAlign w:val="center"/>
          </w:tcPr>
          <w:p w14:paraId="6FC90199" w14:textId="15C713B5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C7_ITEMCTA</w:t>
            </w:r>
          </w:p>
        </w:tc>
        <w:tc>
          <w:tcPr>
            <w:tcW w:w="4122" w:type="pct"/>
            <w:vAlign w:val="center"/>
          </w:tcPr>
          <w:p w14:paraId="0D4F459E" w14:textId="5F5D2823" w:rsidR="000578E9" w:rsidRDefault="002D2C8B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Item Contábil (Atividade Projeto) definido no </w:t>
            </w:r>
            <w:r>
              <w:rPr>
                <w:szCs w:val="20"/>
              </w:rPr>
              <w:t>SIE_ATVPRJ</w:t>
            </w:r>
          </w:p>
        </w:tc>
      </w:tr>
      <w:tr w:rsidR="000578E9" w14:paraId="4FF66107" w14:textId="77777777" w:rsidTr="00785D13">
        <w:tc>
          <w:tcPr>
            <w:tcW w:w="878" w:type="pct"/>
            <w:vAlign w:val="center"/>
          </w:tcPr>
          <w:p w14:paraId="3805CFBE" w14:textId="4F9760EA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C7_CONTA</w:t>
            </w:r>
          </w:p>
        </w:tc>
        <w:tc>
          <w:tcPr>
            <w:tcW w:w="4122" w:type="pct"/>
            <w:vAlign w:val="center"/>
          </w:tcPr>
          <w:p w14:paraId="51FF7348" w14:textId="599479DC" w:rsidR="000578E9" w:rsidRDefault="005B736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da Conta Contábil definida no cadastro do Produto no Protheus.</w:t>
            </w:r>
          </w:p>
        </w:tc>
      </w:tr>
    </w:tbl>
    <w:p w14:paraId="501475BC" w14:textId="77777777" w:rsidR="00386C45" w:rsidRDefault="00386C45" w:rsidP="00A00232">
      <w:pPr>
        <w:pStyle w:val="PargrafodaLista"/>
        <w:ind w:left="1550" w:right="91"/>
        <w:jc w:val="left"/>
        <w:rPr>
          <w:szCs w:val="20"/>
        </w:rPr>
      </w:pPr>
    </w:p>
    <w:p w14:paraId="3BF58424" w14:textId="0E3978C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  <w:r>
        <w:rPr>
          <w:szCs w:val="20"/>
        </w:rPr>
        <w:t xml:space="preserve">Na Integração Protheus x </w:t>
      </w:r>
      <w:proofErr w:type="spellStart"/>
      <w:r>
        <w:rPr>
          <w:szCs w:val="20"/>
        </w:rPr>
        <w:t>Sienge</w:t>
      </w:r>
      <w:proofErr w:type="spellEnd"/>
      <w:r>
        <w:rPr>
          <w:szCs w:val="20"/>
        </w:rPr>
        <w:t>, serão consideradas as seguintes validações:</w:t>
      </w:r>
    </w:p>
    <w:p w14:paraId="4DDB1E84" w14:textId="7777777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</w:p>
    <w:p w14:paraId="6A2E9EF1" w14:textId="75EFD10C" w:rsidR="00386C45" w:rsidRDefault="00217BCC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</w:t>
      </w:r>
      <w:r w:rsidR="008A5927">
        <w:rPr>
          <w:szCs w:val="20"/>
        </w:rPr>
        <w:t>D</w:t>
      </w:r>
      <w:r>
        <w:rPr>
          <w:szCs w:val="20"/>
        </w:rPr>
        <w:t xml:space="preserve"> do Pedido de Compras já existe na base do Protheus;</w:t>
      </w:r>
    </w:p>
    <w:p w14:paraId="6A3F2F8C" w14:textId="14E84F17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 xml:space="preserve">Se o ID ou o CNPJ do Fornecedor </w:t>
      </w:r>
      <w:r>
        <w:rPr>
          <w:szCs w:val="20"/>
        </w:rPr>
        <w:t>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encontra bloqueado;</w:t>
      </w:r>
    </w:p>
    <w:p w14:paraId="69D6467D" w14:textId="323ECAD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ID do Produto 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</w:t>
      </w:r>
      <w:proofErr w:type="gramStart"/>
      <w:r>
        <w:rPr>
          <w:szCs w:val="20"/>
        </w:rPr>
        <w:t>encontra Bloqueado</w:t>
      </w:r>
      <w:proofErr w:type="gramEnd"/>
      <w:r>
        <w:rPr>
          <w:szCs w:val="20"/>
        </w:rPr>
        <w:t>;</w:t>
      </w:r>
    </w:p>
    <w:p w14:paraId="16C160D2" w14:textId="4DAC764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há uma conta contábil vinculada ao Produto</w:t>
      </w:r>
      <w:r w:rsidR="00C25E66">
        <w:rPr>
          <w:szCs w:val="20"/>
        </w:rPr>
        <w:t>, se a mesma é válida e</w:t>
      </w:r>
      <w:r>
        <w:rPr>
          <w:szCs w:val="20"/>
        </w:rPr>
        <w:t xml:space="preserve"> não está bloqueada;</w:t>
      </w:r>
    </w:p>
    <w:p w14:paraId="387109BF" w14:textId="3FAB5AF3" w:rsidR="008A5927" w:rsidRDefault="008A5927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</w:t>
      </w:r>
      <w:r w:rsidR="00C25E66">
        <w:rPr>
          <w:szCs w:val="20"/>
        </w:rPr>
        <w:t>e o Centro de Custo a ser aplicado aos Pedidos de Compras é válido e não está bloqueado;</w:t>
      </w:r>
    </w:p>
    <w:p w14:paraId="656354FB" w14:textId="4A1909AA" w:rsidR="00D129F9" w:rsidRPr="00D129F9" w:rsidRDefault="00843750" w:rsidP="00D129F9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 xml:space="preserve">Se o </w:t>
      </w:r>
      <w:r>
        <w:rPr>
          <w:szCs w:val="20"/>
        </w:rPr>
        <w:t>Item Contábil</w:t>
      </w:r>
      <w:r>
        <w:rPr>
          <w:szCs w:val="20"/>
        </w:rPr>
        <w:t xml:space="preserve"> a ser aplicado aos Pedidos de Compras é válido e não está bloqueado;</w:t>
      </w:r>
    </w:p>
    <w:p w14:paraId="13EA5854" w14:textId="1FCC393B" w:rsidR="003345E8" w:rsidRDefault="003345E8">
      <w:pPr>
        <w:jc w:val="left"/>
        <w:rPr>
          <w:szCs w:val="20"/>
        </w:rPr>
      </w:pPr>
      <w:r>
        <w:rPr>
          <w:szCs w:val="20"/>
        </w:rPr>
        <w:br w:type="page"/>
      </w:r>
    </w:p>
    <w:p w14:paraId="78BC5E67" w14:textId="77777777" w:rsidR="000D1BD7" w:rsidRPr="000D1BD7" w:rsidRDefault="000D1BD7" w:rsidP="000D1BD7">
      <w:pPr>
        <w:pStyle w:val="PargrafodaLista"/>
        <w:tabs>
          <w:tab w:val="left" w:pos="90"/>
        </w:tabs>
        <w:ind w:left="1000" w:right="91"/>
        <w:rPr>
          <w:szCs w:val="20"/>
        </w:rPr>
      </w:pPr>
    </w:p>
    <w:p w14:paraId="4422F35D" w14:textId="77777777" w:rsidR="000D1BD7" w:rsidRPr="000D1BD7" w:rsidRDefault="000D1BD7" w:rsidP="000D1BD7">
      <w:pPr>
        <w:tabs>
          <w:tab w:val="left" w:pos="90"/>
        </w:tabs>
        <w:ind w:right="91"/>
        <w:rPr>
          <w:szCs w:val="20"/>
        </w:rPr>
      </w:pPr>
    </w:p>
    <w:p w14:paraId="4D5811AB" w14:textId="77777777" w:rsidR="00E11C82" w:rsidRDefault="00E11C82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3" w:name="_Toc532921394"/>
      <w:r w:rsidRPr="0036463E">
        <w:t>Aprovação</w:t>
      </w:r>
      <w:bookmarkEnd w:id="6"/>
      <w:bookmarkEnd w:id="7"/>
      <w:bookmarkEnd w:id="23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991BEF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991BEF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EF14E0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CBA3D05" w14:textId="509E5DD7" w:rsidR="00E11C82" w:rsidRPr="00EF14E0" w:rsidRDefault="0093737F" w:rsidP="00EF14E0">
            <w:pPr>
              <w:jc w:val="left"/>
              <w:rPr>
                <w:bCs/>
                <w:color w:val="808080" w:themeColor="background1" w:themeShade="80"/>
              </w:rPr>
            </w:pPr>
            <w:r w:rsidRPr="00CC619A">
              <w:rPr>
                <w:bCs/>
                <w:color w:val="808080" w:themeColor="background1" w:themeShade="80"/>
              </w:rPr>
              <w:t xml:space="preserve">Josi </w:t>
            </w:r>
            <w:proofErr w:type="spellStart"/>
            <w:r w:rsidRPr="00CC619A">
              <w:rPr>
                <w:bCs/>
                <w:color w:val="808080" w:themeColor="background1" w:themeShade="80"/>
              </w:rPr>
              <w:t>Ennes</w:t>
            </w:r>
            <w:proofErr w:type="spellEnd"/>
            <w:r w:rsidR="00EF14E0">
              <w:rPr>
                <w:bCs/>
                <w:color w:val="808080" w:themeColor="background1" w:themeShade="80"/>
              </w:rPr>
              <w:t xml:space="preserve">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991BEF">
            <w:pPr>
              <w:rPr>
                <w:b/>
                <w:bCs/>
              </w:rPr>
            </w:pPr>
          </w:p>
          <w:p w14:paraId="57C92E6D" w14:textId="77777777" w:rsidR="00E11C82" w:rsidRDefault="00E11C82" w:rsidP="00991BEF">
            <w:pPr>
              <w:rPr>
                <w:b/>
                <w:bCs/>
              </w:rPr>
            </w:pPr>
          </w:p>
        </w:tc>
      </w:tr>
      <w:tr w:rsidR="00F72F8A" w14:paraId="0C445F05" w14:textId="77777777" w:rsidTr="00EF14E0">
        <w:trPr>
          <w:trHeight w:val="46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3C92BEAF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Silas Mariano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06E592BB" w14:textId="77777777" w:rsidTr="00EF14E0">
        <w:trPr>
          <w:trHeight w:val="409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23A55922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Augusto Souza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3E8E14F" w14:textId="77777777" w:rsidTr="00EF14E0">
        <w:trPr>
          <w:trHeight w:val="40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35C57AA0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Leonardo Moreira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1EA58F60" w14:textId="77777777" w:rsidTr="00EF14E0">
        <w:trPr>
          <w:trHeight w:val="40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63E2EE06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Matheus Melo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6496DE4" w14:textId="77777777" w:rsidTr="00EF14E0">
        <w:trPr>
          <w:trHeight w:val="413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596302F3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Marcelo Oliveira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991BEF">
            <w:pPr>
              <w:rPr>
                <w:b/>
                <w:bCs/>
              </w:rPr>
            </w:pPr>
          </w:p>
        </w:tc>
      </w:tr>
    </w:tbl>
    <w:p w14:paraId="1F7C7F01" w14:textId="11E8A1A4" w:rsidR="00776C3E" w:rsidRPr="00776C3E" w:rsidRDefault="00776C3E" w:rsidP="00B212C5">
      <w:pPr>
        <w:rPr>
          <w:b/>
          <w:color w:val="FF9900"/>
          <w:sz w:val="48"/>
          <w:szCs w:val="48"/>
        </w:rPr>
      </w:pPr>
    </w:p>
    <w:sectPr w:rsidR="00776C3E" w:rsidRPr="00776C3E" w:rsidSect="00173C61">
      <w:headerReference w:type="even" r:id="rId15"/>
      <w:headerReference w:type="default" r:id="rId16"/>
      <w:footerReference w:type="even" r:id="rId17"/>
      <w:footerReference w:type="default" r:id="rId18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8DD71" w14:textId="77777777" w:rsidR="00DA497C" w:rsidRDefault="00DA497C" w:rsidP="00CA5701">
      <w:r>
        <w:separator/>
      </w:r>
    </w:p>
  </w:endnote>
  <w:endnote w:type="continuationSeparator" w:id="0">
    <w:p w14:paraId="2C467516" w14:textId="77777777" w:rsidR="00DA497C" w:rsidRDefault="00DA497C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91BEF" w:rsidRDefault="00991BEF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91BEF" w:rsidRPr="00150E63" w:rsidRDefault="00991BEF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91BEF" w:rsidRPr="00150E63" w:rsidRDefault="00991BEF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91BEF" w:rsidRPr="000239F1" w:rsidRDefault="00991BEF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91BEF" w:rsidRPr="000239F1" w:rsidRDefault="00991BEF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91BEF" w:rsidRPr="0053491F" w:rsidRDefault="00991BEF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91BEF" w:rsidRPr="00A95481" w:rsidRDefault="00991BEF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566E9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91BEF" w:rsidRPr="00A95481" w:rsidRDefault="00991BEF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5566E9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A327E" w14:textId="77777777" w:rsidR="00DA497C" w:rsidRDefault="00DA497C" w:rsidP="00CA5701">
      <w:r>
        <w:separator/>
      </w:r>
    </w:p>
  </w:footnote>
  <w:footnote w:type="continuationSeparator" w:id="0">
    <w:p w14:paraId="7BDF4C9B" w14:textId="77777777" w:rsidR="00DA497C" w:rsidRDefault="00DA497C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91BEF" w:rsidRPr="00887F50" w:rsidRDefault="00991BEF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91BEF" w:rsidRPr="005D5B9D" w:rsidRDefault="00991BEF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91BEF" w:rsidRPr="005D5B9D" w:rsidRDefault="00991BEF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91BEF" w:rsidRDefault="00991BEF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91BEF" w:rsidRPr="00514315" w:rsidRDefault="00991BE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91BEF" w:rsidRPr="00514315" w:rsidRDefault="00991BE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91BEF" w:rsidRPr="00887F50" w:rsidRDefault="00991BEF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991BEF" w:rsidRPr="00A95481" w:rsidRDefault="00991BEF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991BEF" w:rsidRPr="00A95481" w:rsidRDefault="00991BEF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991BEF" w:rsidRPr="00A95481" w:rsidRDefault="00991BEF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991BEF" w:rsidRPr="00A95481" w:rsidRDefault="00991BEF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91BEF" w:rsidRDefault="00991BEF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6.75pt;height:6.7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F0A6E"/>
    <w:multiLevelType w:val="hybridMultilevel"/>
    <w:tmpl w:val="91588336"/>
    <w:lvl w:ilvl="0" w:tplc="4DFA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CC0"/>
    <w:multiLevelType w:val="hybridMultilevel"/>
    <w:tmpl w:val="AB3CCB40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10025484"/>
    <w:multiLevelType w:val="hybridMultilevel"/>
    <w:tmpl w:val="0846EA8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3CC3B52"/>
    <w:multiLevelType w:val="hybridMultilevel"/>
    <w:tmpl w:val="FA72AF1C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0129"/>
    <w:multiLevelType w:val="hybridMultilevel"/>
    <w:tmpl w:val="7A46573A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4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7" w15:restartNumberingAfterBreak="0">
    <w:nsid w:val="32C73494"/>
    <w:multiLevelType w:val="multilevel"/>
    <w:tmpl w:val="5EDA4D86"/>
    <w:numStyleLink w:val="ListaMultnivelTOTVS"/>
  </w:abstractNum>
  <w:abstractNum w:abstractNumId="18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5AB6307"/>
    <w:multiLevelType w:val="multilevel"/>
    <w:tmpl w:val="5EDA4D86"/>
    <w:numStyleLink w:val="ListaMultnivelTOTVS"/>
  </w:abstractNum>
  <w:abstractNum w:abstractNumId="20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4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424C46"/>
    <w:multiLevelType w:val="hybridMultilevel"/>
    <w:tmpl w:val="B6EAC614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C3EFC"/>
    <w:multiLevelType w:val="hybridMultilevel"/>
    <w:tmpl w:val="0F20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4ECA"/>
    <w:multiLevelType w:val="multilevel"/>
    <w:tmpl w:val="5EDA4D86"/>
    <w:numStyleLink w:val="ListaMultnivelTOTVS"/>
  </w:abstractNum>
  <w:abstractNum w:abstractNumId="31" w15:restartNumberingAfterBreak="0">
    <w:nsid w:val="62B7514C"/>
    <w:multiLevelType w:val="hybridMultilevel"/>
    <w:tmpl w:val="3328E21E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2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D154B"/>
    <w:multiLevelType w:val="hybridMultilevel"/>
    <w:tmpl w:val="367A36B2"/>
    <w:lvl w:ilvl="0" w:tplc="4DFAD0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8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7"/>
  </w:num>
  <w:num w:numId="4">
    <w:abstractNumId w:val="15"/>
  </w:num>
  <w:num w:numId="5">
    <w:abstractNumId w:val="26"/>
  </w:num>
  <w:num w:numId="6">
    <w:abstractNumId w:val="33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2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8"/>
  </w:num>
  <w:num w:numId="15">
    <w:abstractNumId w:val="20"/>
  </w:num>
  <w:num w:numId="16">
    <w:abstractNumId w:val="18"/>
  </w:num>
  <w:num w:numId="17">
    <w:abstractNumId w:val="27"/>
  </w:num>
  <w:num w:numId="18">
    <w:abstractNumId w:val="32"/>
  </w:num>
  <w:num w:numId="19">
    <w:abstractNumId w:val="36"/>
  </w:num>
  <w:num w:numId="20">
    <w:abstractNumId w:val="37"/>
  </w:num>
  <w:num w:numId="21">
    <w:abstractNumId w:val="2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24"/>
  </w:num>
  <w:num w:numId="27">
    <w:abstractNumId w:val="23"/>
  </w:num>
  <w:num w:numId="28">
    <w:abstractNumId w:val="16"/>
  </w:num>
  <w:num w:numId="29">
    <w:abstractNumId w:val="14"/>
  </w:num>
  <w:num w:numId="30">
    <w:abstractNumId w:val="34"/>
  </w:num>
  <w:num w:numId="31">
    <w:abstractNumId w:val="12"/>
  </w:num>
  <w:num w:numId="32">
    <w:abstractNumId w:val="22"/>
  </w:num>
  <w:num w:numId="33">
    <w:abstractNumId w:val="29"/>
  </w:num>
  <w:num w:numId="34">
    <w:abstractNumId w:val="2"/>
  </w:num>
  <w:num w:numId="35">
    <w:abstractNumId w:val="35"/>
  </w:num>
  <w:num w:numId="36">
    <w:abstractNumId w:val="25"/>
  </w:num>
  <w:num w:numId="37">
    <w:abstractNumId w:val="6"/>
  </w:num>
  <w:num w:numId="38">
    <w:abstractNumId w:val="5"/>
  </w:num>
  <w:num w:numId="39">
    <w:abstractNumId w:val="3"/>
  </w:num>
  <w:num w:numId="40">
    <w:abstractNumId w:val="10"/>
  </w:num>
  <w:num w:numId="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BBC"/>
    <w:rsid w:val="00001E73"/>
    <w:rsid w:val="00002A1D"/>
    <w:rsid w:val="00002BD5"/>
    <w:rsid w:val="00004584"/>
    <w:rsid w:val="000049CA"/>
    <w:rsid w:val="000057D2"/>
    <w:rsid w:val="00006287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82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8E9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67E2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9B"/>
    <w:rsid w:val="000965C1"/>
    <w:rsid w:val="00096D6F"/>
    <w:rsid w:val="000970E3"/>
    <w:rsid w:val="000973A1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37DB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1BD7"/>
    <w:rsid w:val="000D49EB"/>
    <w:rsid w:val="000D7943"/>
    <w:rsid w:val="000D7ED1"/>
    <w:rsid w:val="000E09E0"/>
    <w:rsid w:val="000E2012"/>
    <w:rsid w:val="000E39FF"/>
    <w:rsid w:val="000E4235"/>
    <w:rsid w:val="000E4AED"/>
    <w:rsid w:val="000E5F4D"/>
    <w:rsid w:val="000E66AE"/>
    <w:rsid w:val="000F0B65"/>
    <w:rsid w:val="000F112B"/>
    <w:rsid w:val="000F3421"/>
    <w:rsid w:val="000F4579"/>
    <w:rsid w:val="000F7DAB"/>
    <w:rsid w:val="00100AA9"/>
    <w:rsid w:val="00101878"/>
    <w:rsid w:val="001022A6"/>
    <w:rsid w:val="00102FF6"/>
    <w:rsid w:val="0010353E"/>
    <w:rsid w:val="001038EC"/>
    <w:rsid w:val="00103CF0"/>
    <w:rsid w:val="00103D1E"/>
    <w:rsid w:val="001040A8"/>
    <w:rsid w:val="00104989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3E68"/>
    <w:rsid w:val="00114301"/>
    <w:rsid w:val="00114F1C"/>
    <w:rsid w:val="001165F6"/>
    <w:rsid w:val="001209A8"/>
    <w:rsid w:val="00120F09"/>
    <w:rsid w:val="00121213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125"/>
    <w:rsid w:val="00142BFF"/>
    <w:rsid w:val="00142E7B"/>
    <w:rsid w:val="00147BFE"/>
    <w:rsid w:val="00150E63"/>
    <w:rsid w:val="00151164"/>
    <w:rsid w:val="0015294A"/>
    <w:rsid w:val="001555FB"/>
    <w:rsid w:val="001562E1"/>
    <w:rsid w:val="0015676A"/>
    <w:rsid w:val="00156F83"/>
    <w:rsid w:val="00157A56"/>
    <w:rsid w:val="0016134A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AFF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27B9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5D4E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17BCC"/>
    <w:rsid w:val="002217C3"/>
    <w:rsid w:val="00222321"/>
    <w:rsid w:val="00223BB7"/>
    <w:rsid w:val="0022442C"/>
    <w:rsid w:val="00224D4A"/>
    <w:rsid w:val="00224D82"/>
    <w:rsid w:val="00224DD0"/>
    <w:rsid w:val="00227C54"/>
    <w:rsid w:val="00230334"/>
    <w:rsid w:val="0023056E"/>
    <w:rsid w:val="002306BA"/>
    <w:rsid w:val="0023078A"/>
    <w:rsid w:val="00231CDE"/>
    <w:rsid w:val="00233957"/>
    <w:rsid w:val="00233B6E"/>
    <w:rsid w:val="00233BFE"/>
    <w:rsid w:val="0023483B"/>
    <w:rsid w:val="00234DDD"/>
    <w:rsid w:val="0023626A"/>
    <w:rsid w:val="0023691E"/>
    <w:rsid w:val="00236D34"/>
    <w:rsid w:val="00241E4B"/>
    <w:rsid w:val="002424BB"/>
    <w:rsid w:val="00243D92"/>
    <w:rsid w:val="0024402E"/>
    <w:rsid w:val="002447D6"/>
    <w:rsid w:val="0024491D"/>
    <w:rsid w:val="00245406"/>
    <w:rsid w:val="002455AF"/>
    <w:rsid w:val="00245986"/>
    <w:rsid w:val="00245CC6"/>
    <w:rsid w:val="00246AAA"/>
    <w:rsid w:val="00247520"/>
    <w:rsid w:val="00251AF4"/>
    <w:rsid w:val="002523D3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0A50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2213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658"/>
    <w:rsid w:val="002C46AB"/>
    <w:rsid w:val="002C581B"/>
    <w:rsid w:val="002C79CE"/>
    <w:rsid w:val="002D1F0D"/>
    <w:rsid w:val="002D2C8B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73E5"/>
    <w:rsid w:val="002F044B"/>
    <w:rsid w:val="002F26F2"/>
    <w:rsid w:val="002F4655"/>
    <w:rsid w:val="002F470F"/>
    <w:rsid w:val="002F475E"/>
    <w:rsid w:val="002F586E"/>
    <w:rsid w:val="002F6C30"/>
    <w:rsid w:val="002F7ABD"/>
    <w:rsid w:val="00300321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2BF0"/>
    <w:rsid w:val="00315086"/>
    <w:rsid w:val="003150D7"/>
    <w:rsid w:val="003156A3"/>
    <w:rsid w:val="00315875"/>
    <w:rsid w:val="00315A36"/>
    <w:rsid w:val="00315B03"/>
    <w:rsid w:val="003164DC"/>
    <w:rsid w:val="00317DA5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5E8"/>
    <w:rsid w:val="003348BC"/>
    <w:rsid w:val="003350D4"/>
    <w:rsid w:val="0033634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122C"/>
    <w:rsid w:val="00351723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3ED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45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0A6"/>
    <w:rsid w:val="003B0072"/>
    <w:rsid w:val="003B3994"/>
    <w:rsid w:val="003B39C1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02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5E01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80F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EA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040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9B8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5CFB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90A"/>
    <w:rsid w:val="004E1803"/>
    <w:rsid w:val="004E27C1"/>
    <w:rsid w:val="004E28B0"/>
    <w:rsid w:val="004E2E2A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37E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6E9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77F0E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740"/>
    <w:rsid w:val="00590888"/>
    <w:rsid w:val="0059149C"/>
    <w:rsid w:val="00591736"/>
    <w:rsid w:val="00592E62"/>
    <w:rsid w:val="005930F3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363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73F"/>
    <w:rsid w:val="005F185B"/>
    <w:rsid w:val="005F22F5"/>
    <w:rsid w:val="005F4F92"/>
    <w:rsid w:val="005F6564"/>
    <w:rsid w:val="005F739B"/>
    <w:rsid w:val="005F7A13"/>
    <w:rsid w:val="006011F5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57F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5155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35CC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CF9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7B8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0B7A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5FA7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1969"/>
    <w:rsid w:val="007523F7"/>
    <w:rsid w:val="00753530"/>
    <w:rsid w:val="007566FC"/>
    <w:rsid w:val="00756F54"/>
    <w:rsid w:val="00757431"/>
    <w:rsid w:val="00757604"/>
    <w:rsid w:val="0075771D"/>
    <w:rsid w:val="00757CB7"/>
    <w:rsid w:val="00757D5E"/>
    <w:rsid w:val="00761248"/>
    <w:rsid w:val="00761A43"/>
    <w:rsid w:val="00764C05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377"/>
    <w:rsid w:val="007826B9"/>
    <w:rsid w:val="0078312F"/>
    <w:rsid w:val="0078381C"/>
    <w:rsid w:val="00783956"/>
    <w:rsid w:val="007840E9"/>
    <w:rsid w:val="00784B61"/>
    <w:rsid w:val="007859EE"/>
    <w:rsid w:val="00785AD1"/>
    <w:rsid w:val="00785D13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566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FD"/>
    <w:rsid w:val="007E385C"/>
    <w:rsid w:val="007E429B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7F7F0B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4E6F"/>
    <w:rsid w:val="008350FC"/>
    <w:rsid w:val="008404C1"/>
    <w:rsid w:val="008408EE"/>
    <w:rsid w:val="0084354A"/>
    <w:rsid w:val="00843750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CD0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27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16368"/>
    <w:rsid w:val="00920634"/>
    <w:rsid w:val="009231CD"/>
    <w:rsid w:val="00923567"/>
    <w:rsid w:val="00923655"/>
    <w:rsid w:val="00924138"/>
    <w:rsid w:val="0092757A"/>
    <w:rsid w:val="0093099B"/>
    <w:rsid w:val="00930EFE"/>
    <w:rsid w:val="00930F97"/>
    <w:rsid w:val="0093653B"/>
    <w:rsid w:val="009368C9"/>
    <w:rsid w:val="00936BA6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0D0"/>
    <w:rsid w:val="00943663"/>
    <w:rsid w:val="009446BC"/>
    <w:rsid w:val="009448C2"/>
    <w:rsid w:val="009454FA"/>
    <w:rsid w:val="0094566C"/>
    <w:rsid w:val="00946CB5"/>
    <w:rsid w:val="00946D7C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222"/>
    <w:rsid w:val="00986C89"/>
    <w:rsid w:val="00986CB9"/>
    <w:rsid w:val="00986DD3"/>
    <w:rsid w:val="00991A8D"/>
    <w:rsid w:val="00991BEF"/>
    <w:rsid w:val="009924C8"/>
    <w:rsid w:val="0099362E"/>
    <w:rsid w:val="009936E6"/>
    <w:rsid w:val="0099415A"/>
    <w:rsid w:val="00994C6C"/>
    <w:rsid w:val="009953A9"/>
    <w:rsid w:val="009953D5"/>
    <w:rsid w:val="00995E56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754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23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79A"/>
    <w:rsid w:val="00A15F89"/>
    <w:rsid w:val="00A16E38"/>
    <w:rsid w:val="00A2064E"/>
    <w:rsid w:val="00A20CD5"/>
    <w:rsid w:val="00A21393"/>
    <w:rsid w:val="00A22D18"/>
    <w:rsid w:val="00A2335C"/>
    <w:rsid w:val="00A2409A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38DC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5B17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5E7A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3CE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D28"/>
    <w:rsid w:val="00AB6E65"/>
    <w:rsid w:val="00AB7722"/>
    <w:rsid w:val="00AC0B6C"/>
    <w:rsid w:val="00AC1B75"/>
    <w:rsid w:val="00AC1EF9"/>
    <w:rsid w:val="00AC2965"/>
    <w:rsid w:val="00AC36CF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06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452"/>
    <w:rsid w:val="00B14C71"/>
    <w:rsid w:val="00B17440"/>
    <w:rsid w:val="00B20B0C"/>
    <w:rsid w:val="00B212C5"/>
    <w:rsid w:val="00B21903"/>
    <w:rsid w:val="00B21958"/>
    <w:rsid w:val="00B21F46"/>
    <w:rsid w:val="00B22143"/>
    <w:rsid w:val="00B22997"/>
    <w:rsid w:val="00B248E3"/>
    <w:rsid w:val="00B24ED7"/>
    <w:rsid w:val="00B2520C"/>
    <w:rsid w:val="00B2581D"/>
    <w:rsid w:val="00B25946"/>
    <w:rsid w:val="00B25DBB"/>
    <w:rsid w:val="00B25F85"/>
    <w:rsid w:val="00B26E99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3EB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6F9B"/>
    <w:rsid w:val="00B57E71"/>
    <w:rsid w:val="00B60DFB"/>
    <w:rsid w:val="00B60E5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A0A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5C4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5E66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5D8E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6F9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5565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1E13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29F9"/>
    <w:rsid w:val="00D14716"/>
    <w:rsid w:val="00D14B2F"/>
    <w:rsid w:val="00D14D4A"/>
    <w:rsid w:val="00D15BE9"/>
    <w:rsid w:val="00D16A0E"/>
    <w:rsid w:val="00D204B3"/>
    <w:rsid w:val="00D2113B"/>
    <w:rsid w:val="00D2204D"/>
    <w:rsid w:val="00D22FCB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FF8"/>
    <w:rsid w:val="00D36D2C"/>
    <w:rsid w:val="00D4072D"/>
    <w:rsid w:val="00D41C44"/>
    <w:rsid w:val="00D43FC8"/>
    <w:rsid w:val="00D466BB"/>
    <w:rsid w:val="00D47F08"/>
    <w:rsid w:val="00D47F6A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97C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25D"/>
    <w:rsid w:val="00DD3787"/>
    <w:rsid w:val="00DD51CA"/>
    <w:rsid w:val="00DD5D20"/>
    <w:rsid w:val="00DD67CF"/>
    <w:rsid w:val="00DD78AF"/>
    <w:rsid w:val="00DD7B8B"/>
    <w:rsid w:val="00DD7F1F"/>
    <w:rsid w:val="00DE036F"/>
    <w:rsid w:val="00DE078B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3E1E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2016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0A08"/>
    <w:rsid w:val="00E61E21"/>
    <w:rsid w:val="00E61F43"/>
    <w:rsid w:val="00E6220C"/>
    <w:rsid w:val="00E62348"/>
    <w:rsid w:val="00E62BF5"/>
    <w:rsid w:val="00E62DF1"/>
    <w:rsid w:val="00E631C3"/>
    <w:rsid w:val="00E674F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02E"/>
    <w:rsid w:val="00EB7735"/>
    <w:rsid w:val="00EB791A"/>
    <w:rsid w:val="00EC04D9"/>
    <w:rsid w:val="00EC37AE"/>
    <w:rsid w:val="00EC4659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4E0"/>
    <w:rsid w:val="00EF1703"/>
    <w:rsid w:val="00EF1B55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4E47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A87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320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2E8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99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customStyle="1" w:styleId="inner-object">
    <w:name w:val="inner-object"/>
    <w:basedOn w:val="Fontepargpadro"/>
    <w:rsid w:val="0099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A4810-9B0C-4489-9398-22F6CD2E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8</Pages>
  <Words>1416</Words>
  <Characters>7648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9046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117</cp:revision>
  <cp:lastPrinted>2018-02-06T15:21:00Z</cp:lastPrinted>
  <dcterms:created xsi:type="dcterms:W3CDTF">2020-03-11T13:25:00Z</dcterms:created>
  <dcterms:modified xsi:type="dcterms:W3CDTF">2020-09-03T00:14:00Z</dcterms:modified>
</cp:coreProperties>
</file>