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23432">
      <w:pPr>
        <w:pStyle w:val="Ttulo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PCO0019_Compartilhamento_Tabelas_PCO.</w:t>
      </w:r>
    </w:p>
    <w:p w:rsidR="00000000" w:rsidRDefault="00A23432">
      <w:pPr>
        <w:pStyle w:val="Ttulo1"/>
        <w:rPr>
          <w:rFonts w:eastAsia="Times New Roman"/>
        </w:rPr>
      </w:pPr>
      <w:r>
        <w:rPr>
          <w:rFonts w:eastAsia="Times New Roman"/>
        </w:rPr>
        <w:t>Compartilhamento de Tabelas Módulo PCO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7935"/>
      </w:tblGrid>
      <w:tr w:rsidR="00000000">
        <w:trPr>
          <w:divId w:val="1849563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rPr>
                <w:rStyle w:val="Forte"/>
              </w:rPr>
              <w:t>Produto: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t>Microsiga Protheus</w:t>
            </w:r>
          </w:p>
          <w:p w:rsidR="00000000" w:rsidRDefault="00A23432">
            <w:pPr>
              <w:pStyle w:val="NormalWeb"/>
            </w:pPr>
            <w:r>
              <w:t> </w:t>
            </w:r>
          </w:p>
        </w:tc>
      </w:tr>
      <w:tr w:rsidR="00000000">
        <w:trPr>
          <w:divId w:val="1849563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rPr>
                <w:rStyle w:val="Forte"/>
              </w:rPr>
              <w:t>Versões: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t>Protheus Todas</w:t>
            </w:r>
          </w:p>
        </w:tc>
      </w:tr>
      <w:tr w:rsidR="00000000">
        <w:trPr>
          <w:divId w:val="1849563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rPr>
                <w:rStyle w:val="Forte"/>
              </w:rPr>
              <w:t>Ocorrência: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Pr-formataoHTML"/>
              <w:divId w:val="745108922"/>
            </w:pPr>
            <w:r>
              <w:t xml:space="preserve">Uso de compartilhamento de tabelas no módulo SIGAPCO. </w:t>
            </w:r>
          </w:p>
        </w:tc>
      </w:tr>
      <w:tr w:rsidR="00000000">
        <w:trPr>
          <w:divId w:val="1849563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rPr>
                <w:rStyle w:val="Forte"/>
              </w:rPr>
              <w:lastRenderedPageBreak/>
              <w:t>Passo a passo: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A23432">
            <w:pPr>
              <w:pStyle w:val="NormalWeb"/>
            </w:pPr>
            <w:r>
              <w:t xml:space="preserve">Conforme a necessidade de cada cliente não é recomendado modificar a situação de compartilhamento padrão das tabelas utilizadas no módulo Planejamento e Controle Orçamentário (SIGAPCO), Caso seja necessário sua alteração é altamente recomendado a alocação </w:t>
            </w:r>
            <w:r>
              <w:t>de um analista Totvs ou um analista capacitado para que essa alteração seja efetuada e de forma a melhor atender cada estrutura.</w:t>
            </w:r>
          </w:p>
          <w:p w:rsidR="00000000" w:rsidRDefault="00A23432">
            <w:pPr>
              <w:pStyle w:val="NormalWeb"/>
            </w:pPr>
            <w:r>
              <w:t> </w:t>
            </w:r>
          </w:p>
          <w:p w:rsidR="00000000" w:rsidRDefault="00A23432">
            <w:pPr>
              <w:pStyle w:val="NormalWeb"/>
            </w:pPr>
            <w:r>
              <w:t>Podemos considerar divisão das tabelas em dois grupos: </w:t>
            </w:r>
            <w:r>
              <w:rPr>
                <w:rStyle w:val="Forte"/>
              </w:rPr>
              <w:t>Cadastros</w:t>
            </w:r>
            <w:r>
              <w:t> e </w:t>
            </w:r>
            <w:r>
              <w:rPr>
                <w:rStyle w:val="Forte"/>
              </w:rPr>
              <w:t>Movimentos/Saldos</w:t>
            </w:r>
            <w:r>
              <w:t xml:space="preserve">, sendo assim as configurações possíveis </w:t>
            </w:r>
            <w:r>
              <w:t>são:</w:t>
            </w:r>
          </w:p>
          <w:p w:rsidR="00000000" w:rsidRDefault="00A23432">
            <w:pPr>
              <w:pStyle w:val="NormalWeb"/>
            </w:pPr>
          </w:p>
          <w:p w:rsidR="00000000" w:rsidRDefault="00A23432">
            <w:pPr>
              <w:pStyle w:val="NormalWeb"/>
            </w:pPr>
            <w:r>
              <w:rPr>
                <w:rStyle w:val="Forte"/>
              </w:rPr>
              <w:t>CADASTROS         MOVIMENTOS/SALDOS</w:t>
            </w:r>
          </w:p>
          <w:p w:rsidR="00000000" w:rsidRDefault="00A23432">
            <w:pPr>
              <w:pStyle w:val="NormalWeb"/>
            </w:pPr>
            <w:r>
              <w:t>Exclusivos               Exclusivos</w:t>
            </w:r>
          </w:p>
          <w:p w:rsidR="00000000" w:rsidRDefault="00A23432">
            <w:pPr>
              <w:pStyle w:val="NormalWeb"/>
            </w:pPr>
            <w:r>
              <w:t>Compartilhados     Exclusivos</w:t>
            </w:r>
          </w:p>
          <w:p w:rsidR="00000000" w:rsidRDefault="00A23432">
            <w:pPr>
              <w:pStyle w:val="NormalWeb"/>
            </w:pPr>
            <w:r>
              <w:t>Compartilhados     Compartilhados</w:t>
            </w:r>
          </w:p>
          <w:p w:rsidR="00000000" w:rsidRDefault="00A23432">
            <w:pPr>
              <w:pStyle w:val="NormalWeb"/>
            </w:pPr>
            <w:r>
              <w:t> </w:t>
            </w:r>
          </w:p>
          <w:p w:rsidR="00000000" w:rsidRDefault="00A23432">
            <w:pPr>
              <w:pStyle w:val="NormalWeb"/>
            </w:pPr>
            <w:r>
              <w:t> </w:t>
            </w:r>
          </w:p>
          <w:p w:rsidR="00000000" w:rsidRDefault="00A23432">
            <w:pPr>
              <w:pStyle w:val="NormalWeb"/>
            </w:pPr>
            <w:r>
              <w:rPr>
                <w:rStyle w:val="Forte"/>
              </w:rPr>
              <w:t>Tabelas Relativas ao Módulo PCO e suas características :</w:t>
            </w:r>
          </w:p>
          <w:p w:rsidR="00000000" w:rsidRDefault="00A23432">
            <w:pPr>
              <w:pStyle w:val="NormalWeb"/>
            </w:pPr>
            <w:r>
              <w:t> 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3352"/>
              <w:gridCol w:w="1457"/>
              <w:gridCol w:w="2196"/>
            </w:tblGrid>
            <w:tr w:rsidR="00000000">
              <w:trPr>
                <w:divId w:val="1367676566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AK1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Planilhas Orçamentárias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Itens Do 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Estrutura Do 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Contas Orçamentárias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Classes Orçamentárias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Processos De Sistema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Estrutura De Processo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Pontos De Bloqueio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Pontos De Lançamentos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AKC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Configuração De Lançamento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Lançamentos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Revisões Da Plan.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AKF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Operações Orçamentárias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Usuários Da Plan.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AKH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Configuração Dos Bloqueios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AKI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Config Lançamentos Bloqueio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AKJ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Tipos De Bloqueio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AKK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Totais Da Planilha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Cab. Config Visão Gerencial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AKM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Itens Config Visão Gerencial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Visão Gerencial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Conta Gerencial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Filtro Conta Ger.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AKQ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Totais Visões Gerencial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Saldos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Simulações Planilha 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Saldo Mensal Cubos Gerenciais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Saldos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Mov. Diários Cubo Gerencial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Saldos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AKV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Controle Acesso Classe Valor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AKW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Entidades Do Cubo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AKX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Controle De Acesso Por Cc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AKY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Controle Acesso Item Contábil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AKZ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Ações Para Bloqueio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Cubos Gerenciais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 / 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Tipos De Saldos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 / 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Configuração Do Cubo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 / 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AL4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Configuração De Cubos Detalhes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 / 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Integração PCO X MSEXCEL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Tabela Restrição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AL7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Restrição Usuário X Entidade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Cab Pré Config Cubo Gerencial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Itens Pré-config. Cubo Gerencial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Fila De Processamento PCO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ALF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Programa Relat. Pré-Configurado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Parâmetros Pré Configurados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ALH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Programa X Relatório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ALI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Solicitação De Contingência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ALJ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Itens Solicit Contingências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ALK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Liberadores Verbas PCO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Limites Por Aprovador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ALM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Grupos De Aprovação PCO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ALN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Itens Regras Receitas Relacionadas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Histórico De Distribuição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Regras Movimentos Relacionados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ALQ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Tipos De Movimentos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Cabeçalho Regras Re.c Relacionadas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Cabeçalho Regras Distribuição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Tipos De Despesas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ALU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Distribuição De Vendas/Despesa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ALV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Planilha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ALW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Revisões Planilha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ALX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Distribuição Do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ALY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Valores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Tipos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Estrutura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Grupos De Verbas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 Não Operacionais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 Relacionados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Relac. Entre Grupos Verbas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AM7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Roteiro Verbas Salariais Relac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AM8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Relacionamento Partida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AM9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Relacionamento Contra Partida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Cabec. Roteiro Verbas Relac.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Configuração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Estrutura Tp.De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AMD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Variação Do Tipo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Histórico De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AMF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Unidade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AMG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Fases Do Planejamento 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AMH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Fases X Eventos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AMI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Eventos Do Planejamento Orc.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AMJ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Área DE INTEGRAÇÃO DO PCO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Movimentos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AMK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Conf.Lançamento De Integração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AMM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Projeto Do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Fase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Projeto Planej.X Unid.Orc.X Cc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AMQ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Eventos Planilha Orçamentária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Fase X Eventos Orçamentários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AMU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Controle Do 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Planejamento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AMV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Limite De Conta X Projeto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AMW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Cabec Regras Distrib. Orc.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AMX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Projeto Orçamentário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Proj. Orc. X C. Orcam. X C.C.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  <w:tr w:rsidR="00000000">
              <w:trPr>
                <w:divId w:val="1367676566"/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AMZ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Itens Regras Distrib Orc.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Orçamento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234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Cadastro</w:t>
                  </w:r>
                </w:p>
              </w:tc>
            </w:tr>
          </w:tbl>
          <w:p w:rsidR="00000000" w:rsidRDefault="00A23432">
            <w:pPr>
              <w:pStyle w:val="NormalWeb"/>
            </w:pPr>
            <w:r>
              <w:t> </w:t>
            </w:r>
          </w:p>
          <w:p w:rsidR="00000000" w:rsidRDefault="00A23432">
            <w:pPr>
              <w:pStyle w:val="NormalWeb"/>
            </w:pPr>
            <w:r>
              <w:t> </w:t>
            </w:r>
          </w:p>
          <w:p w:rsidR="00000000" w:rsidRDefault="00A23432">
            <w:pPr>
              <w:pStyle w:val="NormalWeb"/>
            </w:pPr>
            <w:r>
              <w:rPr>
                <w:rStyle w:val="Forte"/>
                <w:color w:val="FF0000"/>
              </w:rPr>
              <w:t>Obs : As Tabelas Relativas ao Cubo Gerencial AL1, AL2, AL3 e AL4 devem possui o mesmo nível de compartilhamento das tabelas de Movimentos e Saldos ou seja deverá possui o mesmo compartilhamento da tabelas AKD e AKT.</w:t>
            </w:r>
          </w:p>
          <w:p w:rsidR="00000000" w:rsidRDefault="00A23432">
            <w:pPr>
              <w:pStyle w:val="NormalWeb"/>
            </w:pPr>
            <w:r>
              <w:br/>
              <w:t> </w:t>
            </w:r>
          </w:p>
        </w:tc>
      </w:tr>
    </w:tbl>
    <w:p w:rsidR="00A23432" w:rsidRDefault="00A23432">
      <w:pPr>
        <w:divId w:val="1849563210"/>
        <w:rPr>
          <w:rFonts w:eastAsia="Times New Roman"/>
        </w:rPr>
      </w:pPr>
    </w:p>
    <w:sectPr w:rsidR="00A2343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62D2E"/>
    <w:rsid w:val="00A23432"/>
    <w:rsid w:val="00F6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4107E-37E5-4D4D-870E-D67F3334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6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PCO0019_Compartilhamento_Tabelas_PCO.</vt:lpstr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PCO0019_Compartilhamento_Tabelas_PCO.</dc:title>
  <dc:subject/>
  <dc:creator>Elton Teodoro Alves</dc:creator>
  <cp:keywords/>
  <dc:description/>
  <cp:lastModifiedBy>Elton Teodoro Alves</cp:lastModifiedBy>
  <cp:revision>2</cp:revision>
  <dcterms:created xsi:type="dcterms:W3CDTF">2020-10-22T20:40:00Z</dcterms:created>
  <dcterms:modified xsi:type="dcterms:W3CDTF">2020-10-22T20:40:00Z</dcterms:modified>
</cp:coreProperties>
</file>