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91E9A" w14:textId="07E7FED9" w:rsidR="002C2437" w:rsidRPr="000936D3" w:rsidRDefault="007233A8" w:rsidP="000936D3">
      <w:pPr>
        <w:pStyle w:val="Heading1"/>
        <w:jc w:val="center"/>
        <w:rPr>
          <w:lang w:val="en-CA"/>
        </w:rPr>
      </w:pPr>
      <w:r>
        <w:rPr>
          <w:lang w:val="en-CA"/>
        </w:rPr>
        <w:t>ETLC</w:t>
      </w:r>
      <w:bookmarkStart w:id="0" w:name="_GoBack"/>
      <w:bookmarkEnd w:id="0"/>
      <w:r w:rsidR="00F22999">
        <w:rPr>
          <w:lang w:val="en-CA"/>
        </w:rPr>
        <w:t xml:space="preserve">_Events: </w:t>
      </w:r>
      <w:r w:rsidR="00666865">
        <w:rPr>
          <w:lang w:val="en-CA"/>
        </w:rPr>
        <w:t xml:space="preserve">Communication </w:t>
      </w:r>
      <w:r w:rsidR="00757CCE">
        <w:rPr>
          <w:lang w:val="en-CA"/>
        </w:rPr>
        <w:t xml:space="preserve">Between </w:t>
      </w:r>
      <w:r w:rsidR="00D87681">
        <w:rPr>
          <w:lang w:val="es-MX"/>
        </w:rPr>
        <w:t xml:space="preserve">Lightning </w:t>
      </w:r>
      <w:r w:rsidR="00757CCE">
        <w:rPr>
          <w:lang w:val="en-CA"/>
        </w:rPr>
        <w:t>Components</w:t>
      </w:r>
    </w:p>
    <w:p w14:paraId="63FBFCB8" w14:textId="77777777" w:rsidR="00DD48AF" w:rsidRDefault="00DD48AF">
      <w:pPr>
        <w:rPr>
          <w:lang w:val="en-CA"/>
        </w:rPr>
      </w:pPr>
    </w:p>
    <w:p w14:paraId="2DDAC13C" w14:textId="5495BEDC" w:rsidR="000D77A9" w:rsidRDefault="004A1901">
      <w:pPr>
        <w:rPr>
          <w:lang w:val="en-CA"/>
        </w:rPr>
      </w:pPr>
      <w:r>
        <w:rPr>
          <w:lang w:val="en-CA"/>
        </w:rPr>
        <w:t>One of the very important and useful principles of the Lightning Components Framework is th</w:t>
      </w:r>
      <w:r w:rsidR="000D77A9">
        <w:rPr>
          <w:lang w:val="en-CA"/>
        </w:rPr>
        <w:t xml:space="preserve">at, as the name implies, </w:t>
      </w:r>
      <w:r>
        <w:rPr>
          <w:lang w:val="en-CA"/>
        </w:rPr>
        <w:t>you work with components</w:t>
      </w:r>
      <w:r w:rsidR="000D77A9">
        <w:rPr>
          <w:lang w:val="en-CA"/>
        </w:rPr>
        <w:t xml:space="preserve">. This a very important aspect of OOP that Salesforce </w:t>
      </w:r>
      <w:r w:rsidR="00FF3E87">
        <w:rPr>
          <w:lang w:val="en-CA"/>
        </w:rPr>
        <w:t>has brought to building front-end applications</w:t>
      </w:r>
      <w:r w:rsidR="000D5B7A">
        <w:rPr>
          <w:lang w:val="en-CA"/>
        </w:rPr>
        <w:t xml:space="preserve"> (division of labor - one component should do one and only one thing, and do it well)</w:t>
      </w:r>
      <w:r w:rsidR="00FF3E87">
        <w:rPr>
          <w:lang w:val="en-CA"/>
        </w:rPr>
        <w:t xml:space="preserve">, and has the same benefits that OOP provides to the back end: Reusability, maintenance, </w:t>
      </w:r>
      <w:r w:rsidR="00D86BD4">
        <w:rPr>
          <w:lang w:val="en-CA"/>
        </w:rPr>
        <w:t>etc.</w:t>
      </w:r>
    </w:p>
    <w:p w14:paraId="306DC0B0" w14:textId="77777777" w:rsidR="000D77A9" w:rsidRDefault="000D77A9">
      <w:pPr>
        <w:rPr>
          <w:lang w:val="en-CA"/>
        </w:rPr>
      </w:pPr>
    </w:p>
    <w:p w14:paraId="315E1340" w14:textId="527230E8" w:rsidR="006656A4" w:rsidRDefault="00D86BD4">
      <w:pPr>
        <w:rPr>
          <w:lang w:val="en-CA"/>
        </w:rPr>
      </w:pPr>
      <w:r>
        <w:rPr>
          <w:lang w:val="en-CA"/>
        </w:rPr>
        <w:t xml:space="preserve">But how can you have these independent components talk to each other? Good question, I’m glad you asked. </w:t>
      </w:r>
      <w:r w:rsidR="006828EC">
        <w:rPr>
          <w:lang w:val="en-CA"/>
        </w:rPr>
        <w:t>Hopefully this blog helps you clear that question. Let’s start talking about events.</w:t>
      </w:r>
      <w:r>
        <w:rPr>
          <w:lang w:val="en-CA"/>
        </w:rPr>
        <w:t xml:space="preserve"> </w:t>
      </w:r>
    </w:p>
    <w:p w14:paraId="2F4BC9DD" w14:textId="77777777" w:rsidR="00F22999" w:rsidRDefault="00F22999">
      <w:pPr>
        <w:rPr>
          <w:lang w:val="en-CA"/>
        </w:rPr>
      </w:pPr>
    </w:p>
    <w:p w14:paraId="098BF290" w14:textId="567A912C" w:rsidR="00F22999" w:rsidRDefault="00F22999">
      <w:pPr>
        <w:rPr>
          <w:lang w:val="en-CA"/>
        </w:rPr>
      </w:pPr>
      <w:r>
        <w:rPr>
          <w:noProof/>
        </w:rPr>
        <w:drawing>
          <wp:inline distT="0" distB="0" distL="0" distR="0" wp14:anchorId="6CB6986A" wp14:editId="083E3B6E">
            <wp:extent cx="7247255" cy="2717800"/>
            <wp:effectExtent l="0" t="0" r="0" b="0"/>
            <wp:docPr id="1" name="Picture 1" descr="Macintosh HD:Users:aperez:Desktop:ElToroIT:Articles:ETLC_Events: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perez:Desktop:ElToroIT:Articles:ETLC_Events:Tabl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38D9" w14:textId="3965515C" w:rsidR="006656A4" w:rsidRDefault="006656A4" w:rsidP="00D454EA">
      <w:pPr>
        <w:pStyle w:val="Heading1"/>
        <w:rPr>
          <w:lang w:val="en-CA"/>
        </w:rPr>
      </w:pPr>
      <w:r>
        <w:rPr>
          <w:lang w:val="en-CA"/>
        </w:rPr>
        <w:t xml:space="preserve">Application </w:t>
      </w:r>
      <w:r w:rsidR="00666865">
        <w:rPr>
          <w:lang w:val="en-CA"/>
        </w:rPr>
        <w:t xml:space="preserve">Vs. </w:t>
      </w:r>
      <w:r>
        <w:rPr>
          <w:lang w:val="en-CA"/>
        </w:rPr>
        <w:t>Component Events</w:t>
      </w:r>
    </w:p>
    <w:p w14:paraId="40376AC7" w14:textId="77777777" w:rsidR="006828EC" w:rsidRDefault="006656A4" w:rsidP="00B63ACC">
      <w:pPr>
        <w:rPr>
          <w:lang w:val="en-CA"/>
        </w:rPr>
      </w:pPr>
      <w:r>
        <w:rPr>
          <w:lang w:val="en-CA"/>
        </w:rPr>
        <w:t>T</w:t>
      </w:r>
      <w:r w:rsidR="00DD48AF">
        <w:t>here are two types of events</w:t>
      </w:r>
      <w:r>
        <w:rPr>
          <w:lang w:val="en-CA"/>
        </w:rPr>
        <w:t xml:space="preserve"> In the Lightning Components Framework: </w:t>
      </w:r>
      <w:r w:rsidR="00AF2685">
        <w:t>Application events and C</w:t>
      </w:r>
      <w:r w:rsidR="004F1E3F">
        <w:t xml:space="preserve">omponent </w:t>
      </w:r>
      <w:r w:rsidR="00AF2685">
        <w:t>events.</w:t>
      </w:r>
    </w:p>
    <w:p w14:paraId="38D34C0D" w14:textId="77777777" w:rsidR="006828EC" w:rsidRDefault="006828EC" w:rsidP="00B63ACC">
      <w:pPr>
        <w:rPr>
          <w:lang w:val="en-CA"/>
        </w:rPr>
      </w:pPr>
    </w:p>
    <w:p w14:paraId="5CC54C6A" w14:textId="2908272A" w:rsidR="006828EC" w:rsidRDefault="00AF14B4" w:rsidP="00B63ACC">
      <w:pPr>
        <w:rPr>
          <w:lang w:val="en-CA"/>
        </w:rPr>
      </w:pPr>
      <w:r>
        <w:rPr>
          <w:lang w:val="en-CA"/>
        </w:rPr>
        <w:t>They a</w:t>
      </w:r>
      <w:r w:rsidR="006828EC">
        <w:rPr>
          <w:lang w:val="en-CA"/>
        </w:rPr>
        <w:t>re somewhat similar in concept:</w:t>
      </w:r>
    </w:p>
    <w:p w14:paraId="0BC55456" w14:textId="58B37620" w:rsidR="006828EC" w:rsidRP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 w:rsidRPr="006828EC">
        <w:rPr>
          <w:lang w:val="en-CA"/>
        </w:rPr>
        <w:t>Y</w:t>
      </w:r>
      <w:r w:rsidR="00AF14B4" w:rsidRPr="006828EC">
        <w:rPr>
          <w:lang w:val="en-CA"/>
        </w:rPr>
        <w:t>ou create an event bundle</w:t>
      </w:r>
    </w:p>
    <w:p w14:paraId="1181DA6F" w14:textId="77777777" w:rsid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A</w:t>
      </w:r>
      <w:r w:rsidR="00AF14B4" w:rsidRPr="006828EC">
        <w:rPr>
          <w:lang w:val="en-CA"/>
        </w:rPr>
        <w:t xml:space="preserve"> component will fire an event</w:t>
      </w:r>
    </w:p>
    <w:p w14:paraId="03CFD997" w14:textId="77777777" w:rsidR="006828EC" w:rsidRDefault="006828EC" w:rsidP="006828EC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C</w:t>
      </w:r>
      <w:r w:rsidR="00B63ACC" w:rsidRPr="006828EC">
        <w:rPr>
          <w:lang w:val="en-CA"/>
        </w:rPr>
        <w:t xml:space="preserve">omponent(s) </w:t>
      </w:r>
      <w:r w:rsidR="000D5B7A" w:rsidRPr="006828EC">
        <w:rPr>
          <w:lang w:val="en-CA"/>
        </w:rPr>
        <w:t>may</w:t>
      </w:r>
      <w:r w:rsidR="00B63ACC" w:rsidRPr="006828EC">
        <w:rPr>
          <w:lang w:val="en-CA"/>
        </w:rPr>
        <w:t xml:space="preserve"> handle it</w:t>
      </w:r>
    </w:p>
    <w:p w14:paraId="0C99E164" w14:textId="77777777" w:rsidR="006828EC" w:rsidRDefault="006828EC" w:rsidP="006828EC">
      <w:pPr>
        <w:pStyle w:val="ListParagraph"/>
        <w:rPr>
          <w:lang w:val="en-CA"/>
        </w:rPr>
      </w:pPr>
    </w:p>
    <w:p w14:paraId="21C5848B" w14:textId="47784621" w:rsidR="00B63ACC" w:rsidRPr="006828EC" w:rsidRDefault="00B63ACC" w:rsidP="006828EC">
      <w:pPr>
        <w:rPr>
          <w:lang w:val="en-CA"/>
        </w:rPr>
      </w:pPr>
      <w:r w:rsidRPr="006828EC">
        <w:rPr>
          <w:lang w:val="en-CA"/>
        </w:rPr>
        <w:t>The main difference is who can be notified of th</w:t>
      </w:r>
      <w:r w:rsidR="006212F2" w:rsidRPr="006828EC">
        <w:rPr>
          <w:lang w:val="en-CA"/>
        </w:rPr>
        <w:t>ese</w:t>
      </w:r>
      <w:r w:rsidRPr="006828EC">
        <w:rPr>
          <w:lang w:val="en-CA"/>
        </w:rPr>
        <w:t xml:space="preserve"> events.</w:t>
      </w:r>
      <w:r w:rsidR="00865F9E" w:rsidRPr="006828EC">
        <w:rPr>
          <w:lang w:val="en-CA"/>
        </w:rPr>
        <w:t xml:space="preserve"> I have built an application and posted it in</w:t>
      </w:r>
      <w:r w:rsidR="000A3820">
        <w:rPr>
          <w:lang w:val="en-CA"/>
        </w:rPr>
        <w:t xml:space="preserve"> Github (</w:t>
      </w:r>
      <w:hyperlink r:id="rId7" w:history="1">
        <w:r w:rsidR="000A3820" w:rsidRPr="000A3820">
          <w:rPr>
            <w:rStyle w:val="Hyperlink"/>
            <w:lang w:val="en-CA"/>
          </w:rPr>
          <w:t>You can access the sample files here</w:t>
        </w:r>
      </w:hyperlink>
      <w:r w:rsidR="000A3820">
        <w:rPr>
          <w:lang w:val="en-CA"/>
        </w:rPr>
        <w:t>)</w:t>
      </w:r>
      <w:r w:rsidR="00865F9E" w:rsidRPr="006828EC">
        <w:rPr>
          <w:lang w:val="en-CA"/>
        </w:rPr>
        <w:t xml:space="preserve"> that </w:t>
      </w:r>
      <w:r w:rsidR="00033E02" w:rsidRPr="006828EC">
        <w:rPr>
          <w:lang w:val="en-CA"/>
        </w:rPr>
        <w:t>I’ll</w:t>
      </w:r>
      <w:r w:rsidR="00865F9E" w:rsidRPr="006828EC">
        <w:rPr>
          <w:lang w:val="en-CA"/>
        </w:rPr>
        <w:t xml:space="preserve"> be using</w:t>
      </w:r>
      <w:r w:rsidR="00033E02" w:rsidRPr="006828EC">
        <w:rPr>
          <w:lang w:val="en-CA"/>
        </w:rPr>
        <w:t xml:space="preserve"> to </w:t>
      </w:r>
      <w:r w:rsidR="006828EC">
        <w:rPr>
          <w:lang w:val="en-CA"/>
        </w:rPr>
        <w:t>demonstrate</w:t>
      </w:r>
      <w:r w:rsidR="00033E02" w:rsidRPr="006828EC">
        <w:rPr>
          <w:lang w:val="en-CA"/>
        </w:rPr>
        <w:t xml:space="preserve"> the </w:t>
      </w:r>
      <w:r w:rsidR="006828EC">
        <w:rPr>
          <w:lang w:val="en-CA"/>
        </w:rPr>
        <w:t>different</w:t>
      </w:r>
      <w:r w:rsidR="00033E02" w:rsidRPr="006828EC">
        <w:rPr>
          <w:lang w:val="en-CA"/>
        </w:rPr>
        <w:t xml:space="preserve"> mechanisms</w:t>
      </w:r>
      <w:r w:rsidR="006828EC">
        <w:rPr>
          <w:lang w:val="en-CA"/>
        </w:rPr>
        <w:t xml:space="preserve"> used</w:t>
      </w:r>
      <w:r w:rsidR="00033E02" w:rsidRPr="006828EC">
        <w:rPr>
          <w:lang w:val="en-CA"/>
        </w:rPr>
        <w:t xml:space="preserve"> in Lightning Components</w:t>
      </w:r>
      <w:r w:rsidR="006828EC">
        <w:rPr>
          <w:lang w:val="en-CA"/>
        </w:rPr>
        <w:t xml:space="preserve"> and described in this article</w:t>
      </w:r>
      <w:r w:rsidR="00033E02" w:rsidRPr="006828EC">
        <w:rPr>
          <w:lang w:val="en-CA"/>
        </w:rPr>
        <w:t xml:space="preserve">. The application </w:t>
      </w:r>
      <w:r w:rsidRPr="006828EC">
        <w:rPr>
          <w:lang w:val="en-CA"/>
        </w:rPr>
        <w:t>looks like this:</w:t>
      </w:r>
    </w:p>
    <w:p w14:paraId="204105F0" w14:textId="77777777" w:rsidR="00865F9E" w:rsidRDefault="00865F9E" w:rsidP="00B63ACC">
      <w:pPr>
        <w:rPr>
          <w:lang w:val="en-CA"/>
        </w:rPr>
      </w:pPr>
    </w:p>
    <w:p w14:paraId="317A9A3E" w14:textId="1674BA90" w:rsidR="00B63ACC" w:rsidRDefault="00BB5E3D" w:rsidP="00FF0898">
      <w:pPr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52C60D9" wp14:editId="7B15759B">
            <wp:extent cx="5825067" cy="2754314"/>
            <wp:effectExtent l="0" t="0" r="0" b="0"/>
            <wp:docPr id="11" name="Picture 11" descr="Macintosh HD:Users:aperez:Desktop:ElToroIT:Articles:ETLC_ComponentCommunication:Bo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erez:Desktop:ElToroIT:Articles:ETLC_ComponentCommunication:Box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882" cy="27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863A" w14:textId="77777777" w:rsidR="00865F9E" w:rsidRDefault="00865F9E" w:rsidP="00B63ACC">
      <w:pPr>
        <w:rPr>
          <w:lang w:val="en-CA"/>
        </w:rPr>
      </w:pPr>
    </w:p>
    <w:p w14:paraId="485A6C37" w14:textId="3441116E" w:rsidR="00DD48AF" w:rsidRDefault="00B63ACC" w:rsidP="00B63ACC">
      <w:pPr>
        <w:rPr>
          <w:lang w:val="en-CA"/>
        </w:rPr>
      </w:pPr>
      <w:r>
        <w:rPr>
          <w:lang w:val="en-CA"/>
        </w:rPr>
        <w:t xml:space="preserve">As you can see we have </w:t>
      </w:r>
      <w:r w:rsidR="009C4B97">
        <w:rPr>
          <w:lang w:val="en-CA"/>
        </w:rPr>
        <w:t>few</w:t>
      </w:r>
      <w:r w:rsidR="007B17D8">
        <w:rPr>
          <w:lang w:val="en-CA"/>
        </w:rPr>
        <w:t xml:space="preserve"> components in this application</w:t>
      </w:r>
      <w:r w:rsidR="00AC4083">
        <w:rPr>
          <w:lang w:val="en-CA"/>
        </w:rPr>
        <w:t xml:space="preserve">, </w:t>
      </w:r>
      <w:r w:rsidR="00467198">
        <w:rPr>
          <w:lang w:val="en-CA"/>
        </w:rPr>
        <w:t>e</w:t>
      </w:r>
      <w:r w:rsidR="007B17D8">
        <w:rPr>
          <w:lang w:val="en-CA"/>
        </w:rPr>
        <w:t>ach box represent</w:t>
      </w:r>
      <w:r w:rsidR="00033E02">
        <w:rPr>
          <w:lang w:val="en-CA"/>
        </w:rPr>
        <w:t>s</w:t>
      </w:r>
      <w:r w:rsidR="007B17D8">
        <w:rPr>
          <w:lang w:val="en-CA"/>
        </w:rPr>
        <w:t xml:space="preserve"> a</w:t>
      </w:r>
      <w:r w:rsidR="00AC4083">
        <w:rPr>
          <w:lang w:val="en-CA"/>
        </w:rPr>
        <w:t xml:space="preserve"> component</w:t>
      </w:r>
      <w:r w:rsidR="006828EC">
        <w:rPr>
          <w:lang w:val="en-CA"/>
        </w:rPr>
        <w:t>. Let’s suppose the “Green</w:t>
      </w:r>
      <w:r w:rsidR="00033E02">
        <w:rPr>
          <w:lang w:val="en-CA"/>
        </w:rPr>
        <w:t xml:space="preserve"> </w:t>
      </w:r>
      <w:r w:rsidR="006828EC">
        <w:rPr>
          <w:lang w:val="en-CA"/>
        </w:rPr>
        <w:t>C</w:t>
      </w:r>
      <w:r w:rsidR="00033E02">
        <w:rPr>
          <w:lang w:val="en-CA"/>
        </w:rPr>
        <w:t>omponent</w:t>
      </w:r>
      <w:r w:rsidR="006828EC">
        <w:rPr>
          <w:lang w:val="en-CA"/>
        </w:rPr>
        <w:t>”</w:t>
      </w:r>
      <w:r w:rsidR="00033E02">
        <w:rPr>
          <w:lang w:val="en-CA"/>
        </w:rPr>
        <w:t xml:space="preserve"> fires an event;</w:t>
      </w:r>
      <w:r w:rsidR="00036B9B">
        <w:rPr>
          <w:lang w:val="en-CA"/>
        </w:rPr>
        <w:t xml:space="preserve"> </w:t>
      </w:r>
      <w:r w:rsidR="00BF5D21">
        <w:rPr>
          <w:lang w:val="en-CA"/>
        </w:rPr>
        <w:t xml:space="preserve">the question then is </w:t>
      </w:r>
      <w:r w:rsidR="00036B9B">
        <w:rPr>
          <w:lang w:val="en-CA"/>
        </w:rPr>
        <w:t>wh</w:t>
      </w:r>
      <w:r w:rsidR="00BF5D21">
        <w:rPr>
          <w:lang w:val="en-CA"/>
        </w:rPr>
        <w:t>Ich component could be notified?</w:t>
      </w:r>
      <w:r w:rsidR="00CB1E5B">
        <w:rPr>
          <w:lang w:val="en-CA"/>
        </w:rPr>
        <w:t xml:space="preserve"> It depends on </w:t>
      </w:r>
      <w:r w:rsidR="009C4B97">
        <w:rPr>
          <w:lang w:val="en-CA"/>
        </w:rPr>
        <w:t>what type of component is fired!</w:t>
      </w:r>
    </w:p>
    <w:p w14:paraId="0D3E7F5F" w14:textId="77777777" w:rsidR="00CB1E5B" w:rsidRDefault="00CB1E5B" w:rsidP="00B63ACC">
      <w:pPr>
        <w:rPr>
          <w:lang w:val="en-CA"/>
        </w:rPr>
      </w:pPr>
    </w:p>
    <w:p w14:paraId="31A92A97" w14:textId="34E5254A" w:rsidR="00CB1E5B" w:rsidRDefault="00666865" w:rsidP="00757CCE">
      <w:pPr>
        <w:pStyle w:val="Heading2"/>
        <w:rPr>
          <w:lang w:val="en-CA"/>
        </w:rPr>
      </w:pPr>
      <w:r>
        <w:rPr>
          <w:lang w:val="en-CA"/>
        </w:rPr>
        <w:t>Component Events</w:t>
      </w:r>
    </w:p>
    <w:p w14:paraId="4E379796" w14:textId="3D27136F" w:rsidR="00E72B44" w:rsidRDefault="00CB1E5B" w:rsidP="00B63ACC">
      <w:pPr>
        <w:rPr>
          <w:lang w:val="en-CA"/>
        </w:rPr>
      </w:pPr>
      <w:r>
        <w:rPr>
          <w:lang w:val="en-CA"/>
        </w:rPr>
        <w:t xml:space="preserve">If the </w:t>
      </w:r>
      <w:r w:rsidR="00033E02">
        <w:rPr>
          <w:lang w:val="en-CA"/>
        </w:rPr>
        <w:t xml:space="preserve">“Green </w:t>
      </w:r>
      <w:r w:rsidR="006828EC">
        <w:rPr>
          <w:lang w:val="en-CA"/>
        </w:rPr>
        <w:t>C</w:t>
      </w:r>
      <w:r w:rsidR="00033E02">
        <w:rPr>
          <w:lang w:val="en-CA"/>
        </w:rPr>
        <w:t>omponent</w:t>
      </w:r>
      <w:r w:rsidR="006828EC">
        <w:rPr>
          <w:lang w:val="en-CA"/>
        </w:rPr>
        <w:t>”</w:t>
      </w:r>
      <w:r w:rsidR="00033E02">
        <w:rPr>
          <w:lang w:val="en-CA"/>
        </w:rPr>
        <w:t xml:space="preserve"> </w:t>
      </w:r>
      <w:r>
        <w:rPr>
          <w:lang w:val="en-CA"/>
        </w:rPr>
        <w:t xml:space="preserve">fires a </w:t>
      </w:r>
      <w:r w:rsidRPr="006212F2">
        <w:rPr>
          <w:b/>
          <w:u w:val="single"/>
          <w:lang w:val="en-CA"/>
        </w:rPr>
        <w:t>component</w:t>
      </w:r>
      <w:r>
        <w:rPr>
          <w:lang w:val="en-CA"/>
        </w:rPr>
        <w:t xml:space="preserve"> event, then</w:t>
      </w:r>
      <w:r w:rsidR="00866B7F">
        <w:rPr>
          <w:lang w:val="en-CA"/>
        </w:rPr>
        <w:t xml:space="preserve"> </w:t>
      </w:r>
      <w:r w:rsidR="00866B7F" w:rsidRPr="00866B7F">
        <w:rPr>
          <w:b/>
          <w:u w:val="single"/>
          <w:lang w:val="en-CA"/>
        </w:rPr>
        <w:t>only</w:t>
      </w:r>
      <w:r>
        <w:rPr>
          <w:lang w:val="en-CA"/>
        </w:rPr>
        <w:t xml:space="preserve"> the blue component</w:t>
      </w:r>
      <w:r w:rsidR="004E2607">
        <w:rPr>
          <w:lang w:val="en-CA"/>
        </w:rPr>
        <w:t xml:space="preserve">s will be notified </w:t>
      </w:r>
      <w:r w:rsidR="00033E02">
        <w:rPr>
          <w:lang w:val="en-CA"/>
        </w:rPr>
        <w:t>(“Light Blue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>”, “Botom Row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 xml:space="preserve">” and “Application”) </w:t>
      </w:r>
      <w:r w:rsidR="004E2607">
        <w:rPr>
          <w:lang w:val="en-CA"/>
        </w:rPr>
        <w:t xml:space="preserve">– none of the </w:t>
      </w:r>
      <w:r w:rsidR="00033E02">
        <w:rPr>
          <w:lang w:val="en-CA"/>
        </w:rPr>
        <w:t>other components will be notifi</w:t>
      </w:r>
      <w:r w:rsidR="006828EC">
        <w:rPr>
          <w:lang w:val="en-CA"/>
        </w:rPr>
        <w:t xml:space="preserve">ed. The “Top Row Component” component, the “Pink Component” and none of </w:t>
      </w:r>
      <w:r w:rsidR="004E2607">
        <w:rPr>
          <w:lang w:val="en-CA"/>
        </w:rPr>
        <w:t xml:space="preserve">white </w:t>
      </w:r>
      <w:r w:rsidR="00033E02">
        <w:rPr>
          <w:lang w:val="en-CA"/>
        </w:rPr>
        <w:t xml:space="preserve">boxes component (including the ones inside the “Green </w:t>
      </w:r>
      <w:r w:rsidR="006828EC">
        <w:rPr>
          <w:lang w:val="en-CA"/>
        </w:rPr>
        <w:t>Component</w:t>
      </w:r>
      <w:r w:rsidR="00033E02">
        <w:rPr>
          <w:lang w:val="en-CA"/>
        </w:rPr>
        <w:t>”) will NOT be notified</w:t>
      </w:r>
      <w:r w:rsidR="004E2607">
        <w:rPr>
          <w:lang w:val="en-CA"/>
        </w:rPr>
        <w:t>.</w:t>
      </w:r>
    </w:p>
    <w:p w14:paraId="53147B37" w14:textId="77777777" w:rsidR="00E72B44" w:rsidRDefault="00E72B44" w:rsidP="00B63ACC">
      <w:pPr>
        <w:rPr>
          <w:lang w:val="en-CA"/>
        </w:rPr>
      </w:pPr>
    </w:p>
    <w:p w14:paraId="50F6DA6F" w14:textId="3637DD35" w:rsidR="00834945" w:rsidRDefault="004E2607" w:rsidP="00B63ACC">
      <w:pPr>
        <w:rPr>
          <w:lang w:val="en-CA"/>
        </w:rPr>
      </w:pPr>
      <w:r>
        <w:rPr>
          <w:lang w:val="en-CA"/>
        </w:rPr>
        <w:t xml:space="preserve">The components </w:t>
      </w:r>
      <w:r w:rsidR="00033E02">
        <w:rPr>
          <w:lang w:val="en-CA"/>
        </w:rPr>
        <w:t xml:space="preserve">that </w:t>
      </w:r>
      <w:r>
        <w:rPr>
          <w:lang w:val="en-CA"/>
        </w:rPr>
        <w:t xml:space="preserve">will be notified </w:t>
      </w:r>
      <w:r w:rsidR="00866B7F">
        <w:rPr>
          <w:lang w:val="en-CA"/>
        </w:rPr>
        <w:t>in order</w:t>
      </w:r>
      <w:r w:rsidR="00033E02">
        <w:rPr>
          <w:lang w:val="en-CA"/>
        </w:rPr>
        <w:t xml:space="preserve"> are: “Green </w:t>
      </w:r>
      <w:r w:rsidR="006828EC">
        <w:rPr>
          <w:lang w:val="en-CA"/>
        </w:rPr>
        <w:t>Component</w:t>
      </w:r>
      <w:r w:rsidR="00033E02">
        <w:rPr>
          <w:lang w:val="en-CA"/>
        </w:rPr>
        <w:t xml:space="preserve">”, “Light Blue </w:t>
      </w:r>
      <w:r w:rsidR="006828EC">
        <w:rPr>
          <w:lang w:val="en-CA"/>
        </w:rPr>
        <w:t>Component</w:t>
      </w:r>
      <w:r w:rsidR="00033E02">
        <w:rPr>
          <w:lang w:val="en-CA"/>
        </w:rPr>
        <w:t>”, “Botom Row</w:t>
      </w:r>
      <w:r w:rsidR="006828EC">
        <w:rPr>
          <w:lang w:val="en-CA"/>
        </w:rPr>
        <w:t xml:space="preserve"> Component</w:t>
      </w:r>
      <w:r w:rsidR="00033E02">
        <w:rPr>
          <w:lang w:val="en-CA"/>
        </w:rPr>
        <w:t>” and “Application”</w:t>
      </w:r>
      <w:r w:rsidR="00866B7F">
        <w:rPr>
          <w:lang w:val="en-CA"/>
        </w:rPr>
        <w:t xml:space="preserve">. </w:t>
      </w:r>
      <w:r w:rsidR="00673A16">
        <w:rPr>
          <w:lang w:val="en-CA"/>
        </w:rPr>
        <w:t>A component notifies it’s container, which will notif</w:t>
      </w:r>
      <w:r w:rsidR="002A16C3">
        <w:rPr>
          <w:lang w:val="en-CA"/>
        </w:rPr>
        <w:t>ies</w:t>
      </w:r>
      <w:r w:rsidR="00673A16">
        <w:rPr>
          <w:lang w:val="en-CA"/>
        </w:rPr>
        <w:t xml:space="preserve"> it’s container, which notif</w:t>
      </w:r>
      <w:r w:rsidR="002A16C3">
        <w:rPr>
          <w:lang w:val="en-CA"/>
        </w:rPr>
        <w:t>Ies</w:t>
      </w:r>
      <w:r w:rsidR="00673A16">
        <w:rPr>
          <w:lang w:val="en-CA"/>
        </w:rPr>
        <w:t xml:space="preserve"> it’s container, all the way until it reaches the outer</w:t>
      </w:r>
      <w:r w:rsidR="00834945">
        <w:rPr>
          <w:lang w:val="en-CA"/>
        </w:rPr>
        <w:t xml:space="preserve"> </w:t>
      </w:r>
      <w:r w:rsidR="00673A16">
        <w:rPr>
          <w:lang w:val="en-CA"/>
        </w:rPr>
        <w:t xml:space="preserve">most </w:t>
      </w:r>
      <w:r w:rsidR="00834945">
        <w:rPr>
          <w:lang w:val="en-CA"/>
        </w:rPr>
        <w:t>container which by the way happens to be an application</w:t>
      </w:r>
      <w:r w:rsidR="008D7DB9">
        <w:rPr>
          <w:lang w:val="en-CA"/>
        </w:rPr>
        <w:t xml:space="preserve"> bundle</w:t>
      </w:r>
      <w:r w:rsidR="002A16C3">
        <w:rPr>
          <w:lang w:val="en-CA"/>
        </w:rPr>
        <w:t xml:space="preserve"> (</w:t>
      </w:r>
      <w:r w:rsidR="007A345A">
        <w:rPr>
          <w:lang w:val="en-CA"/>
        </w:rPr>
        <w:t>don’t confuse an application bundle with an application event</w:t>
      </w:r>
      <w:r w:rsidR="00834945">
        <w:rPr>
          <w:lang w:val="en-CA"/>
        </w:rPr>
        <w:t>)</w:t>
      </w:r>
      <w:r w:rsidR="007A345A">
        <w:rPr>
          <w:lang w:val="en-CA"/>
        </w:rPr>
        <w:t>.</w:t>
      </w:r>
    </w:p>
    <w:p w14:paraId="6A83D2D3" w14:textId="77777777" w:rsidR="002A16C3" w:rsidRDefault="002A16C3" w:rsidP="00B63ACC">
      <w:pPr>
        <w:rPr>
          <w:lang w:val="en-CA"/>
        </w:rPr>
      </w:pPr>
    </w:p>
    <w:p w14:paraId="32FEF8DF" w14:textId="365E6F0F" w:rsidR="00A16AC8" w:rsidRDefault="002A16C3" w:rsidP="00B63ACC">
      <w:pPr>
        <w:rPr>
          <w:lang w:val="en-CA"/>
        </w:rPr>
      </w:pPr>
      <w:r>
        <w:rPr>
          <w:lang w:val="en-CA"/>
        </w:rPr>
        <w:t>A blue component may choose to handle the event</w:t>
      </w:r>
      <w:r w:rsidR="00391D4F">
        <w:rPr>
          <w:lang w:val="en-CA"/>
        </w:rPr>
        <w:t xml:space="preserve"> (they are not required to handle it)</w:t>
      </w:r>
      <w:r w:rsidR="008D7DB9">
        <w:rPr>
          <w:lang w:val="en-CA"/>
        </w:rPr>
        <w:t xml:space="preserve">, also </w:t>
      </w:r>
      <w:r w:rsidR="00391D4F">
        <w:rPr>
          <w:lang w:val="en-CA"/>
        </w:rPr>
        <w:t>the component</w:t>
      </w:r>
      <w:r w:rsidR="008D7DB9">
        <w:rPr>
          <w:lang w:val="en-CA"/>
        </w:rPr>
        <w:t xml:space="preserve"> could </w:t>
      </w:r>
      <w:r w:rsidR="00866B7F">
        <w:rPr>
          <w:lang w:val="en-CA"/>
        </w:rPr>
        <w:t xml:space="preserve">stop </w:t>
      </w:r>
      <w:r w:rsidR="000455C0">
        <w:rPr>
          <w:lang w:val="en-CA"/>
        </w:rPr>
        <w:t xml:space="preserve">the event </w:t>
      </w:r>
      <w:r w:rsidR="00866B7F">
        <w:rPr>
          <w:lang w:val="en-CA"/>
        </w:rPr>
        <w:t>propagation</w:t>
      </w:r>
      <w:r w:rsidR="000455C0">
        <w:rPr>
          <w:lang w:val="en-CA"/>
        </w:rPr>
        <w:t xml:space="preserve"> </w:t>
      </w:r>
      <w:r w:rsidR="00866B7F">
        <w:rPr>
          <w:lang w:val="en-CA"/>
        </w:rPr>
        <w:t xml:space="preserve">so that their </w:t>
      </w:r>
      <w:r w:rsidR="007A345A">
        <w:rPr>
          <w:lang w:val="en-CA"/>
        </w:rPr>
        <w:t>contai</w:t>
      </w:r>
      <w:r w:rsidR="000455C0">
        <w:rPr>
          <w:lang w:val="en-CA"/>
        </w:rPr>
        <w:t xml:space="preserve">ners will not be notified. </w:t>
      </w:r>
      <w:r w:rsidR="00E616F0">
        <w:rPr>
          <w:lang w:val="en-CA"/>
        </w:rPr>
        <w:t>The components</w:t>
      </w:r>
      <w:r w:rsidR="000455C0">
        <w:rPr>
          <w:lang w:val="en-CA"/>
        </w:rPr>
        <w:t xml:space="preserve"> could also swap the event for </w:t>
      </w:r>
      <w:r w:rsidR="009C4B97">
        <w:rPr>
          <w:lang w:val="en-CA"/>
        </w:rPr>
        <w:t>something more meaningful to it</w:t>
      </w:r>
      <w:r w:rsidR="000455C0">
        <w:rPr>
          <w:lang w:val="en-CA"/>
        </w:rPr>
        <w:t>s containers</w:t>
      </w:r>
      <w:r w:rsidR="00E616F0">
        <w:rPr>
          <w:lang w:val="en-CA"/>
        </w:rPr>
        <w:t>, t</w:t>
      </w:r>
      <w:r w:rsidR="007A345A">
        <w:rPr>
          <w:lang w:val="en-CA"/>
        </w:rPr>
        <w:t>his is a</w:t>
      </w:r>
      <w:r w:rsidR="009C4B97">
        <w:rPr>
          <w:lang w:val="en-CA"/>
        </w:rPr>
        <w:t xml:space="preserve">ctually a best practice for events: </w:t>
      </w:r>
      <w:r w:rsidR="009C4B97" w:rsidRPr="009C4B97">
        <w:rPr>
          <w:lang w:val="en-CA"/>
        </w:rPr>
        <w:t>separate low-level events from business logic events</w:t>
      </w:r>
      <w:r w:rsidR="006828EC">
        <w:rPr>
          <w:lang w:val="en-CA"/>
        </w:rPr>
        <w:t xml:space="preserve"> where a </w:t>
      </w:r>
      <w:r w:rsidR="009C4B97" w:rsidRPr="009C4B97">
        <w:rPr>
          <w:lang w:val="en-CA"/>
        </w:rPr>
        <w:t>low-level</w:t>
      </w:r>
      <w:r w:rsidR="006828EC">
        <w:rPr>
          <w:lang w:val="en-CA"/>
        </w:rPr>
        <w:t xml:space="preserve"> event (onclick)</w:t>
      </w:r>
      <w:r w:rsidR="009C4B97">
        <w:rPr>
          <w:lang w:val="en-CA"/>
        </w:rPr>
        <w:t xml:space="preserve"> </w:t>
      </w:r>
      <w:r w:rsidR="006828EC">
        <w:rPr>
          <w:lang w:val="en-CA"/>
        </w:rPr>
        <w:t xml:space="preserve">is </w:t>
      </w:r>
      <w:r w:rsidR="009402AD">
        <w:rPr>
          <w:lang w:val="en-CA"/>
        </w:rPr>
        <w:t xml:space="preserve">handled by </w:t>
      </w:r>
      <w:r w:rsidR="00E616F0">
        <w:rPr>
          <w:lang w:val="en-CA"/>
        </w:rPr>
        <w:t xml:space="preserve">a component </w:t>
      </w:r>
      <w:r w:rsidR="006828EC">
        <w:rPr>
          <w:lang w:val="en-CA"/>
        </w:rPr>
        <w:t>and</w:t>
      </w:r>
      <w:r w:rsidR="00E616F0">
        <w:rPr>
          <w:lang w:val="en-CA"/>
        </w:rPr>
        <w:t xml:space="preserve"> replaced with </w:t>
      </w:r>
      <w:r w:rsidR="006828EC">
        <w:rPr>
          <w:lang w:val="en-CA"/>
        </w:rPr>
        <w:t xml:space="preserve">a </w:t>
      </w:r>
      <w:r w:rsidR="00A16AC8">
        <w:rPr>
          <w:lang w:val="en-CA"/>
        </w:rPr>
        <w:t>business event</w:t>
      </w:r>
      <w:r w:rsidR="006828EC">
        <w:rPr>
          <w:lang w:val="en-CA"/>
        </w:rPr>
        <w:t xml:space="preserve"> (</w:t>
      </w:r>
      <w:r w:rsidR="00A16AC8">
        <w:rPr>
          <w:lang w:val="en-CA"/>
        </w:rPr>
        <w:t>create account).</w:t>
      </w:r>
    </w:p>
    <w:p w14:paraId="42FC6911" w14:textId="77777777" w:rsidR="007B547A" w:rsidRDefault="007B547A" w:rsidP="00B63ACC">
      <w:pPr>
        <w:rPr>
          <w:lang w:val="en-CA"/>
        </w:rPr>
      </w:pPr>
    </w:p>
    <w:p w14:paraId="685777E8" w14:textId="6A7A975A" w:rsidR="007B547A" w:rsidRDefault="007B547A" w:rsidP="00B63ACC">
      <w:pPr>
        <w:rPr>
          <w:lang w:val="en-CA"/>
        </w:rPr>
      </w:pPr>
      <w:r>
        <w:rPr>
          <w:lang w:val="en-CA"/>
        </w:rPr>
        <w:t xml:space="preserve">Note: A component can also capture a component event that it fires, so the </w:t>
      </w:r>
      <w:r w:rsidR="006828EC">
        <w:rPr>
          <w:lang w:val="en-CA"/>
        </w:rPr>
        <w:t>“</w:t>
      </w:r>
      <w:r w:rsidR="00F4608E">
        <w:rPr>
          <w:lang w:val="en-CA"/>
        </w:rPr>
        <w:t xml:space="preserve">Green </w:t>
      </w:r>
      <w:r w:rsidR="006828EC">
        <w:rPr>
          <w:lang w:val="en-CA"/>
        </w:rPr>
        <w:t>C</w:t>
      </w:r>
      <w:r>
        <w:rPr>
          <w:lang w:val="en-CA"/>
        </w:rPr>
        <w:t>omponent</w:t>
      </w:r>
      <w:r w:rsidR="006828EC">
        <w:rPr>
          <w:lang w:val="en-CA"/>
        </w:rPr>
        <w:t>”</w:t>
      </w:r>
      <w:r>
        <w:rPr>
          <w:lang w:val="en-CA"/>
        </w:rPr>
        <w:t xml:space="preserve"> could </w:t>
      </w:r>
      <w:r w:rsidR="00D90B90">
        <w:rPr>
          <w:lang w:val="en-CA"/>
        </w:rPr>
        <w:t>handle an event fired by itself. Although I have not find any good use case for this, it’s possible</w:t>
      </w:r>
      <w:r w:rsidR="00F4608E">
        <w:rPr>
          <w:lang w:val="en-CA"/>
        </w:rPr>
        <w:t xml:space="preserve">. Maybe </w:t>
      </w:r>
      <w:r w:rsidR="00D90B90">
        <w:rPr>
          <w:lang w:val="en-CA"/>
        </w:rPr>
        <w:t xml:space="preserve">it could probably be </w:t>
      </w:r>
      <w:r w:rsidR="006828EC">
        <w:rPr>
          <w:lang w:val="en-CA"/>
        </w:rPr>
        <w:t>better</w:t>
      </w:r>
      <w:r w:rsidR="00D90B90">
        <w:rPr>
          <w:lang w:val="en-CA"/>
        </w:rPr>
        <w:t xml:space="preserve"> to </w:t>
      </w:r>
      <w:r w:rsidR="00FD4E9B">
        <w:rPr>
          <w:lang w:val="en-CA"/>
        </w:rPr>
        <w:t xml:space="preserve">have the </w:t>
      </w:r>
      <w:r w:rsidR="00F4608E">
        <w:rPr>
          <w:lang w:val="en-CA"/>
        </w:rPr>
        <w:t>component call a function in it</w:t>
      </w:r>
      <w:r w:rsidR="00FD4E9B">
        <w:rPr>
          <w:lang w:val="en-CA"/>
        </w:rPr>
        <w:t xml:space="preserve">s helper rather than going </w:t>
      </w:r>
      <w:r w:rsidR="00F4608E">
        <w:rPr>
          <w:lang w:val="en-CA"/>
        </w:rPr>
        <w:t>through events.</w:t>
      </w:r>
    </w:p>
    <w:p w14:paraId="6EA61DD0" w14:textId="77777777" w:rsidR="00A32585" w:rsidRDefault="00A32585" w:rsidP="00B63ACC">
      <w:pPr>
        <w:rPr>
          <w:lang w:val="en-CA"/>
        </w:rPr>
      </w:pPr>
    </w:p>
    <w:p w14:paraId="2AC9451F" w14:textId="77777777" w:rsidR="003452DB" w:rsidRDefault="00A32585" w:rsidP="00B63ACC">
      <w:pPr>
        <w:rPr>
          <w:lang w:val="en-CA"/>
        </w:rPr>
      </w:pPr>
      <w:r>
        <w:rPr>
          <w:lang w:val="en-CA"/>
        </w:rPr>
        <w:t xml:space="preserve">I have found this </w:t>
      </w:r>
      <w:r w:rsidR="003452DB">
        <w:rPr>
          <w:lang w:val="en-CA"/>
        </w:rPr>
        <w:t>game</w:t>
      </w:r>
      <w:r>
        <w:rPr>
          <w:lang w:val="en-CA"/>
        </w:rPr>
        <w:t xml:space="preserve"> usually helps my students u</w:t>
      </w:r>
      <w:r w:rsidR="006B732B">
        <w:rPr>
          <w:lang w:val="en-CA"/>
        </w:rPr>
        <w:t>nderstand the component events:</w:t>
      </w:r>
    </w:p>
    <w:p w14:paraId="092A0EB7" w14:textId="77777777" w:rsidR="003452DB" w:rsidRDefault="006B732B" w:rsidP="003452DB">
      <w:pPr>
        <w:pStyle w:val="ListParagraph"/>
        <w:numPr>
          <w:ilvl w:val="0"/>
          <w:numId w:val="1"/>
        </w:numPr>
        <w:rPr>
          <w:lang w:val="en-CA"/>
        </w:rPr>
      </w:pPr>
      <w:r w:rsidRPr="003452DB">
        <w:rPr>
          <w:lang w:val="en-CA"/>
        </w:rPr>
        <w:t>I write in a piece of paper the word “jump” and pass to the student in the front row.</w:t>
      </w:r>
    </w:p>
    <w:p w14:paraId="5C668491" w14:textId="05B84D06" w:rsidR="00225C51" w:rsidRDefault="00225C51" w:rsidP="003452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first student </w:t>
      </w:r>
      <w:r w:rsidR="006B732B" w:rsidRPr="003452DB">
        <w:rPr>
          <w:lang w:val="en-CA"/>
        </w:rPr>
        <w:t>read</w:t>
      </w:r>
      <w:r w:rsidR="003452DB">
        <w:rPr>
          <w:lang w:val="en-CA"/>
        </w:rPr>
        <w:t>s</w:t>
      </w:r>
      <w:r w:rsidR="006B732B" w:rsidRPr="003452DB">
        <w:rPr>
          <w:lang w:val="en-CA"/>
        </w:rPr>
        <w:t xml:space="preserve"> it and jump</w:t>
      </w:r>
      <w:r w:rsidR="003452DB">
        <w:rPr>
          <w:lang w:val="en-CA"/>
        </w:rPr>
        <w:t>s</w:t>
      </w:r>
      <w:r w:rsidR="006B732B" w:rsidRPr="003452DB">
        <w:rPr>
          <w:lang w:val="en-CA"/>
        </w:rPr>
        <w:t xml:space="preserve">. Then he passes the paper to </w:t>
      </w:r>
      <w:r w:rsidR="003B412A" w:rsidRPr="003452DB">
        <w:rPr>
          <w:lang w:val="en-CA"/>
        </w:rPr>
        <w:t xml:space="preserve">the </w:t>
      </w:r>
      <w:r>
        <w:rPr>
          <w:lang w:val="en-CA"/>
        </w:rPr>
        <w:t>second</w:t>
      </w:r>
      <w:r w:rsidR="003B412A" w:rsidRPr="003452DB">
        <w:rPr>
          <w:lang w:val="en-CA"/>
        </w:rPr>
        <w:t xml:space="preserve"> student</w:t>
      </w:r>
    </w:p>
    <w:p w14:paraId="541612C8" w14:textId="77777777" w:rsidR="00225C51" w:rsidRDefault="00225C51" w:rsidP="003452D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The second student </w:t>
      </w:r>
      <w:r w:rsidR="003B412A" w:rsidRPr="003452DB">
        <w:rPr>
          <w:lang w:val="en-CA"/>
        </w:rPr>
        <w:t xml:space="preserve">does not read the paper and just passes it along to the </w:t>
      </w:r>
      <w:r>
        <w:rPr>
          <w:lang w:val="en-CA"/>
        </w:rPr>
        <w:t>third</w:t>
      </w:r>
      <w:r w:rsidR="003B412A" w:rsidRPr="003452DB">
        <w:rPr>
          <w:lang w:val="en-CA"/>
        </w:rPr>
        <w:t xml:space="preserve"> student. </w:t>
      </w:r>
    </w:p>
    <w:p w14:paraId="60FA275C" w14:textId="77777777" w:rsidR="00937DD4" w:rsidRDefault="003B412A" w:rsidP="003452DB">
      <w:pPr>
        <w:pStyle w:val="ListParagraph"/>
        <w:numPr>
          <w:ilvl w:val="0"/>
          <w:numId w:val="1"/>
        </w:numPr>
        <w:rPr>
          <w:lang w:val="en-CA"/>
        </w:rPr>
      </w:pPr>
      <w:r w:rsidRPr="003452DB">
        <w:rPr>
          <w:lang w:val="en-CA"/>
        </w:rPr>
        <w:t xml:space="preserve">The third student reads the message and jumps, but </w:t>
      </w:r>
      <w:r w:rsidR="00501817" w:rsidRPr="003452DB">
        <w:rPr>
          <w:lang w:val="en-CA"/>
        </w:rPr>
        <w:t xml:space="preserve">adds to the paper “say Hi” and passes the paper to the </w:t>
      </w:r>
      <w:r w:rsidR="00937DD4">
        <w:rPr>
          <w:lang w:val="en-CA"/>
        </w:rPr>
        <w:t>fourth</w:t>
      </w:r>
      <w:r w:rsidR="00501817" w:rsidRPr="003452DB">
        <w:rPr>
          <w:lang w:val="en-CA"/>
        </w:rPr>
        <w:t xml:space="preserve"> student</w:t>
      </w:r>
    </w:p>
    <w:p w14:paraId="4564B409" w14:textId="506FB026" w:rsidR="00EB6421" w:rsidRDefault="000C66B1" w:rsidP="00EB64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fourth student </w:t>
      </w:r>
      <w:r w:rsidR="00501817" w:rsidRPr="003452DB">
        <w:rPr>
          <w:lang w:val="en-CA"/>
        </w:rPr>
        <w:t>jump</w:t>
      </w:r>
      <w:r>
        <w:rPr>
          <w:lang w:val="en-CA"/>
        </w:rPr>
        <w:t xml:space="preserve">s and says hi, </w:t>
      </w:r>
      <w:r w:rsidR="00501817" w:rsidRPr="003452DB">
        <w:rPr>
          <w:lang w:val="en-CA"/>
        </w:rPr>
        <w:t xml:space="preserve">but </w:t>
      </w:r>
      <w:r>
        <w:rPr>
          <w:lang w:val="en-CA"/>
        </w:rPr>
        <w:t>destroys the piece of paper.</w:t>
      </w:r>
    </w:p>
    <w:p w14:paraId="67C57280" w14:textId="449B607E" w:rsidR="00EB6421" w:rsidRPr="00EB6421" w:rsidRDefault="00EB6421" w:rsidP="00EB642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Only 4 students </w:t>
      </w:r>
      <w:r w:rsidR="00664852">
        <w:rPr>
          <w:lang w:val="en-CA"/>
        </w:rPr>
        <w:t>received the paper and the rest of the class did not.</w:t>
      </w:r>
    </w:p>
    <w:p w14:paraId="6E1FD159" w14:textId="77777777" w:rsidR="00A16AC8" w:rsidRDefault="00A16AC8" w:rsidP="00B63ACC">
      <w:pPr>
        <w:rPr>
          <w:lang w:val="en-CA"/>
        </w:rPr>
      </w:pPr>
    </w:p>
    <w:p w14:paraId="55AF3320" w14:textId="3C876E93" w:rsidR="00A16AC8" w:rsidRPr="00701C84" w:rsidRDefault="00666865" w:rsidP="00701C84">
      <w:pPr>
        <w:pStyle w:val="Heading2"/>
      </w:pPr>
      <w:r w:rsidRPr="00701C84">
        <w:t>Application Events</w:t>
      </w:r>
    </w:p>
    <w:p w14:paraId="56C84F3D" w14:textId="31187239" w:rsidR="008E3FEA" w:rsidRDefault="002407D5" w:rsidP="002407D5">
      <w:pPr>
        <w:rPr>
          <w:lang w:val="en-CA"/>
        </w:rPr>
      </w:pPr>
      <w:r>
        <w:rPr>
          <w:lang w:val="en-CA"/>
        </w:rPr>
        <w:t xml:space="preserve">If the </w:t>
      </w:r>
      <w:r w:rsidR="00F4608E">
        <w:rPr>
          <w:lang w:val="en-CA"/>
        </w:rPr>
        <w:t xml:space="preserve">“Green </w:t>
      </w:r>
      <w:r w:rsidR="000C23C7">
        <w:rPr>
          <w:lang w:val="en-CA"/>
        </w:rPr>
        <w:t>C</w:t>
      </w:r>
      <w:r>
        <w:rPr>
          <w:lang w:val="en-CA"/>
        </w:rPr>
        <w:t>omponent</w:t>
      </w:r>
      <w:r w:rsidR="000C23C7">
        <w:rPr>
          <w:lang w:val="en-CA"/>
        </w:rPr>
        <w:t>”</w:t>
      </w:r>
      <w:r>
        <w:rPr>
          <w:lang w:val="en-CA"/>
        </w:rPr>
        <w:t xml:space="preserve"> fires an </w:t>
      </w:r>
      <w:r>
        <w:rPr>
          <w:b/>
          <w:u w:val="single"/>
          <w:lang w:val="en-CA"/>
        </w:rPr>
        <w:t>application</w:t>
      </w:r>
      <w:r>
        <w:rPr>
          <w:lang w:val="en-CA"/>
        </w:rPr>
        <w:t xml:space="preserve"> e</w:t>
      </w:r>
      <w:r w:rsidR="00822B7E">
        <w:rPr>
          <w:lang w:val="en-CA"/>
        </w:rPr>
        <w:t>vent, th</w:t>
      </w:r>
      <w:r w:rsidR="00841C8B">
        <w:rPr>
          <w:lang w:val="en-CA"/>
        </w:rPr>
        <w:t>en</w:t>
      </w:r>
      <w:r>
        <w:rPr>
          <w:lang w:val="en-CA"/>
        </w:rPr>
        <w:t xml:space="preserve"> </w:t>
      </w:r>
      <w:r w:rsidRPr="008E3FEA">
        <w:rPr>
          <w:b/>
          <w:u w:val="single"/>
          <w:lang w:val="en-CA"/>
        </w:rPr>
        <w:t>every</w:t>
      </w:r>
      <w:r w:rsidR="008E3FEA">
        <w:rPr>
          <w:b/>
          <w:u w:val="single"/>
          <w:lang w:val="en-CA"/>
        </w:rPr>
        <w:t xml:space="preserve"> </w:t>
      </w:r>
      <w:r>
        <w:rPr>
          <w:lang w:val="en-CA"/>
        </w:rPr>
        <w:t>component</w:t>
      </w:r>
      <w:r w:rsidR="008E3FEA">
        <w:rPr>
          <w:lang w:val="en-CA"/>
        </w:rPr>
        <w:t xml:space="preserve"> (including the white</w:t>
      </w:r>
      <w:r w:rsidR="000C23C7">
        <w:rPr>
          <w:lang w:val="en-CA"/>
        </w:rPr>
        <w:t>, blue</w:t>
      </w:r>
      <w:r w:rsidR="008E3FEA">
        <w:rPr>
          <w:lang w:val="en-CA"/>
        </w:rPr>
        <w:t xml:space="preserve"> </w:t>
      </w:r>
      <w:r w:rsidR="000C23C7">
        <w:rPr>
          <w:lang w:val="en-CA"/>
        </w:rPr>
        <w:t xml:space="preserve">and pink </w:t>
      </w:r>
      <w:r w:rsidR="008E3FEA">
        <w:rPr>
          <w:lang w:val="en-CA"/>
        </w:rPr>
        <w:t xml:space="preserve">components) will </w:t>
      </w:r>
      <w:r>
        <w:rPr>
          <w:lang w:val="en-CA"/>
        </w:rPr>
        <w:t>be notified.</w:t>
      </w:r>
    </w:p>
    <w:p w14:paraId="308A2E4E" w14:textId="77777777" w:rsidR="008E3FEA" w:rsidRDefault="008E3FEA" w:rsidP="002407D5">
      <w:pPr>
        <w:rPr>
          <w:lang w:val="en-CA"/>
        </w:rPr>
      </w:pPr>
    </w:p>
    <w:p w14:paraId="0A089949" w14:textId="60FA84CA" w:rsidR="007812A8" w:rsidRDefault="008E3FEA" w:rsidP="002407D5">
      <w:pPr>
        <w:rPr>
          <w:lang w:val="en-CA"/>
        </w:rPr>
      </w:pPr>
      <w:r>
        <w:rPr>
          <w:lang w:val="en-CA"/>
        </w:rPr>
        <w:t xml:space="preserve">The order in which your components </w:t>
      </w:r>
      <w:r w:rsidR="007812A8">
        <w:rPr>
          <w:lang w:val="en-CA"/>
        </w:rPr>
        <w:t>are notified is “random” and therefore you can’t stop propagation of an application event.</w:t>
      </w:r>
      <w:r w:rsidR="00E05E7D">
        <w:rPr>
          <w:lang w:val="en-CA"/>
        </w:rPr>
        <w:t xml:space="preserve"> Each component may choose to handle the </w:t>
      </w:r>
      <w:r w:rsidR="00C730D4">
        <w:rPr>
          <w:lang w:val="en-CA"/>
        </w:rPr>
        <w:t>event but</w:t>
      </w:r>
      <w:r w:rsidR="003F29F9">
        <w:rPr>
          <w:lang w:val="en-CA"/>
        </w:rPr>
        <w:t xml:space="preserve"> they are not required to do so</w:t>
      </w:r>
      <w:r w:rsidR="00C51A55">
        <w:rPr>
          <w:lang w:val="en-CA"/>
        </w:rPr>
        <w:t>.</w:t>
      </w:r>
    </w:p>
    <w:p w14:paraId="35BCAA05" w14:textId="77777777" w:rsidR="00C51A55" w:rsidRDefault="00C51A55" w:rsidP="00B63ACC">
      <w:pPr>
        <w:rPr>
          <w:lang w:val="en-CA"/>
        </w:rPr>
      </w:pPr>
    </w:p>
    <w:p w14:paraId="73008A13" w14:textId="58E9D147" w:rsidR="00CB1E5B" w:rsidRDefault="00664852" w:rsidP="00B63ACC">
      <w:pPr>
        <w:rPr>
          <w:lang w:val="en-CA"/>
        </w:rPr>
      </w:pPr>
      <w:r>
        <w:rPr>
          <w:lang w:val="en-CA"/>
        </w:rPr>
        <w:t>T</w:t>
      </w:r>
      <w:r w:rsidR="00FE5D2E">
        <w:rPr>
          <w:lang w:val="en-CA"/>
        </w:rPr>
        <w:t xml:space="preserve">he analogy I use for this type of events is to </w:t>
      </w:r>
      <w:r w:rsidR="000C23C7">
        <w:rPr>
          <w:lang w:val="en-CA"/>
        </w:rPr>
        <w:t>t</w:t>
      </w:r>
      <w:r w:rsidR="003F29F9">
        <w:rPr>
          <w:lang w:val="en-CA"/>
        </w:rPr>
        <w:t xml:space="preserve">ell </w:t>
      </w:r>
      <w:r w:rsidR="000C23C7">
        <w:rPr>
          <w:lang w:val="en-CA"/>
        </w:rPr>
        <w:t xml:space="preserve">at loud </w:t>
      </w:r>
      <w:r w:rsidR="003F29F9">
        <w:rPr>
          <w:lang w:val="en-CA"/>
        </w:rPr>
        <w:t>to my students</w:t>
      </w:r>
      <w:r w:rsidR="000C23C7">
        <w:rPr>
          <w:lang w:val="en-CA"/>
        </w:rPr>
        <w:t xml:space="preserve"> at once</w:t>
      </w:r>
      <w:r w:rsidR="003F29F9">
        <w:rPr>
          <w:lang w:val="en-CA"/>
        </w:rPr>
        <w:t>: “get up</w:t>
      </w:r>
      <w:r w:rsidR="00825419">
        <w:rPr>
          <w:lang w:val="en-CA"/>
        </w:rPr>
        <w:t xml:space="preserve"> up, jump</w:t>
      </w:r>
      <w:r w:rsidR="000C23C7">
        <w:rPr>
          <w:lang w:val="en-CA"/>
        </w:rPr>
        <w:t>,</w:t>
      </w:r>
      <w:r w:rsidR="00825419">
        <w:rPr>
          <w:lang w:val="en-CA"/>
        </w:rPr>
        <w:t xml:space="preserve"> and say hi</w:t>
      </w:r>
      <w:r w:rsidR="000C23C7">
        <w:rPr>
          <w:lang w:val="en-CA"/>
        </w:rPr>
        <w:t>!</w:t>
      </w:r>
      <w:r w:rsidR="003F29F9">
        <w:rPr>
          <w:lang w:val="en-CA"/>
        </w:rPr>
        <w:t>”</w:t>
      </w:r>
    </w:p>
    <w:p w14:paraId="2D011301" w14:textId="77777777" w:rsidR="00825419" w:rsidRDefault="00825419" w:rsidP="00B63ACC">
      <w:pPr>
        <w:rPr>
          <w:lang w:val="en-CA"/>
        </w:rPr>
      </w:pPr>
    </w:p>
    <w:p w14:paraId="7C916316" w14:textId="1D0E6C35" w:rsidR="003F7911" w:rsidRDefault="00825419" w:rsidP="00B63ACC">
      <w:pPr>
        <w:rPr>
          <w:lang w:val="en-CA"/>
        </w:rPr>
      </w:pPr>
      <w:r>
        <w:rPr>
          <w:lang w:val="en-CA"/>
        </w:rPr>
        <w:t xml:space="preserve">Now that we have defined the difference between </w:t>
      </w:r>
      <w:r w:rsidR="0095312E">
        <w:rPr>
          <w:lang w:val="en-CA"/>
        </w:rPr>
        <w:t>component and application events, which one do you think is better?</w:t>
      </w:r>
      <w:r w:rsidR="003F29F9">
        <w:rPr>
          <w:lang w:val="en-CA"/>
        </w:rPr>
        <w:t xml:space="preserve"> Like always, the answer is “it depends” because some times you will need to fire/handle application </w:t>
      </w:r>
      <w:r w:rsidR="00875796">
        <w:rPr>
          <w:lang w:val="en-CA"/>
        </w:rPr>
        <w:t>events, but you should always ask yourself if you really, really</w:t>
      </w:r>
      <w:r w:rsidR="00A771B2">
        <w:rPr>
          <w:lang w:val="en-CA"/>
        </w:rPr>
        <w:t>, really</w:t>
      </w:r>
      <w:r w:rsidR="00875796">
        <w:rPr>
          <w:lang w:val="en-CA"/>
        </w:rPr>
        <w:t xml:space="preserve"> need an application event or if a component event is enough</w:t>
      </w:r>
      <w:r w:rsidR="003F7911">
        <w:rPr>
          <w:lang w:val="en-CA"/>
        </w:rPr>
        <w:t xml:space="preserve"> for your needs</w:t>
      </w:r>
      <w:r w:rsidR="00875796">
        <w:rPr>
          <w:lang w:val="en-CA"/>
        </w:rPr>
        <w:t>.</w:t>
      </w:r>
      <w:r w:rsidR="000C23C7">
        <w:rPr>
          <w:lang w:val="en-CA"/>
        </w:rPr>
        <w:t xml:space="preserve"> Try to prefer component events.</w:t>
      </w:r>
    </w:p>
    <w:p w14:paraId="6FEA05B5" w14:textId="360CD5B8" w:rsidR="003F7911" w:rsidRDefault="00666865" w:rsidP="00701C84">
      <w:pPr>
        <w:pStyle w:val="Heading1"/>
        <w:rPr>
          <w:lang w:val="en-CA"/>
        </w:rPr>
      </w:pPr>
      <w:r>
        <w:rPr>
          <w:lang w:val="en-CA"/>
        </w:rPr>
        <w:t>How To Implement Them?</w:t>
      </w:r>
    </w:p>
    <w:p w14:paraId="7710F318" w14:textId="77777777" w:rsidR="00A771B2" w:rsidRPr="00A771B2" w:rsidRDefault="00A771B2" w:rsidP="00A771B2"/>
    <w:p w14:paraId="2025B9F2" w14:textId="0B62920D" w:rsidR="00F50C2E" w:rsidRDefault="003F7911" w:rsidP="00F50C2E">
      <w:pPr>
        <w:rPr>
          <w:lang w:val="en-CA"/>
        </w:rPr>
      </w:pPr>
      <w:r>
        <w:rPr>
          <w:lang w:val="en-CA"/>
        </w:rPr>
        <w:t xml:space="preserve">Now that we </w:t>
      </w:r>
      <w:r w:rsidR="00F50C2E">
        <w:rPr>
          <w:lang w:val="en-CA"/>
        </w:rPr>
        <w:t xml:space="preserve">understand the difference between Application and Component events, how do we build them? </w:t>
      </w:r>
      <w:r w:rsidR="006778A5">
        <w:rPr>
          <w:lang w:val="en-CA"/>
        </w:rPr>
        <w:t>The general steps that you must follow are independent of the type of event, and are these:</w:t>
      </w:r>
    </w:p>
    <w:p w14:paraId="73E8DABD" w14:textId="77777777" w:rsidR="00255E21" w:rsidRDefault="00255E21" w:rsidP="00F50C2E">
      <w:pPr>
        <w:rPr>
          <w:lang w:val="en-CA"/>
        </w:rPr>
      </w:pPr>
    </w:p>
    <w:p w14:paraId="2BC8C7F8" w14:textId="719BE750" w:rsidR="00255E21" w:rsidRDefault="00255E21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Define the event</w:t>
      </w:r>
    </w:p>
    <w:p w14:paraId="455234A3" w14:textId="6A3096F5" w:rsidR="00630335" w:rsidRDefault="00630335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Register the event (</w:t>
      </w:r>
      <w:r w:rsidR="001D5053">
        <w:rPr>
          <w:lang w:val="en-CA"/>
        </w:rPr>
        <w:t xml:space="preserve">Markup | </w:t>
      </w:r>
      <w:r>
        <w:rPr>
          <w:lang w:val="en-CA"/>
        </w:rPr>
        <w:t>Source</w:t>
      </w:r>
      <w:r w:rsidR="001D5053">
        <w:rPr>
          <w:lang w:val="en-CA"/>
        </w:rPr>
        <w:t xml:space="preserve"> component</w:t>
      </w:r>
      <w:r>
        <w:rPr>
          <w:lang w:val="en-CA"/>
        </w:rPr>
        <w:t>)</w:t>
      </w:r>
    </w:p>
    <w:p w14:paraId="19F54670" w14:textId="6953936E" w:rsidR="00255E21" w:rsidRDefault="00255E21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Initialize and fire the event</w:t>
      </w:r>
      <w:r w:rsidR="001D5053">
        <w:rPr>
          <w:lang w:val="en-CA"/>
        </w:rPr>
        <w:t xml:space="preserve"> (JavaScript | Source component)</w:t>
      </w:r>
    </w:p>
    <w:p w14:paraId="0505E3D9" w14:textId="608A5DBC" w:rsidR="00255E21" w:rsidRDefault="001D5053" w:rsidP="00255E2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Define h</w:t>
      </w:r>
      <w:r w:rsidR="00255E21">
        <w:rPr>
          <w:lang w:val="en-CA"/>
        </w:rPr>
        <w:t>andle</w:t>
      </w:r>
      <w:r>
        <w:rPr>
          <w:lang w:val="en-CA"/>
        </w:rPr>
        <w:t>r</w:t>
      </w:r>
      <w:r w:rsidR="00255E21">
        <w:rPr>
          <w:lang w:val="en-CA"/>
        </w:rPr>
        <w:t xml:space="preserve"> </w:t>
      </w:r>
      <w:r w:rsidR="00FF0898">
        <w:rPr>
          <w:lang w:val="en-CA"/>
        </w:rPr>
        <w:t xml:space="preserve">for </w:t>
      </w:r>
      <w:r w:rsidR="00255E21">
        <w:rPr>
          <w:lang w:val="en-CA"/>
        </w:rPr>
        <w:t>the event</w:t>
      </w:r>
      <w:r>
        <w:rPr>
          <w:lang w:val="en-CA"/>
        </w:rPr>
        <w:t xml:space="preserve"> (Markup </w:t>
      </w:r>
      <w:r w:rsidR="00454B84">
        <w:rPr>
          <w:lang w:val="en-CA"/>
        </w:rPr>
        <w:t xml:space="preserve">| </w:t>
      </w:r>
      <w:r w:rsidR="00D95B93">
        <w:rPr>
          <w:lang w:val="en-CA"/>
        </w:rPr>
        <w:t>D</w:t>
      </w:r>
      <w:r w:rsidR="00454B84">
        <w:rPr>
          <w:lang w:val="en-CA"/>
        </w:rPr>
        <w:t>estination component)</w:t>
      </w:r>
    </w:p>
    <w:p w14:paraId="3FAAC38C" w14:textId="476B5954" w:rsidR="00D95B93" w:rsidRPr="00D95B93" w:rsidRDefault="00D95B93" w:rsidP="00D95B9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Execute logic when event </w:t>
      </w:r>
      <w:r w:rsidR="000B1333">
        <w:rPr>
          <w:lang w:val="en-CA"/>
        </w:rPr>
        <w:t>notification arrives</w:t>
      </w:r>
      <w:r>
        <w:rPr>
          <w:lang w:val="en-CA"/>
        </w:rPr>
        <w:t xml:space="preserve"> (JavaScript | Destination component)</w:t>
      </w:r>
    </w:p>
    <w:p w14:paraId="6204647E" w14:textId="77777777" w:rsidR="00F50C2E" w:rsidRDefault="00F50C2E" w:rsidP="00F50C2E">
      <w:pPr>
        <w:rPr>
          <w:lang w:val="en-CA"/>
        </w:rPr>
      </w:pPr>
    </w:p>
    <w:p w14:paraId="4F7C5C85" w14:textId="4966EFF5" w:rsidR="00255E21" w:rsidRPr="00701C84" w:rsidRDefault="00666865" w:rsidP="00701C84">
      <w:pPr>
        <w:pStyle w:val="Heading2"/>
      </w:pPr>
      <w:r w:rsidRPr="00701C84">
        <w:t>Define The Event</w:t>
      </w:r>
    </w:p>
    <w:p w14:paraId="18C05BCC" w14:textId="0C7DA594" w:rsidR="005C06A4" w:rsidRDefault="00B00DC1" w:rsidP="00F50C2E">
      <w:pPr>
        <w:rPr>
          <w:lang w:val="en-CA"/>
        </w:rPr>
      </w:pPr>
      <w:r>
        <w:rPr>
          <w:lang w:val="en-CA"/>
        </w:rPr>
        <w:t xml:space="preserve">In the developer console, Click on File | New | Lightning Event, give it a name and click </w:t>
      </w:r>
      <w:r w:rsidR="00493B97">
        <w:rPr>
          <w:lang w:val="en-CA"/>
        </w:rPr>
        <w:t>submit.</w:t>
      </w:r>
      <w:r w:rsidR="005C06A4">
        <w:rPr>
          <w:lang w:val="en-CA"/>
        </w:rPr>
        <w:t xml:space="preserve"> </w:t>
      </w:r>
      <w:r w:rsidR="004B7973">
        <w:rPr>
          <w:lang w:val="en-CA"/>
        </w:rPr>
        <w:t>As I’ll show you in few minutes, y</w:t>
      </w:r>
      <w:r w:rsidR="005C06A4">
        <w:rPr>
          <w:lang w:val="en-CA"/>
        </w:rPr>
        <w:t>ou will use this name when you register and handle the event.</w:t>
      </w:r>
    </w:p>
    <w:p w14:paraId="403E0E69" w14:textId="77777777" w:rsidR="005C06A4" w:rsidRDefault="005C06A4" w:rsidP="00F50C2E">
      <w:pPr>
        <w:rPr>
          <w:lang w:val="en-CA"/>
        </w:rPr>
      </w:pPr>
    </w:p>
    <w:p w14:paraId="08257015" w14:textId="0E055E11" w:rsidR="004B7973" w:rsidRDefault="004B7973" w:rsidP="00F50C2E">
      <w:pPr>
        <w:rPr>
          <w:lang w:val="en-CA"/>
        </w:rPr>
      </w:pPr>
      <w:r>
        <w:rPr>
          <w:lang w:val="en-CA"/>
        </w:rPr>
        <w:t>B</w:t>
      </w:r>
      <w:r w:rsidR="00493B97">
        <w:rPr>
          <w:lang w:val="en-CA"/>
        </w:rPr>
        <w:t xml:space="preserve">y default </w:t>
      </w:r>
      <w:r>
        <w:rPr>
          <w:lang w:val="en-CA"/>
        </w:rPr>
        <w:t>the developer console</w:t>
      </w:r>
      <w:r w:rsidR="00493B97">
        <w:rPr>
          <w:lang w:val="en-CA"/>
        </w:rPr>
        <w:t xml:space="preserve"> creates an APPLICATION event, but you </w:t>
      </w:r>
      <w:r>
        <w:rPr>
          <w:lang w:val="en-CA"/>
        </w:rPr>
        <w:t>should</w:t>
      </w:r>
      <w:r w:rsidR="00493B97">
        <w:rPr>
          <w:lang w:val="en-CA"/>
        </w:rPr>
        <w:t xml:space="preserve"> switch this to a COMPONENT event</w:t>
      </w:r>
      <w:r>
        <w:rPr>
          <w:lang w:val="en-CA"/>
        </w:rPr>
        <w:t>, unless you really, really</w:t>
      </w:r>
      <w:r w:rsidR="008F5929">
        <w:rPr>
          <w:lang w:val="en-CA"/>
        </w:rPr>
        <w:t>, really</w:t>
      </w:r>
      <w:r w:rsidR="000C23C7">
        <w:rPr>
          <w:lang w:val="en-CA"/>
        </w:rPr>
        <w:t xml:space="preserve"> want an application event… </w:t>
      </w:r>
      <w:r>
        <w:rPr>
          <w:lang w:val="en-CA"/>
        </w:rPr>
        <w:t>most likely you want a component event</w:t>
      </w:r>
      <w:r w:rsidR="000C23C7">
        <w:rPr>
          <w:lang w:val="en-CA"/>
        </w:rPr>
        <w:t xml:space="preserve"> ;-)</w:t>
      </w:r>
    </w:p>
    <w:p w14:paraId="65BE4437" w14:textId="77777777" w:rsidR="004B7973" w:rsidRDefault="004B7973" w:rsidP="00F50C2E">
      <w:pPr>
        <w:rPr>
          <w:lang w:val="en-CA"/>
        </w:rPr>
      </w:pPr>
    </w:p>
    <w:p w14:paraId="70F64131" w14:textId="2CA10E94" w:rsidR="00255E21" w:rsidRDefault="00493B97" w:rsidP="00F50C2E">
      <w:pPr>
        <w:rPr>
          <w:lang w:val="en-CA"/>
        </w:rPr>
      </w:pPr>
      <w:r>
        <w:rPr>
          <w:lang w:val="en-CA"/>
        </w:rPr>
        <w:t>You can also add attribute</w:t>
      </w:r>
      <w:r w:rsidR="005C06A4">
        <w:rPr>
          <w:lang w:val="en-CA"/>
        </w:rPr>
        <w:t>(</w:t>
      </w:r>
      <w:r>
        <w:rPr>
          <w:lang w:val="en-CA"/>
        </w:rPr>
        <w:t>s</w:t>
      </w:r>
      <w:r w:rsidR="005C06A4">
        <w:rPr>
          <w:lang w:val="en-CA"/>
        </w:rPr>
        <w:t>)</w:t>
      </w:r>
      <w:r>
        <w:rPr>
          <w:lang w:val="en-CA"/>
        </w:rPr>
        <w:t xml:space="preserve"> for the </w:t>
      </w:r>
      <w:r w:rsidR="000C23C7">
        <w:rPr>
          <w:lang w:val="en-CA"/>
        </w:rPr>
        <w:t>data</w:t>
      </w:r>
      <w:r w:rsidR="00E85B03">
        <w:rPr>
          <w:lang w:val="en-CA"/>
        </w:rPr>
        <w:t xml:space="preserve"> you need to pass between components</w:t>
      </w:r>
      <w:r>
        <w:rPr>
          <w:lang w:val="en-CA"/>
        </w:rPr>
        <w:t>.</w:t>
      </w:r>
    </w:p>
    <w:p w14:paraId="1DD12EA3" w14:textId="77777777" w:rsidR="00493B97" w:rsidRDefault="00493B97" w:rsidP="00F50C2E">
      <w:pPr>
        <w:rPr>
          <w:lang w:val="en-CA"/>
        </w:rPr>
      </w:pPr>
    </w:p>
    <w:p w14:paraId="56FC5800" w14:textId="25CEFB59" w:rsidR="00962B0F" w:rsidRPr="005C06A4" w:rsidRDefault="00962B0F" w:rsidP="00962B0F">
      <w:pPr>
        <w:rPr>
          <w:rFonts w:ascii="Courier New" w:hAnsi="Courier New" w:cs="Courier New"/>
          <w:sz w:val="20"/>
          <w:szCs w:val="20"/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>&lt;aura:event type="</w:t>
      </w:r>
      <w:r w:rsidR="008E5B89">
        <w:rPr>
          <w:rFonts w:ascii="Courier New" w:hAnsi="Courier New" w:cs="Courier New"/>
          <w:sz w:val="20"/>
          <w:szCs w:val="20"/>
          <w:lang w:val="en-CA"/>
        </w:rPr>
        <w:t>component</w:t>
      </w:r>
      <w:r w:rsidRPr="005C06A4">
        <w:rPr>
          <w:rFonts w:ascii="Courier New" w:hAnsi="Courier New" w:cs="Courier New"/>
          <w:sz w:val="20"/>
          <w:szCs w:val="20"/>
          <w:lang w:val="en-CA"/>
        </w:rPr>
        <w:t>"&gt;</w:t>
      </w:r>
    </w:p>
    <w:p w14:paraId="29C8DB0F" w14:textId="77777777" w:rsidR="00962B0F" w:rsidRPr="005C06A4" w:rsidRDefault="00962B0F" w:rsidP="00962B0F">
      <w:pPr>
        <w:rPr>
          <w:rFonts w:ascii="Courier New" w:hAnsi="Courier New" w:cs="Courier New"/>
          <w:sz w:val="20"/>
          <w:szCs w:val="20"/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ab/>
        <w:t>&lt;aura:attribute name="message" type="String"/&gt;</w:t>
      </w:r>
    </w:p>
    <w:p w14:paraId="7CF6EE84" w14:textId="198886DF" w:rsidR="00493B97" w:rsidRDefault="00962B0F" w:rsidP="00962B0F">
      <w:pPr>
        <w:rPr>
          <w:lang w:val="en-CA"/>
        </w:rPr>
      </w:pPr>
      <w:r w:rsidRPr="005C06A4">
        <w:rPr>
          <w:rFonts w:ascii="Courier New" w:hAnsi="Courier New" w:cs="Courier New"/>
          <w:sz w:val="20"/>
          <w:szCs w:val="20"/>
          <w:lang w:val="en-CA"/>
        </w:rPr>
        <w:t>&lt;/aura:event&gt;</w:t>
      </w:r>
    </w:p>
    <w:p w14:paraId="71590141" w14:textId="470D3E02" w:rsidR="00255E21" w:rsidRDefault="00255E21" w:rsidP="00F50C2E">
      <w:pPr>
        <w:rPr>
          <w:lang w:val="en-CA"/>
        </w:rPr>
      </w:pPr>
    </w:p>
    <w:p w14:paraId="5518C4EF" w14:textId="448F979B" w:rsidR="00D95B93" w:rsidRPr="00D95B93" w:rsidRDefault="00D95B93" w:rsidP="009476AC">
      <w:pPr>
        <w:pStyle w:val="Heading2"/>
        <w:rPr>
          <w:lang w:val="en-CA"/>
        </w:rPr>
      </w:pPr>
      <w:r w:rsidRPr="00D95B93">
        <w:rPr>
          <w:lang w:val="en-CA"/>
        </w:rPr>
        <w:lastRenderedPageBreak/>
        <w:t xml:space="preserve">Register </w:t>
      </w:r>
      <w:r w:rsidR="00666865" w:rsidRPr="00D95B93">
        <w:rPr>
          <w:lang w:val="en-CA"/>
        </w:rPr>
        <w:t>The Event (</w:t>
      </w:r>
      <w:r w:rsidRPr="00D95B93">
        <w:rPr>
          <w:lang w:val="en-CA"/>
        </w:rPr>
        <w:t xml:space="preserve">Markup </w:t>
      </w:r>
      <w:r w:rsidR="00666865" w:rsidRPr="00D95B93">
        <w:rPr>
          <w:lang w:val="en-CA"/>
        </w:rPr>
        <w:t xml:space="preserve">| </w:t>
      </w:r>
      <w:r w:rsidRPr="00D95B93">
        <w:rPr>
          <w:lang w:val="en-CA"/>
        </w:rPr>
        <w:t xml:space="preserve">Source </w:t>
      </w:r>
      <w:r w:rsidR="00666865" w:rsidRPr="00D95B93">
        <w:rPr>
          <w:lang w:val="en-CA"/>
        </w:rPr>
        <w:t>Component)</w:t>
      </w:r>
    </w:p>
    <w:p w14:paraId="6378968F" w14:textId="39B914D7" w:rsidR="00DA3855" w:rsidRDefault="007F5062" w:rsidP="00F50C2E">
      <w:pPr>
        <w:rPr>
          <w:lang w:val="en-CA"/>
        </w:rPr>
      </w:pPr>
      <w:r>
        <w:rPr>
          <w:lang w:val="en-CA"/>
        </w:rPr>
        <w:t xml:space="preserve">The </w:t>
      </w:r>
      <w:r w:rsidR="009F5029">
        <w:rPr>
          <w:lang w:val="en-CA"/>
        </w:rPr>
        <w:t xml:space="preserve">source </w:t>
      </w:r>
      <w:r>
        <w:rPr>
          <w:lang w:val="en-CA"/>
        </w:rPr>
        <w:t xml:space="preserve">component will </w:t>
      </w:r>
      <w:r w:rsidR="003F547F">
        <w:rPr>
          <w:lang w:val="en-CA"/>
        </w:rPr>
        <w:t>notify other components that an action has occurred</w:t>
      </w:r>
      <w:r w:rsidR="009F5029">
        <w:rPr>
          <w:lang w:val="en-CA"/>
        </w:rPr>
        <w:t>,</w:t>
      </w:r>
      <w:r w:rsidR="003F547F">
        <w:rPr>
          <w:lang w:val="en-CA"/>
        </w:rPr>
        <w:t xml:space="preserve"> </w:t>
      </w:r>
      <w:r w:rsidR="009F5029">
        <w:rPr>
          <w:lang w:val="en-CA"/>
        </w:rPr>
        <w:t>by</w:t>
      </w:r>
      <w:r w:rsidR="003F547F">
        <w:rPr>
          <w:lang w:val="en-CA"/>
        </w:rPr>
        <w:t xml:space="preserve"> </w:t>
      </w:r>
      <w:r>
        <w:rPr>
          <w:lang w:val="en-CA"/>
        </w:rPr>
        <w:t>fir</w:t>
      </w:r>
      <w:r w:rsidR="009F5029">
        <w:rPr>
          <w:lang w:val="en-CA"/>
        </w:rPr>
        <w:t>ing</w:t>
      </w:r>
      <w:r>
        <w:rPr>
          <w:lang w:val="en-CA"/>
        </w:rPr>
        <w:t xml:space="preserve"> the event</w:t>
      </w:r>
      <w:r w:rsidR="009F5029">
        <w:rPr>
          <w:lang w:val="en-CA"/>
        </w:rPr>
        <w:t>,</w:t>
      </w:r>
      <w:r>
        <w:rPr>
          <w:lang w:val="en-CA"/>
        </w:rPr>
        <w:t xml:space="preserve"> </w:t>
      </w:r>
      <w:r w:rsidR="008E5B89">
        <w:rPr>
          <w:lang w:val="en-CA"/>
        </w:rPr>
        <w:t xml:space="preserve">but it </w:t>
      </w:r>
      <w:r>
        <w:rPr>
          <w:lang w:val="en-CA"/>
        </w:rPr>
        <w:t xml:space="preserve">needs to </w:t>
      </w:r>
      <w:r w:rsidR="007C7705">
        <w:rPr>
          <w:lang w:val="en-CA"/>
        </w:rPr>
        <w:t xml:space="preserve">register </w:t>
      </w:r>
      <w:r w:rsidR="008E5B89">
        <w:rPr>
          <w:lang w:val="en-CA"/>
        </w:rPr>
        <w:t>the event</w:t>
      </w:r>
      <w:r w:rsidR="007C7705">
        <w:rPr>
          <w:lang w:val="en-CA"/>
        </w:rPr>
        <w:t xml:space="preserve"> in </w:t>
      </w:r>
      <w:r w:rsidR="00F84C42">
        <w:rPr>
          <w:lang w:val="en-CA"/>
        </w:rPr>
        <w:t>the markup</w:t>
      </w:r>
      <w:r w:rsidR="009F5029">
        <w:rPr>
          <w:lang w:val="en-CA"/>
        </w:rPr>
        <w:t xml:space="preserve"> before </w:t>
      </w:r>
      <w:r w:rsidR="008F5929">
        <w:rPr>
          <w:lang w:val="en-CA"/>
        </w:rPr>
        <w:t>indicating</w:t>
      </w:r>
      <w:r w:rsidR="00F84C42">
        <w:rPr>
          <w:lang w:val="en-CA"/>
        </w:rPr>
        <w:t xml:space="preserve"> that th</w:t>
      </w:r>
      <w:r w:rsidR="009F5029">
        <w:rPr>
          <w:lang w:val="en-CA"/>
        </w:rPr>
        <w:t>e source</w:t>
      </w:r>
      <w:r w:rsidR="00F84C42">
        <w:rPr>
          <w:lang w:val="en-CA"/>
        </w:rPr>
        <w:t xml:space="preserve"> component can fire this event.</w:t>
      </w:r>
    </w:p>
    <w:p w14:paraId="1D42D06D" w14:textId="2434E0C4" w:rsidR="00825419" w:rsidRDefault="00F84C42" w:rsidP="00F50C2E">
      <w:pPr>
        <w:rPr>
          <w:lang w:val="en-CA"/>
        </w:rPr>
      </w:pPr>
      <w:r>
        <w:rPr>
          <w:lang w:val="en-CA"/>
        </w:rPr>
        <w:t xml:space="preserve"> </w:t>
      </w:r>
    </w:p>
    <w:p w14:paraId="6CFECB9E" w14:textId="54C57ACD" w:rsidR="00DA3855" w:rsidRPr="00326CBF" w:rsidRDefault="00666865" w:rsidP="00DA3855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05D66509" w14:textId="014DBB71" w:rsidR="00DA3855" w:rsidRDefault="00DA3855" w:rsidP="00DA3855">
      <w:pPr>
        <w:rPr>
          <w:rFonts w:ascii="Courier New" w:hAnsi="Courier New" w:cs="Courier New"/>
          <w:sz w:val="20"/>
          <w:szCs w:val="20"/>
          <w:lang w:val="en-CA"/>
        </w:rPr>
      </w:pPr>
      <w:r w:rsidRPr="00326CBF">
        <w:rPr>
          <w:rFonts w:ascii="Courier New" w:hAnsi="Courier New" w:cs="Courier New"/>
          <w:sz w:val="20"/>
          <w:szCs w:val="20"/>
          <w:lang w:val="en-CA"/>
        </w:rPr>
        <w:t>&lt;aura:registerEvent name="</w:t>
      </w:r>
      <w:r w:rsidR="00B90D38" w:rsidRPr="00B90D38">
        <w:rPr>
          <w:rFonts w:ascii="Courier New" w:hAnsi="Courier New" w:cs="Courier New"/>
          <w:sz w:val="20"/>
          <w:szCs w:val="20"/>
          <w:lang w:val="en-CA"/>
        </w:rPr>
        <w:t>evCmp</w:t>
      </w:r>
      <w:r w:rsidRPr="00326CBF">
        <w:rPr>
          <w:rFonts w:ascii="Courier New" w:hAnsi="Courier New" w:cs="Courier New"/>
          <w:sz w:val="20"/>
          <w:szCs w:val="20"/>
          <w:lang w:val="en-CA"/>
        </w:rPr>
        <w:t>" type="c:</w:t>
      </w:r>
      <w:r w:rsidR="00147730">
        <w:rPr>
          <w:rFonts w:ascii="Courier New" w:hAnsi="Courier New" w:cs="Courier New"/>
          <w:sz w:val="20"/>
          <w:szCs w:val="20"/>
          <w:lang w:val="en-CA"/>
        </w:rPr>
        <w:t>ETLC_EV_ComponentEvent</w:t>
      </w:r>
      <w:r w:rsidRPr="00326CBF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0CEECED5" w14:textId="77777777" w:rsidR="00DA3855" w:rsidRDefault="00DA3855" w:rsidP="00DA3855">
      <w:pPr>
        <w:rPr>
          <w:rFonts w:ascii="Courier New" w:hAnsi="Courier New" w:cs="Courier New"/>
          <w:sz w:val="20"/>
          <w:szCs w:val="20"/>
          <w:lang w:val="en-CA"/>
        </w:rPr>
      </w:pPr>
    </w:p>
    <w:p w14:paraId="40817C93" w14:textId="3ECC3FE7" w:rsidR="00DA3855" w:rsidRDefault="00DA3855" w:rsidP="00DA3855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>
        <w:rPr>
          <w:lang w:val="en-CA"/>
        </w:rPr>
        <w:t>very important since a component could fire/handle several events of the same type</w:t>
      </w:r>
      <w:r w:rsidR="000C23C7">
        <w:rPr>
          <w:lang w:val="en-CA"/>
        </w:rPr>
        <w:t xml:space="preserve"> (click events could be fired by different components with different meanings)</w:t>
      </w:r>
      <w:r>
        <w:rPr>
          <w:lang w:val="en-CA"/>
        </w:rPr>
        <w:t>, and we need to differentiate the exact event</w:t>
      </w:r>
      <w:r w:rsidRPr="005367F8">
        <w:rPr>
          <w:lang w:val="en-CA"/>
        </w:rPr>
        <w:t>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2774E67B" w14:textId="77777777" w:rsidR="00BF0CFB" w:rsidRDefault="00BF0CFB" w:rsidP="00F50C2E">
      <w:pPr>
        <w:rPr>
          <w:lang w:val="en-CA"/>
        </w:rPr>
      </w:pPr>
    </w:p>
    <w:p w14:paraId="4ABAC97C" w14:textId="2994312A" w:rsidR="00BF0CFB" w:rsidRDefault="00666865" w:rsidP="00AB2BF6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123B934C" w14:textId="1E1C828B" w:rsidR="00AB2BF6" w:rsidRPr="001F7C52" w:rsidRDefault="00AB2BF6" w:rsidP="00AB2BF6">
      <w:pPr>
        <w:rPr>
          <w:rFonts w:ascii="Courier New" w:hAnsi="Courier New" w:cs="Courier New"/>
          <w:sz w:val="20"/>
          <w:szCs w:val="20"/>
          <w:lang w:val="en-CA"/>
        </w:rPr>
      </w:pPr>
      <w:r w:rsidRPr="001F7C52">
        <w:rPr>
          <w:rFonts w:ascii="Courier New" w:hAnsi="Courier New" w:cs="Courier New"/>
          <w:sz w:val="20"/>
          <w:szCs w:val="20"/>
          <w:lang w:val="en-CA"/>
        </w:rPr>
        <w:t>&lt;aura:registerEvent name="</w:t>
      </w:r>
      <w:r w:rsidR="00B90D38" w:rsidRPr="00B90D38">
        <w:rPr>
          <w:rFonts w:ascii="Courier New" w:hAnsi="Courier New" w:cs="Courier New"/>
          <w:sz w:val="20"/>
          <w:szCs w:val="20"/>
          <w:lang w:val="en-CA"/>
        </w:rPr>
        <w:t>ev</w:t>
      </w:r>
      <w:r w:rsidR="00B90D38">
        <w:rPr>
          <w:rFonts w:ascii="Courier New" w:hAnsi="Courier New" w:cs="Courier New"/>
          <w:sz w:val="20"/>
          <w:szCs w:val="20"/>
          <w:lang w:val="en-CA"/>
        </w:rPr>
        <w:t>App</w:t>
      </w:r>
      <w:r w:rsidRPr="001F7C52">
        <w:rPr>
          <w:rFonts w:ascii="Courier New" w:hAnsi="Courier New" w:cs="Courier New"/>
          <w:sz w:val="20"/>
          <w:szCs w:val="20"/>
          <w:lang w:val="en-CA"/>
        </w:rPr>
        <w:t>" type="c:</w:t>
      </w:r>
      <w:r w:rsidR="00907851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r w:rsidRPr="001F7C52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Pr="001F7C52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7AD07ADA" w14:textId="77777777" w:rsidR="00BF0CFB" w:rsidRDefault="00BF0CFB" w:rsidP="00F50C2E">
      <w:pPr>
        <w:rPr>
          <w:lang w:val="en-CA"/>
        </w:rPr>
      </w:pPr>
    </w:p>
    <w:p w14:paraId="47F3FAE5" w14:textId="21D9DBB5" w:rsidR="00326CBF" w:rsidRDefault="00326CBF" w:rsidP="00326CB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>he name attribute is required but not used for application events. The name attribute is only relevant for component events.</w:t>
      </w:r>
      <w:r w:rsidR="00726D18">
        <w:rPr>
          <w:lang w:val="en-CA"/>
        </w:rPr>
        <w:t xml:space="preserve"> The type of the event is the same name that we used when the event was created, but preceded with “c:”</w:t>
      </w:r>
    </w:p>
    <w:p w14:paraId="6C31A781" w14:textId="77777777" w:rsidR="00326CBF" w:rsidRDefault="00326CBF" w:rsidP="00F50C2E">
      <w:pPr>
        <w:rPr>
          <w:lang w:val="en-CA"/>
        </w:rPr>
      </w:pPr>
    </w:p>
    <w:p w14:paraId="4ED795DF" w14:textId="73867FE4" w:rsidR="00C56C20" w:rsidRPr="009476AC" w:rsidRDefault="00C56C20" w:rsidP="009476AC">
      <w:pPr>
        <w:pStyle w:val="Heading2"/>
      </w:pPr>
      <w:r w:rsidRPr="009476AC">
        <w:t xml:space="preserve">Initialize </w:t>
      </w:r>
      <w:r w:rsidR="00666865" w:rsidRPr="009476AC">
        <w:t>And Fire The Event (</w:t>
      </w:r>
      <w:r w:rsidR="00FB53EF" w:rsidRPr="009476AC">
        <w:t>JavaScript</w:t>
      </w:r>
      <w:r w:rsidR="00666865" w:rsidRPr="009476AC">
        <w:t xml:space="preserve"> | </w:t>
      </w:r>
      <w:r w:rsidRPr="009476AC">
        <w:t xml:space="preserve">Source </w:t>
      </w:r>
      <w:r w:rsidR="00666865" w:rsidRPr="009476AC">
        <w:t>Component)</w:t>
      </w:r>
    </w:p>
    <w:p w14:paraId="79E87A71" w14:textId="056F18D1" w:rsidR="00630335" w:rsidRDefault="00882D94" w:rsidP="00726D18">
      <w:pPr>
        <w:rPr>
          <w:lang w:val="en-CA"/>
        </w:rPr>
      </w:pPr>
      <w:r>
        <w:rPr>
          <w:lang w:val="en-CA"/>
        </w:rPr>
        <w:t>When the source component decides to fire the event it has to perform these actions: Get a</w:t>
      </w:r>
      <w:r w:rsidR="00264999">
        <w:rPr>
          <w:lang w:val="en-CA"/>
        </w:rPr>
        <w:t>n</w:t>
      </w:r>
      <w:r>
        <w:rPr>
          <w:lang w:val="en-CA"/>
        </w:rPr>
        <w:t xml:space="preserve"> </w:t>
      </w:r>
      <w:r w:rsidR="00264999">
        <w:rPr>
          <w:lang w:val="en-CA"/>
        </w:rPr>
        <w:t>instance</w:t>
      </w:r>
      <w:r>
        <w:rPr>
          <w:lang w:val="en-CA"/>
        </w:rPr>
        <w:t xml:space="preserve"> of the event, initialize the </w:t>
      </w:r>
      <w:r w:rsidR="00A30021">
        <w:rPr>
          <w:lang w:val="en-CA"/>
        </w:rPr>
        <w:t>parameters</w:t>
      </w:r>
      <w:r>
        <w:rPr>
          <w:lang w:val="en-CA"/>
        </w:rPr>
        <w:t xml:space="preserve">, </w:t>
      </w:r>
      <w:r w:rsidR="000B5850">
        <w:rPr>
          <w:lang w:val="en-CA"/>
        </w:rPr>
        <w:t xml:space="preserve">and </w:t>
      </w:r>
      <w:r>
        <w:rPr>
          <w:lang w:val="en-CA"/>
        </w:rPr>
        <w:t xml:space="preserve">fire </w:t>
      </w:r>
      <w:r w:rsidR="000B5850">
        <w:rPr>
          <w:lang w:val="en-CA"/>
        </w:rPr>
        <w:t xml:space="preserve">the </w:t>
      </w:r>
      <w:r w:rsidR="00A30021">
        <w:rPr>
          <w:lang w:val="en-CA"/>
        </w:rPr>
        <w:t>event</w:t>
      </w:r>
      <w:r>
        <w:rPr>
          <w:lang w:val="en-CA"/>
        </w:rPr>
        <w:t>.</w:t>
      </w:r>
    </w:p>
    <w:p w14:paraId="797E6601" w14:textId="77777777" w:rsidR="00D2085B" w:rsidRDefault="00D2085B" w:rsidP="00726D18">
      <w:pPr>
        <w:rPr>
          <w:lang w:val="en-CA"/>
        </w:rPr>
      </w:pPr>
    </w:p>
    <w:p w14:paraId="011C21C3" w14:textId="32C455DC" w:rsidR="00D2085B" w:rsidRDefault="00D2085B" w:rsidP="00726D18">
      <w:pPr>
        <w:rPr>
          <w:lang w:val="en-CA"/>
        </w:rPr>
      </w:pPr>
      <w:r>
        <w:rPr>
          <w:lang w:val="en-CA"/>
        </w:rPr>
        <w:t xml:space="preserve">In order to get an </w:t>
      </w:r>
      <w:r w:rsidR="000B5850">
        <w:rPr>
          <w:lang w:val="en-CA"/>
        </w:rPr>
        <w:t>instance of the event, we need to know if we are working with a component event or with an application event.</w:t>
      </w:r>
    </w:p>
    <w:p w14:paraId="1217B696" w14:textId="77777777" w:rsidR="000B5850" w:rsidRDefault="000B5850" w:rsidP="00726D18">
      <w:pPr>
        <w:rPr>
          <w:lang w:val="en-CA"/>
        </w:rPr>
      </w:pPr>
    </w:p>
    <w:p w14:paraId="311EA9B2" w14:textId="67236756" w:rsidR="000B5850" w:rsidRDefault="00666865" w:rsidP="000B5850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5A3D2561" w14:textId="2EE08BBB" w:rsidR="00882D94" w:rsidRDefault="000B5850" w:rsidP="00726D1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var </w:t>
      </w:r>
      <w:r w:rsidR="00474E23">
        <w:rPr>
          <w:rFonts w:ascii="Courier New" w:hAnsi="Courier New" w:cs="Courier New"/>
          <w:sz w:val="20"/>
          <w:szCs w:val="20"/>
          <w:lang w:val="en-CA"/>
        </w:rPr>
        <w:t xml:space="preserve">evCmp </w:t>
      </w:r>
      <w:r>
        <w:rPr>
          <w:rFonts w:ascii="Courier New" w:hAnsi="Courier New" w:cs="Courier New"/>
          <w:sz w:val="20"/>
          <w:szCs w:val="20"/>
          <w:lang w:val="en-CA"/>
        </w:rPr>
        <w:t xml:space="preserve">= </w:t>
      </w:r>
      <w:r w:rsidR="00052084" w:rsidRPr="00052084">
        <w:rPr>
          <w:rFonts w:ascii="Courier New" w:hAnsi="Courier New" w:cs="Courier New"/>
          <w:sz w:val="20"/>
          <w:szCs w:val="20"/>
          <w:lang w:val="en-CA"/>
        </w:rPr>
        <w:t>component</w:t>
      </w:r>
      <w:r w:rsidRPr="0042151C">
        <w:rPr>
          <w:rFonts w:ascii="Courier New" w:hAnsi="Courier New" w:cs="Courier New"/>
          <w:sz w:val="20"/>
          <w:szCs w:val="20"/>
          <w:lang w:val="en-CA"/>
        </w:rPr>
        <w:t>.getEvent("</w:t>
      </w:r>
      <w:r>
        <w:rPr>
          <w:rFonts w:ascii="Courier New" w:hAnsi="Courier New" w:cs="Courier New"/>
          <w:sz w:val="20"/>
          <w:szCs w:val="20"/>
          <w:lang w:val="en-CA"/>
        </w:rPr>
        <w:t>ev</w:t>
      </w:r>
      <w:r w:rsidR="00474E23">
        <w:rPr>
          <w:rFonts w:ascii="Courier New" w:hAnsi="Courier New" w:cs="Courier New"/>
          <w:sz w:val="20"/>
          <w:szCs w:val="20"/>
          <w:lang w:val="en-CA"/>
        </w:rPr>
        <w:t>Cmp</w:t>
      </w:r>
      <w:r w:rsidRPr="0042151C">
        <w:rPr>
          <w:rFonts w:ascii="Courier New" w:hAnsi="Courier New" w:cs="Courier New"/>
          <w:sz w:val="20"/>
          <w:szCs w:val="20"/>
          <w:lang w:val="en-CA"/>
        </w:rPr>
        <w:t>");</w:t>
      </w:r>
    </w:p>
    <w:p w14:paraId="346085AF" w14:textId="77777777" w:rsidR="000B5850" w:rsidRDefault="000B5850" w:rsidP="00726D18">
      <w:pPr>
        <w:rPr>
          <w:rFonts w:ascii="Courier New" w:hAnsi="Courier New" w:cs="Courier New"/>
          <w:sz w:val="20"/>
          <w:szCs w:val="20"/>
          <w:lang w:val="en-CA"/>
        </w:rPr>
      </w:pPr>
    </w:p>
    <w:p w14:paraId="1025839C" w14:textId="1A902EE7" w:rsidR="00550291" w:rsidRDefault="00550291" w:rsidP="00550291">
      <w:pPr>
        <w:rPr>
          <w:lang w:val="en-CA"/>
        </w:rPr>
      </w:pPr>
      <w:r>
        <w:rPr>
          <w:lang w:val="en-CA"/>
        </w:rPr>
        <w:t>For component events, we use the name of the event.</w:t>
      </w:r>
    </w:p>
    <w:p w14:paraId="6ECF1CC9" w14:textId="77777777" w:rsidR="00550291" w:rsidRDefault="00550291" w:rsidP="00550291">
      <w:pPr>
        <w:rPr>
          <w:lang w:val="en-CA"/>
        </w:rPr>
      </w:pPr>
    </w:p>
    <w:p w14:paraId="75F54F81" w14:textId="3F67DB9B" w:rsidR="000B5850" w:rsidRDefault="00666865" w:rsidP="000B5850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5EF80C43" w14:textId="5A479B4B" w:rsidR="000B5850" w:rsidRDefault="00550291" w:rsidP="00726D1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var ev</w:t>
      </w:r>
      <w:r w:rsidR="00474E23">
        <w:rPr>
          <w:rFonts w:ascii="Courier New" w:hAnsi="Courier New" w:cs="Courier New"/>
          <w:sz w:val="20"/>
          <w:szCs w:val="20"/>
          <w:lang w:val="en-CA"/>
        </w:rPr>
        <w:t>App</w:t>
      </w:r>
      <w:r w:rsidRPr="0069743B">
        <w:rPr>
          <w:rFonts w:ascii="Courier New" w:hAnsi="Courier New" w:cs="Courier New"/>
          <w:sz w:val="20"/>
          <w:szCs w:val="20"/>
          <w:lang w:val="en-CA"/>
        </w:rPr>
        <w:t xml:space="preserve"> = $A.get("e.c:</w:t>
      </w:r>
      <w:r w:rsidR="00474E23" w:rsidRPr="00474E23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r w:rsidRPr="0069743B">
        <w:rPr>
          <w:rFonts w:ascii="Courier New" w:hAnsi="Courier New" w:cs="Courier New"/>
          <w:sz w:val="20"/>
          <w:szCs w:val="20"/>
          <w:lang w:val="en-CA"/>
        </w:rPr>
        <w:t>");</w:t>
      </w:r>
    </w:p>
    <w:p w14:paraId="7CB66BD5" w14:textId="77777777" w:rsidR="00550291" w:rsidRDefault="00550291" w:rsidP="00726D18">
      <w:pPr>
        <w:rPr>
          <w:rFonts w:ascii="Courier New" w:hAnsi="Courier New" w:cs="Courier New"/>
          <w:sz w:val="20"/>
          <w:szCs w:val="20"/>
          <w:lang w:val="en-CA"/>
        </w:rPr>
      </w:pPr>
    </w:p>
    <w:p w14:paraId="28640C57" w14:textId="515638F5" w:rsidR="00550291" w:rsidRDefault="00550291" w:rsidP="00550291">
      <w:pPr>
        <w:rPr>
          <w:lang w:val="en-CA"/>
        </w:rPr>
      </w:pPr>
      <w:r>
        <w:rPr>
          <w:lang w:val="en-CA"/>
        </w:rPr>
        <w:t>For application events, we use the type of the event.</w:t>
      </w:r>
    </w:p>
    <w:p w14:paraId="7D53BA78" w14:textId="77777777" w:rsidR="00550291" w:rsidRDefault="00550291" w:rsidP="00550291">
      <w:pPr>
        <w:rPr>
          <w:lang w:val="en-CA"/>
        </w:rPr>
      </w:pPr>
    </w:p>
    <w:p w14:paraId="73D3F5F4" w14:textId="7BE6A460" w:rsidR="00550291" w:rsidRDefault="00550291" w:rsidP="00550291">
      <w:pPr>
        <w:rPr>
          <w:lang w:val="en-CA"/>
        </w:rPr>
      </w:pPr>
      <w:r>
        <w:rPr>
          <w:lang w:val="en-CA"/>
        </w:rPr>
        <w:t xml:space="preserve">Once we have an instance of the event, we set the parameters and fire the event using this code. </w:t>
      </w:r>
      <w:r w:rsidR="001059AF">
        <w:rPr>
          <w:lang w:val="en-CA"/>
        </w:rPr>
        <w:t>For this step, we do not care what type of event we are firing.</w:t>
      </w:r>
    </w:p>
    <w:p w14:paraId="6320C9B2" w14:textId="77777777" w:rsidR="001059AF" w:rsidRDefault="001059AF" w:rsidP="00550291">
      <w:pPr>
        <w:rPr>
          <w:lang w:val="en-CA"/>
        </w:rPr>
      </w:pPr>
    </w:p>
    <w:p w14:paraId="3109DB9F" w14:textId="77777777" w:rsidR="001059AF" w:rsidRPr="0042151C" w:rsidRDefault="001059AF" w:rsidP="001059AF">
      <w:pPr>
        <w:rPr>
          <w:rFonts w:ascii="Courier New" w:hAnsi="Courier New" w:cs="Courier New"/>
          <w:sz w:val="20"/>
          <w:szCs w:val="20"/>
          <w:lang w:val="en-CA"/>
        </w:rPr>
      </w:pPr>
      <w:r w:rsidRPr="0042151C">
        <w:rPr>
          <w:rFonts w:ascii="Courier New" w:hAnsi="Courier New" w:cs="Courier New"/>
          <w:sz w:val="20"/>
          <w:szCs w:val="20"/>
          <w:lang w:val="en-CA"/>
        </w:rPr>
        <w:t>ev.setParams(params);</w:t>
      </w:r>
    </w:p>
    <w:p w14:paraId="5A3CFA99" w14:textId="692C2E6C" w:rsidR="001059AF" w:rsidRDefault="001059AF" w:rsidP="00550291">
      <w:pPr>
        <w:rPr>
          <w:rFonts w:ascii="Courier New" w:hAnsi="Courier New" w:cs="Courier New"/>
          <w:sz w:val="20"/>
          <w:szCs w:val="20"/>
          <w:lang w:val="en-CA"/>
        </w:rPr>
      </w:pPr>
      <w:r w:rsidRPr="0042151C">
        <w:rPr>
          <w:rFonts w:ascii="Courier New" w:hAnsi="Courier New" w:cs="Courier New"/>
          <w:sz w:val="20"/>
          <w:szCs w:val="20"/>
          <w:lang w:val="en-CA"/>
        </w:rPr>
        <w:t>ev.fire();</w:t>
      </w:r>
    </w:p>
    <w:p w14:paraId="5EFDCE22" w14:textId="77777777" w:rsidR="001059AF" w:rsidRDefault="001059AF" w:rsidP="00550291">
      <w:pPr>
        <w:rPr>
          <w:rFonts w:ascii="Courier New" w:hAnsi="Courier New" w:cs="Courier New"/>
          <w:sz w:val="20"/>
          <w:szCs w:val="20"/>
          <w:lang w:val="en-CA"/>
        </w:rPr>
      </w:pPr>
    </w:p>
    <w:p w14:paraId="122E1740" w14:textId="23179D73" w:rsidR="00630335" w:rsidRDefault="00AD0A91" w:rsidP="00CE7258">
      <w:pPr>
        <w:rPr>
          <w:lang w:val="en-CA"/>
        </w:rPr>
      </w:pPr>
      <w:r>
        <w:rPr>
          <w:lang w:val="en-CA"/>
        </w:rPr>
        <w:t xml:space="preserve">Once the event has been fired, the other </w:t>
      </w:r>
      <w:r w:rsidR="000C23C7">
        <w:rPr>
          <w:lang w:val="en-CA"/>
        </w:rPr>
        <w:t>components</w:t>
      </w:r>
      <w:r>
        <w:rPr>
          <w:lang w:val="en-CA"/>
        </w:rPr>
        <w:t xml:space="preserve"> will get notified. We already discussed at the top of this article which components can get notified…</w:t>
      </w:r>
    </w:p>
    <w:p w14:paraId="05161628" w14:textId="77777777" w:rsidR="00AD0A91" w:rsidRDefault="00AD0A91" w:rsidP="00CE7258">
      <w:pPr>
        <w:rPr>
          <w:lang w:val="en-CA"/>
        </w:rPr>
      </w:pPr>
    </w:p>
    <w:p w14:paraId="0E21AD0D" w14:textId="315C56AC" w:rsidR="00DA3C64" w:rsidRPr="004F5F4C" w:rsidRDefault="00D454EA" w:rsidP="004F5F4C">
      <w:pPr>
        <w:pStyle w:val="Heading2"/>
        <w:rPr>
          <w:lang w:val="en-CA"/>
        </w:rPr>
      </w:pPr>
      <w:r w:rsidRPr="009476AC">
        <w:lastRenderedPageBreak/>
        <w:t xml:space="preserve">Define </w:t>
      </w:r>
      <w:r w:rsidR="00666865" w:rsidRPr="009476AC">
        <w:t>Handler</w:t>
      </w:r>
      <w:r w:rsidR="00666865">
        <w:t xml:space="preserve"> For</w:t>
      </w:r>
      <w:r w:rsidR="00666865" w:rsidRPr="009476AC">
        <w:t xml:space="preserve"> The Event (</w:t>
      </w:r>
      <w:r w:rsidRPr="009476AC">
        <w:t xml:space="preserve">Markup </w:t>
      </w:r>
      <w:r w:rsidR="00666865" w:rsidRPr="009476AC">
        <w:t xml:space="preserve">| </w:t>
      </w:r>
      <w:r w:rsidRPr="009476AC">
        <w:t xml:space="preserve">Destination </w:t>
      </w:r>
      <w:r w:rsidR="00666865" w:rsidRPr="009476AC">
        <w:t>Component)</w:t>
      </w:r>
    </w:p>
    <w:p w14:paraId="3CF8874B" w14:textId="627C4633" w:rsidR="00DA3C64" w:rsidRDefault="00DA3C64" w:rsidP="0080786F">
      <w:pPr>
        <w:rPr>
          <w:lang w:val="en-CA"/>
        </w:rPr>
      </w:pPr>
      <w:r>
        <w:rPr>
          <w:lang w:val="en-CA"/>
        </w:rPr>
        <w:t xml:space="preserve">The </w:t>
      </w:r>
      <w:r w:rsidR="004F5F4C">
        <w:rPr>
          <w:lang w:val="en-CA"/>
        </w:rPr>
        <w:t>des</w:t>
      </w:r>
      <w:r>
        <w:rPr>
          <w:lang w:val="en-CA"/>
        </w:rPr>
        <w:t>tination component will execute some client-side JavaScrip code when it gets notified that an event was fired by other components</w:t>
      </w:r>
      <w:r w:rsidR="00B57B1D">
        <w:rPr>
          <w:lang w:val="en-CA"/>
        </w:rPr>
        <w:t xml:space="preserve"> by handling </w:t>
      </w:r>
      <w:r>
        <w:rPr>
          <w:lang w:val="en-CA"/>
        </w:rPr>
        <w:t>the event</w:t>
      </w:r>
      <w:r w:rsidR="00B57B1D">
        <w:rPr>
          <w:lang w:val="en-CA"/>
        </w:rPr>
        <w:t xml:space="preserve">, but before it can do that it has to declare in the markup that this destination component handles this </w:t>
      </w:r>
      <w:r>
        <w:rPr>
          <w:lang w:val="en-CA"/>
        </w:rPr>
        <w:t>event.</w:t>
      </w:r>
    </w:p>
    <w:p w14:paraId="6174F618" w14:textId="77777777" w:rsidR="0080786F" w:rsidRDefault="0080786F" w:rsidP="0080786F">
      <w:pPr>
        <w:rPr>
          <w:lang w:val="en-CA"/>
        </w:rPr>
      </w:pPr>
      <w:r>
        <w:rPr>
          <w:lang w:val="en-CA"/>
        </w:rPr>
        <w:t xml:space="preserve"> </w:t>
      </w:r>
    </w:p>
    <w:p w14:paraId="5F11EE9A" w14:textId="4638DD5D" w:rsidR="0080786F" w:rsidRPr="00326CBF" w:rsidRDefault="00666865" w:rsidP="0080786F">
      <w:pPr>
        <w:pStyle w:val="Heading3"/>
        <w:rPr>
          <w:lang w:val="en-CA"/>
        </w:rPr>
      </w:pPr>
      <w:r>
        <w:rPr>
          <w:lang w:val="en-CA"/>
        </w:rPr>
        <w:t>Component Event</w:t>
      </w:r>
    </w:p>
    <w:p w14:paraId="4DFB7BC3" w14:textId="691781A1" w:rsidR="0080786F" w:rsidRDefault="0080786F" w:rsidP="00FF0898">
      <w:pPr>
        <w:rPr>
          <w:rFonts w:ascii="Courier New" w:hAnsi="Courier New" w:cs="Courier New"/>
          <w:sz w:val="20"/>
          <w:szCs w:val="20"/>
          <w:lang w:val="en-CA"/>
        </w:rPr>
      </w:pPr>
      <w:r w:rsidRPr="00326CBF">
        <w:rPr>
          <w:rFonts w:ascii="Courier New" w:hAnsi="Courier New" w:cs="Courier New"/>
          <w:sz w:val="20"/>
          <w:szCs w:val="20"/>
          <w:lang w:val="en-CA"/>
        </w:rPr>
        <w:t>&lt;aura:</w:t>
      </w:r>
      <w:r w:rsidR="00643E2E">
        <w:rPr>
          <w:rFonts w:ascii="Courier New" w:hAnsi="Courier New" w:cs="Courier New"/>
          <w:sz w:val="20"/>
          <w:szCs w:val="20"/>
          <w:lang w:val="en-CA"/>
        </w:rPr>
        <w:t>handler name="</w:t>
      </w:r>
      <w:r w:rsidR="00823664" w:rsidRPr="00823664">
        <w:t xml:space="preserve"> </w:t>
      </w:r>
      <w:r w:rsidR="00823664" w:rsidRPr="00823664">
        <w:rPr>
          <w:rFonts w:ascii="Courier New" w:hAnsi="Courier New" w:cs="Courier New"/>
          <w:sz w:val="20"/>
          <w:szCs w:val="20"/>
          <w:lang w:val="en-CA"/>
        </w:rPr>
        <w:t>evCmp</w:t>
      </w:r>
      <w:r w:rsidR="00643E2E">
        <w:rPr>
          <w:rFonts w:ascii="Courier New" w:hAnsi="Courier New" w:cs="Courier New"/>
          <w:sz w:val="20"/>
          <w:szCs w:val="20"/>
          <w:lang w:val="en-CA"/>
        </w:rPr>
        <w:t>" event=</w:t>
      </w:r>
      <w:r w:rsidR="00933F80">
        <w:rPr>
          <w:rFonts w:ascii="Courier New" w:hAnsi="Courier New" w:cs="Courier New"/>
          <w:sz w:val="20"/>
          <w:szCs w:val="20"/>
          <w:lang w:val="en-CA"/>
        </w:rPr>
        <w:t>"</w:t>
      </w:r>
      <w:r w:rsidR="00823664" w:rsidRPr="00326CBF">
        <w:rPr>
          <w:rFonts w:ascii="Courier New" w:hAnsi="Courier New" w:cs="Courier New"/>
          <w:sz w:val="20"/>
          <w:szCs w:val="20"/>
          <w:lang w:val="en-CA"/>
        </w:rPr>
        <w:t>c:</w:t>
      </w:r>
      <w:r w:rsidR="00823664">
        <w:rPr>
          <w:rFonts w:ascii="Courier New" w:hAnsi="Courier New" w:cs="Courier New"/>
          <w:sz w:val="20"/>
          <w:szCs w:val="20"/>
          <w:lang w:val="en-CA"/>
        </w:rPr>
        <w:t>ETLC_EV_ComponentEvent</w:t>
      </w:r>
      <w:r w:rsidR="00933F80">
        <w:rPr>
          <w:rFonts w:ascii="Courier New" w:hAnsi="Courier New" w:cs="Courier New"/>
          <w:sz w:val="20"/>
          <w:szCs w:val="20"/>
          <w:lang w:val="en-CA"/>
        </w:rPr>
        <w:t>"</w:t>
      </w:r>
      <w:r w:rsidR="00FF0898"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933F80">
        <w:rPr>
          <w:rFonts w:ascii="Courier New" w:hAnsi="Courier New" w:cs="Courier New"/>
          <w:sz w:val="20"/>
          <w:szCs w:val="20"/>
          <w:lang w:val="en-CA"/>
        </w:rPr>
        <w:t>action="{!c.evAction</w:t>
      </w:r>
      <w:r w:rsidR="00730BFF">
        <w:rPr>
          <w:rFonts w:ascii="Courier New" w:hAnsi="Courier New" w:cs="Courier New"/>
          <w:sz w:val="20"/>
          <w:szCs w:val="20"/>
          <w:lang w:val="en-CA"/>
        </w:rPr>
        <w:t xml:space="preserve">}" </w:t>
      </w:r>
      <w:r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43C7BE4F" w14:textId="77777777" w:rsidR="0080786F" w:rsidRDefault="0080786F" w:rsidP="0080786F">
      <w:pPr>
        <w:rPr>
          <w:rFonts w:ascii="Courier New" w:hAnsi="Courier New" w:cs="Courier New"/>
          <w:sz w:val="20"/>
          <w:szCs w:val="20"/>
          <w:lang w:val="en-CA"/>
        </w:rPr>
      </w:pPr>
    </w:p>
    <w:p w14:paraId="60DCA7B3" w14:textId="77777777" w:rsidR="0080786F" w:rsidRDefault="0080786F" w:rsidP="0080786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>
        <w:rPr>
          <w:lang w:val="en-CA"/>
        </w:rPr>
        <w:t>very important since a component could fire/handle several events of the same type, and we need to differentiate the exact event</w:t>
      </w:r>
      <w:r w:rsidRPr="005367F8">
        <w:rPr>
          <w:lang w:val="en-CA"/>
        </w:rPr>
        <w:t>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0C1A776A" w14:textId="77777777" w:rsidR="0080786F" w:rsidRDefault="0080786F" w:rsidP="0080786F">
      <w:pPr>
        <w:rPr>
          <w:lang w:val="en-CA"/>
        </w:rPr>
      </w:pPr>
    </w:p>
    <w:p w14:paraId="6E63DADF" w14:textId="712AB746" w:rsidR="0080786F" w:rsidRDefault="00666865" w:rsidP="0080786F">
      <w:pPr>
        <w:pStyle w:val="Heading3"/>
        <w:rPr>
          <w:lang w:val="en-CA"/>
        </w:rPr>
      </w:pPr>
      <w:r>
        <w:rPr>
          <w:lang w:val="en-CA"/>
        </w:rPr>
        <w:t>Application Event</w:t>
      </w:r>
    </w:p>
    <w:p w14:paraId="67D04873" w14:textId="5C513BBB" w:rsidR="0080786F" w:rsidRDefault="0080786F" w:rsidP="0080786F">
      <w:pPr>
        <w:rPr>
          <w:lang w:val="en-CA"/>
        </w:rPr>
      </w:pPr>
      <w:r w:rsidRPr="001F7C52">
        <w:rPr>
          <w:rFonts w:ascii="Courier New" w:hAnsi="Courier New" w:cs="Courier New"/>
          <w:sz w:val="20"/>
          <w:szCs w:val="20"/>
          <w:lang w:val="en-CA"/>
        </w:rPr>
        <w:t>&lt;</w:t>
      </w:r>
      <w:r w:rsidR="00844A62" w:rsidRPr="00326CBF">
        <w:rPr>
          <w:rFonts w:ascii="Courier New" w:hAnsi="Courier New" w:cs="Courier New"/>
          <w:sz w:val="20"/>
          <w:szCs w:val="20"/>
          <w:lang w:val="en-CA"/>
        </w:rPr>
        <w:t>aura:</w:t>
      </w:r>
      <w:r w:rsidR="00844A62">
        <w:rPr>
          <w:rFonts w:ascii="Courier New" w:hAnsi="Courier New" w:cs="Courier New"/>
          <w:sz w:val="20"/>
          <w:szCs w:val="20"/>
          <w:lang w:val="en-CA"/>
        </w:rPr>
        <w:t>handler event="</w:t>
      </w:r>
      <w:r w:rsidR="00823664" w:rsidRPr="001F7C52">
        <w:rPr>
          <w:rFonts w:ascii="Courier New" w:hAnsi="Courier New" w:cs="Courier New"/>
          <w:sz w:val="20"/>
          <w:szCs w:val="20"/>
          <w:lang w:val="en-CA"/>
        </w:rPr>
        <w:t>c:</w:t>
      </w:r>
      <w:r w:rsidR="00823664">
        <w:rPr>
          <w:rFonts w:ascii="Courier New" w:hAnsi="Courier New" w:cs="Courier New"/>
          <w:sz w:val="20"/>
          <w:szCs w:val="20"/>
          <w:lang w:val="en-CA"/>
        </w:rPr>
        <w:t>ETLC_EV_ApplicationEvent</w:t>
      </w:r>
      <w:r w:rsidR="00844A62">
        <w:rPr>
          <w:rFonts w:ascii="Courier New" w:hAnsi="Courier New" w:cs="Courier New"/>
          <w:sz w:val="20"/>
          <w:szCs w:val="20"/>
          <w:lang w:val="en-CA"/>
        </w:rPr>
        <w:t xml:space="preserve">" action="{!c.evAction}" </w:t>
      </w:r>
      <w:r w:rsidR="00844A62" w:rsidRPr="00326CBF">
        <w:rPr>
          <w:rFonts w:ascii="Courier New" w:hAnsi="Courier New" w:cs="Courier New"/>
          <w:sz w:val="20"/>
          <w:szCs w:val="20"/>
          <w:lang w:val="en-CA"/>
        </w:rPr>
        <w:t>/&gt;</w:t>
      </w:r>
    </w:p>
    <w:p w14:paraId="4DB0CAA9" w14:textId="77777777" w:rsidR="00844A62" w:rsidRDefault="00844A62" w:rsidP="0080786F">
      <w:pPr>
        <w:rPr>
          <w:lang w:val="en-CA"/>
        </w:rPr>
      </w:pPr>
    </w:p>
    <w:p w14:paraId="3C784B07" w14:textId="492597CF" w:rsidR="0080786F" w:rsidRDefault="0080786F" w:rsidP="0080786F">
      <w:pPr>
        <w:rPr>
          <w:lang w:val="en-CA"/>
        </w:rPr>
      </w:pPr>
      <w:r>
        <w:rPr>
          <w:lang w:val="en-CA"/>
        </w:rPr>
        <w:t>T</w:t>
      </w:r>
      <w:r w:rsidRPr="005367F8">
        <w:rPr>
          <w:lang w:val="en-CA"/>
        </w:rPr>
        <w:t xml:space="preserve">he name attribute is </w:t>
      </w:r>
      <w:r w:rsidR="00844A62">
        <w:rPr>
          <w:lang w:val="en-CA"/>
        </w:rPr>
        <w:t>not included on the event handler definition</w:t>
      </w:r>
      <w:r w:rsidR="00C5447C">
        <w:rPr>
          <w:lang w:val="en-CA"/>
        </w:rPr>
        <w:t xml:space="preserve"> for application events</w:t>
      </w:r>
      <w:r w:rsidRPr="005367F8">
        <w:rPr>
          <w:lang w:val="en-CA"/>
        </w:rPr>
        <w:t>. The name attribute is only relevant for component events.</w:t>
      </w:r>
      <w:r>
        <w:rPr>
          <w:lang w:val="en-CA"/>
        </w:rPr>
        <w:t xml:space="preserve"> The type of the event is the same name that we used when the event was created, but preceded with “c:”</w:t>
      </w:r>
    </w:p>
    <w:p w14:paraId="42856DAE" w14:textId="77777777" w:rsidR="00D454EA" w:rsidRDefault="00D454EA" w:rsidP="00D454EA">
      <w:pPr>
        <w:rPr>
          <w:lang w:val="en-CA"/>
        </w:rPr>
      </w:pPr>
    </w:p>
    <w:p w14:paraId="7EF75AA1" w14:textId="6F0D44A4" w:rsidR="00A9682E" w:rsidRPr="00A9682E" w:rsidRDefault="00A9682E" w:rsidP="00A9682E">
      <w:pPr>
        <w:pStyle w:val="Heading2"/>
        <w:rPr>
          <w:lang w:val="en-CA"/>
        </w:rPr>
      </w:pPr>
      <w:r w:rsidRPr="00A9682E">
        <w:rPr>
          <w:lang w:val="en-CA"/>
        </w:rPr>
        <w:t xml:space="preserve">Execute </w:t>
      </w:r>
      <w:r w:rsidR="00666865" w:rsidRPr="00A9682E">
        <w:rPr>
          <w:lang w:val="en-CA"/>
        </w:rPr>
        <w:t xml:space="preserve">Logic When Event </w:t>
      </w:r>
      <w:r w:rsidR="00666865">
        <w:rPr>
          <w:lang w:val="en-CA"/>
        </w:rPr>
        <w:t>Notification Arrives</w:t>
      </w:r>
      <w:r w:rsidR="00666865" w:rsidRPr="00A9682E">
        <w:rPr>
          <w:lang w:val="en-CA"/>
        </w:rPr>
        <w:t xml:space="preserve"> (Javascript | </w:t>
      </w:r>
      <w:r w:rsidRPr="00A9682E">
        <w:rPr>
          <w:lang w:val="en-CA"/>
        </w:rPr>
        <w:t xml:space="preserve">Destination </w:t>
      </w:r>
      <w:r w:rsidR="00666865" w:rsidRPr="00A9682E">
        <w:rPr>
          <w:lang w:val="en-CA"/>
        </w:rPr>
        <w:t>Component)</w:t>
      </w:r>
    </w:p>
    <w:p w14:paraId="3391714F" w14:textId="42445E8F" w:rsidR="00926929" w:rsidRDefault="00FD1682" w:rsidP="00CE7258">
      <w:pPr>
        <w:rPr>
          <w:lang w:val="en-CA"/>
        </w:rPr>
      </w:pPr>
      <w:r>
        <w:rPr>
          <w:lang w:val="es-MX"/>
        </w:rPr>
        <w:t>W</w:t>
      </w:r>
      <w:r w:rsidR="007A3536" w:rsidRPr="005367F8">
        <w:rPr>
          <w:lang w:val="en-CA"/>
        </w:rPr>
        <w:t>he</w:t>
      </w:r>
      <w:r>
        <w:rPr>
          <w:lang w:val="es-MX"/>
        </w:rPr>
        <w:t xml:space="preserve">n </w:t>
      </w:r>
      <w:r>
        <w:rPr>
          <w:lang w:val="en-CA"/>
        </w:rPr>
        <w:t xml:space="preserve">the destination component gets notified the </w:t>
      </w:r>
      <w:r w:rsidRPr="00926929">
        <w:rPr>
          <w:i/>
          <w:lang w:val="en-CA"/>
        </w:rPr>
        <w:t>evAction</w:t>
      </w:r>
      <w:r>
        <w:rPr>
          <w:lang w:val="en-CA"/>
        </w:rPr>
        <w:t xml:space="preserve"> in the client-side controller will be automatically </w:t>
      </w:r>
      <w:r w:rsidR="00926929">
        <w:rPr>
          <w:lang w:val="en-CA"/>
        </w:rPr>
        <w:t>executed. The code does not depend of the type of event that was fired, and looks like this:</w:t>
      </w:r>
    </w:p>
    <w:p w14:paraId="4651916A" w14:textId="77777777" w:rsidR="00926929" w:rsidRDefault="00926929" w:rsidP="00CE7258">
      <w:pPr>
        <w:rPr>
          <w:lang w:val="en-CA"/>
        </w:rPr>
      </w:pPr>
    </w:p>
    <w:p w14:paraId="7412CE66" w14:textId="77777777" w:rsidR="00B76E06" w:rsidRPr="00B76E06" w:rsidRDefault="00B76E06" w:rsidP="00CE7258">
      <w:pPr>
        <w:rPr>
          <w:rFonts w:ascii="Courier New" w:hAnsi="Courier New" w:cs="Courier New"/>
          <w:sz w:val="20"/>
          <w:szCs w:val="20"/>
          <w:lang w:val="en-CA"/>
        </w:rPr>
      </w:pPr>
      <w:r w:rsidRPr="00B76E06">
        <w:rPr>
          <w:rFonts w:ascii="Courier New" w:hAnsi="Courier New" w:cs="Courier New"/>
          <w:sz w:val="20"/>
          <w:szCs w:val="20"/>
          <w:lang w:val="en-CA"/>
        </w:rPr>
        <w:t>evAction : function(component, event, helper) {</w:t>
      </w:r>
    </w:p>
    <w:p w14:paraId="5A5E2324" w14:textId="0653A77A" w:rsidR="00B76E06" w:rsidRPr="00B76E06" w:rsidRDefault="00055D52" w:rsidP="00CE725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var params = event.getParams();</w:t>
      </w:r>
    </w:p>
    <w:p w14:paraId="55F99531" w14:textId="05AF19C5" w:rsidR="0068187D" w:rsidRPr="00CA5396" w:rsidRDefault="00B76E06" w:rsidP="00CE7258">
      <w:pPr>
        <w:rPr>
          <w:rFonts w:ascii="Courier New" w:hAnsi="Courier New" w:cs="Courier New"/>
          <w:sz w:val="20"/>
          <w:szCs w:val="20"/>
          <w:lang w:val="en-CA"/>
        </w:rPr>
      </w:pPr>
      <w:r w:rsidRPr="00B76E06"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5C18E22E" w14:textId="77777777" w:rsidR="008F5929" w:rsidRDefault="008F5929" w:rsidP="008F5929">
      <w:pPr>
        <w:rPr>
          <w:lang w:val="en-CA"/>
        </w:rPr>
      </w:pPr>
    </w:p>
    <w:p w14:paraId="51A35437" w14:textId="77777777" w:rsidR="00FF0898" w:rsidRDefault="008F5929" w:rsidP="008F5929">
      <w:pPr>
        <w:rPr>
          <w:lang w:val="en-CA"/>
        </w:rPr>
      </w:pPr>
      <w:r>
        <w:rPr>
          <w:lang w:val="en-CA"/>
        </w:rPr>
        <w:t xml:space="preserve">We have seen the two types of events in Lightning Components (Component and Applications) where </w:t>
      </w:r>
      <w:r w:rsidR="00FF0898">
        <w:rPr>
          <w:lang w:val="en-CA"/>
        </w:rPr>
        <w:t>a component</w:t>
      </w:r>
      <w:r>
        <w:rPr>
          <w:lang w:val="en-CA"/>
        </w:rPr>
        <w:t xml:space="preserve"> fire</w:t>
      </w:r>
      <w:r w:rsidR="00FF0898">
        <w:rPr>
          <w:lang w:val="en-CA"/>
        </w:rPr>
        <w:t>s</w:t>
      </w:r>
      <w:r>
        <w:rPr>
          <w:lang w:val="en-CA"/>
        </w:rPr>
        <w:t xml:space="preserve"> an event, and hope that </w:t>
      </w:r>
      <w:r w:rsidR="00FF0898">
        <w:rPr>
          <w:lang w:val="en-CA"/>
        </w:rPr>
        <w:t>other components</w:t>
      </w:r>
      <w:r>
        <w:rPr>
          <w:lang w:val="en-CA"/>
        </w:rPr>
        <w:t xml:space="preserve"> will catch that event and process it accordingly. But maybe no</w:t>
      </w:r>
      <w:r w:rsidR="00FF0898">
        <w:rPr>
          <w:lang w:val="en-CA"/>
        </w:rPr>
        <w:t xml:space="preserve"> components</w:t>
      </w:r>
      <w:r>
        <w:rPr>
          <w:lang w:val="en-CA"/>
        </w:rPr>
        <w:t xml:space="preserve"> will process it, and this could be fine in some situations.</w:t>
      </w:r>
    </w:p>
    <w:p w14:paraId="6FAB6000" w14:textId="77777777" w:rsidR="00FF0898" w:rsidRDefault="00FF0898" w:rsidP="008F5929">
      <w:pPr>
        <w:rPr>
          <w:lang w:val="en-CA"/>
        </w:rPr>
      </w:pPr>
    </w:p>
    <w:p w14:paraId="6CFEB986" w14:textId="77777777" w:rsidR="00FF0898" w:rsidRDefault="008F5929" w:rsidP="008F5929">
      <w:pPr>
        <w:rPr>
          <w:lang w:val="en-CA"/>
        </w:rPr>
      </w:pPr>
      <w:r>
        <w:rPr>
          <w:lang w:val="en-CA"/>
        </w:rPr>
        <w:t>But can you actually force a client-side controller function</w:t>
      </w:r>
      <w:r w:rsidR="00FF0898">
        <w:rPr>
          <w:lang w:val="en-CA"/>
        </w:rPr>
        <w:t xml:space="preserve"> on a component when an action fires in another component?</w:t>
      </w:r>
      <w:r>
        <w:rPr>
          <w:lang w:val="en-CA"/>
        </w:rPr>
        <w:t xml:space="preserve"> Good question, I’m glad you asked… </w:t>
      </w:r>
      <w:r w:rsidR="00FF0898">
        <w:rPr>
          <w:lang w:val="en-CA"/>
        </w:rPr>
        <w:t>The answer really depends, on where is the function to call:</w:t>
      </w:r>
    </w:p>
    <w:p w14:paraId="38D57750" w14:textId="77777777" w:rsidR="00FF0898" w:rsidRDefault="00FF0898" w:rsidP="008F5929">
      <w:pPr>
        <w:rPr>
          <w:lang w:val="en-CA"/>
        </w:rPr>
      </w:pPr>
    </w:p>
    <w:p w14:paraId="5A290DB8" w14:textId="1391029A" w:rsidR="00FF0898" w:rsidRDefault="008F5929" w:rsidP="00FF0898">
      <w:pPr>
        <w:pStyle w:val="ListParagraph"/>
        <w:numPr>
          <w:ilvl w:val="0"/>
          <w:numId w:val="1"/>
        </w:numPr>
        <w:rPr>
          <w:lang w:val="en-CA"/>
        </w:rPr>
      </w:pPr>
      <w:r w:rsidRPr="00FF0898">
        <w:rPr>
          <w:lang w:val="en-CA"/>
        </w:rPr>
        <w:t xml:space="preserve">Component </w:t>
      </w:r>
      <w:r w:rsidR="00F014E1">
        <w:rPr>
          <w:lang w:val="en-CA"/>
        </w:rPr>
        <w:t>Methods</w:t>
      </w:r>
      <w:r w:rsidR="00FF0898">
        <w:rPr>
          <w:lang w:val="en-CA"/>
        </w:rPr>
        <w:t xml:space="preserve"> fire on the child component when the parent component invokes it</w:t>
      </w:r>
    </w:p>
    <w:p w14:paraId="0AF41F52" w14:textId="79AC6ACB" w:rsidR="00FF0898" w:rsidRPr="00FF0898" w:rsidRDefault="00FF0898" w:rsidP="00FF089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Callback</w:t>
      </w:r>
      <w:r w:rsidR="008F5929" w:rsidRPr="00FF0898">
        <w:rPr>
          <w:lang w:val="en-CA"/>
        </w:rPr>
        <w:t xml:space="preserve"> </w:t>
      </w:r>
      <w:r w:rsidR="007B3386">
        <w:rPr>
          <w:lang w:val="en-CA"/>
        </w:rPr>
        <w:t>M</w:t>
      </w:r>
      <w:r>
        <w:rPr>
          <w:lang w:val="en-CA"/>
        </w:rPr>
        <w:t>ethods fire on the parent component when the child component invokes it</w:t>
      </w:r>
    </w:p>
    <w:p w14:paraId="3572191A" w14:textId="1D204F6F" w:rsidR="00630EFC" w:rsidRDefault="00F22999" w:rsidP="00630EFC">
      <w:r>
        <w:rPr>
          <w:noProof/>
        </w:rPr>
        <w:lastRenderedPageBreak/>
        <w:drawing>
          <wp:inline distT="0" distB="0" distL="0" distR="0" wp14:anchorId="69F46C29" wp14:editId="154542CC">
            <wp:extent cx="7247255" cy="2463800"/>
            <wp:effectExtent l="0" t="0" r="0" b="0"/>
            <wp:docPr id="2" name="Picture 2" descr="Macintosh HD:Users:aperez:Desktop:ElToroIT:Articles:ETLC_Events: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perez:Desktop:ElToroIT:Articles:ETLC_Events:Tab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25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5F37" w14:textId="2169CC3E" w:rsidR="000D5B7A" w:rsidRDefault="001C666D" w:rsidP="008F5929">
      <w:pPr>
        <w:pStyle w:val="Heading1"/>
        <w:rPr>
          <w:lang w:val="es-MX"/>
        </w:rPr>
      </w:pPr>
      <w:r>
        <w:rPr>
          <w:lang w:val="es-MX"/>
        </w:rPr>
        <w:t>Component Methods</w:t>
      </w:r>
    </w:p>
    <w:p w14:paraId="5C15E901" w14:textId="5D3E6F14" w:rsidR="00E20B47" w:rsidRDefault="00630EFC" w:rsidP="004E372A">
      <w:pPr>
        <w:rPr>
          <w:lang w:val="en-CA"/>
        </w:rPr>
      </w:pPr>
      <w:r>
        <w:rPr>
          <w:lang w:val="en-CA"/>
        </w:rPr>
        <w:t xml:space="preserve">Let’s first talk about </w:t>
      </w:r>
      <w:r w:rsidR="00F014E1">
        <w:rPr>
          <w:lang w:val="en-CA"/>
        </w:rPr>
        <w:t>c</w:t>
      </w:r>
      <w:r>
        <w:rPr>
          <w:lang w:val="en-CA"/>
        </w:rPr>
        <w:t xml:space="preserve">omponent </w:t>
      </w:r>
      <w:r w:rsidR="00FF0898">
        <w:rPr>
          <w:lang w:val="en-CA"/>
        </w:rPr>
        <w:t>m</w:t>
      </w:r>
      <w:r>
        <w:rPr>
          <w:lang w:val="en-CA"/>
        </w:rPr>
        <w:t xml:space="preserve">ethods… </w:t>
      </w:r>
      <w:r w:rsidR="00ED5ED9">
        <w:rPr>
          <w:lang w:val="en-CA"/>
        </w:rPr>
        <w:t xml:space="preserve">There are several use cases for this type of </w:t>
      </w:r>
      <w:r w:rsidR="00442A6C">
        <w:rPr>
          <w:lang w:val="en-CA"/>
        </w:rPr>
        <w:t>i</w:t>
      </w:r>
      <w:r w:rsidR="00CA5396">
        <w:rPr>
          <w:lang w:val="en-CA"/>
        </w:rPr>
        <w:t xml:space="preserve">nter-component </w:t>
      </w:r>
      <w:r w:rsidR="00ED5ED9">
        <w:rPr>
          <w:lang w:val="en-CA"/>
        </w:rPr>
        <w:t xml:space="preserve">communication, </w:t>
      </w:r>
      <w:r w:rsidR="00442A6C">
        <w:rPr>
          <w:lang w:val="en-CA"/>
        </w:rPr>
        <w:t xml:space="preserve">actually I have built a </w:t>
      </w:r>
      <w:r w:rsidR="00ED5ED9">
        <w:rPr>
          <w:lang w:val="en-CA"/>
        </w:rPr>
        <w:t>design pattern</w:t>
      </w:r>
      <w:r w:rsidR="00442A6C">
        <w:rPr>
          <w:lang w:val="en-CA"/>
        </w:rPr>
        <w:t xml:space="preserve"> around this methods called</w:t>
      </w:r>
      <w:r w:rsidR="004E372A">
        <w:rPr>
          <w:lang w:val="en-CA"/>
        </w:rPr>
        <w:t xml:space="preserve"> “</w:t>
      </w:r>
      <w:hyperlink r:id="rId10" w:history="1">
        <w:r w:rsidR="004E372A" w:rsidRPr="00F014E1">
          <w:rPr>
            <w:rStyle w:val="Hyperlink"/>
            <w:lang w:val="en-CA"/>
          </w:rPr>
          <w:t>ETLC_ApexBridge</w:t>
        </w:r>
      </w:hyperlink>
      <w:r w:rsidR="00F014E1">
        <w:rPr>
          <w:lang w:val="en-CA"/>
        </w:rPr>
        <w:t>”</w:t>
      </w:r>
      <w:r w:rsidR="00ED5ED9">
        <w:rPr>
          <w:lang w:val="en-CA"/>
        </w:rPr>
        <w:t xml:space="preserve"> </w:t>
      </w:r>
      <w:r w:rsidR="00442A6C">
        <w:rPr>
          <w:lang w:val="en-CA"/>
        </w:rPr>
        <w:t xml:space="preserve">which allows you to invoke a method that will communicate to Apex to query/DML data </w:t>
      </w:r>
      <w:r w:rsidR="00D734DD">
        <w:rPr>
          <w:lang w:val="en-CA"/>
        </w:rPr>
        <w:t>as needed</w:t>
      </w:r>
      <w:r w:rsidR="004E372A">
        <w:rPr>
          <w:lang w:val="en-CA"/>
        </w:rPr>
        <w:t>.</w:t>
      </w:r>
    </w:p>
    <w:p w14:paraId="4F74ED5C" w14:textId="77777777" w:rsidR="004E372A" w:rsidRDefault="004E372A" w:rsidP="004E372A">
      <w:pPr>
        <w:rPr>
          <w:lang w:val="en-CA"/>
        </w:rPr>
      </w:pPr>
    </w:p>
    <w:p w14:paraId="53C2B451" w14:textId="300333EB" w:rsidR="004E372A" w:rsidRDefault="00F932F9" w:rsidP="00726980">
      <w:pPr>
        <w:pStyle w:val="Heading2"/>
        <w:rPr>
          <w:lang w:val="en-CA"/>
        </w:rPr>
      </w:pPr>
      <w:r>
        <w:rPr>
          <w:lang w:val="en-CA"/>
        </w:rPr>
        <w:t xml:space="preserve">How </w:t>
      </w:r>
      <w:r w:rsidR="00F014E1">
        <w:rPr>
          <w:lang w:val="en-CA"/>
        </w:rPr>
        <w:t>To Implement A Component Method?</w:t>
      </w:r>
    </w:p>
    <w:p w14:paraId="26D7EAEB" w14:textId="0529640F" w:rsidR="00105560" w:rsidRDefault="006B065C" w:rsidP="00105560">
      <w:pPr>
        <w:rPr>
          <w:lang w:val="en-CA"/>
        </w:rPr>
      </w:pPr>
      <w:r>
        <w:rPr>
          <w:lang w:val="en-CA"/>
        </w:rPr>
        <w:t xml:space="preserve">Following with the picture above, suppose that when we click the button on the “Green </w:t>
      </w:r>
      <w:r w:rsidR="00F014E1">
        <w:rPr>
          <w:lang w:val="en-CA"/>
        </w:rPr>
        <w:t>C</w:t>
      </w:r>
      <w:r>
        <w:rPr>
          <w:lang w:val="en-CA"/>
        </w:rPr>
        <w:t>omponent</w:t>
      </w:r>
      <w:r w:rsidR="00F014E1">
        <w:rPr>
          <w:lang w:val="en-CA"/>
        </w:rPr>
        <w:t>”</w:t>
      </w:r>
      <w:r>
        <w:rPr>
          <w:lang w:val="en-CA"/>
        </w:rPr>
        <w:t xml:space="preserve"> we want to invoke a specific </w:t>
      </w:r>
      <w:r w:rsidR="00F014E1">
        <w:rPr>
          <w:lang w:val="en-CA"/>
        </w:rPr>
        <w:t>function</w:t>
      </w:r>
      <w:r>
        <w:rPr>
          <w:lang w:val="en-CA"/>
        </w:rPr>
        <w:t xml:space="preserve"> in the </w:t>
      </w:r>
      <w:r w:rsidR="00F014E1">
        <w:rPr>
          <w:lang w:val="en-CA"/>
        </w:rPr>
        <w:t>“Pink Component”</w:t>
      </w:r>
      <w:r>
        <w:rPr>
          <w:lang w:val="en-CA"/>
        </w:rPr>
        <w:t>.</w:t>
      </w:r>
      <w:r>
        <w:t xml:space="preserve"> Here we have two </w:t>
      </w:r>
      <w:r w:rsidR="00105560">
        <w:rPr>
          <w:lang w:val="en-CA"/>
        </w:rPr>
        <w:t>components:</w:t>
      </w:r>
    </w:p>
    <w:p w14:paraId="7A5BD6E1" w14:textId="77777777" w:rsidR="00B97CD5" w:rsidRPr="006B065C" w:rsidRDefault="00B97CD5" w:rsidP="00105560"/>
    <w:p w14:paraId="60E9BF02" w14:textId="6127BB9A" w:rsidR="00AE1351" w:rsidRDefault="00D30D6C" w:rsidP="0010556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Child</w:t>
      </w:r>
      <w:r w:rsidR="00AE1351">
        <w:rPr>
          <w:lang w:val="en-CA"/>
        </w:rPr>
        <w:t xml:space="preserve">: </w:t>
      </w:r>
      <w:r w:rsidR="00720790">
        <w:rPr>
          <w:lang w:val="en-CA"/>
        </w:rPr>
        <w:t>C</w:t>
      </w:r>
      <w:r w:rsidR="00105560" w:rsidRPr="00105560">
        <w:rPr>
          <w:lang w:val="en-CA"/>
        </w:rPr>
        <w:t xml:space="preserve">omponent </w:t>
      </w:r>
      <w:r w:rsidR="00720790">
        <w:rPr>
          <w:lang w:val="en-CA"/>
        </w:rPr>
        <w:t>that has</w:t>
      </w:r>
      <w:r w:rsidR="00105560" w:rsidRPr="00105560">
        <w:rPr>
          <w:lang w:val="en-CA"/>
        </w:rPr>
        <w:t xml:space="preserve"> a method </w:t>
      </w:r>
      <w:r w:rsidR="00AE1351">
        <w:rPr>
          <w:lang w:val="en-CA"/>
        </w:rPr>
        <w:t>that will be invoked</w:t>
      </w:r>
      <w:r w:rsidR="006B065C">
        <w:rPr>
          <w:lang w:val="en-CA"/>
        </w:rPr>
        <w:t xml:space="preserve"> (</w:t>
      </w:r>
      <w:r w:rsidR="00941B37">
        <w:rPr>
          <w:lang w:val="en-CA"/>
        </w:rPr>
        <w:t>“P</w:t>
      </w:r>
      <w:r w:rsidR="00F014E1">
        <w:rPr>
          <w:lang w:val="en-CA"/>
        </w:rPr>
        <w:t xml:space="preserve">ink </w:t>
      </w:r>
      <w:r w:rsidR="00941B37">
        <w:rPr>
          <w:lang w:val="en-CA"/>
        </w:rPr>
        <w:t>C</w:t>
      </w:r>
      <w:r w:rsidR="00F014E1">
        <w:rPr>
          <w:lang w:val="en-CA"/>
        </w:rPr>
        <w:t>omponent</w:t>
      </w:r>
      <w:r w:rsidR="00941B37">
        <w:rPr>
          <w:lang w:val="en-CA"/>
        </w:rPr>
        <w:t>”</w:t>
      </w:r>
      <w:r w:rsidR="006B065C">
        <w:rPr>
          <w:lang w:val="en-CA"/>
        </w:rPr>
        <w:t>)</w:t>
      </w:r>
    </w:p>
    <w:p w14:paraId="52F1C8F6" w14:textId="621EF119" w:rsidR="00720790" w:rsidRDefault="00D30D6C" w:rsidP="00F116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Parent</w:t>
      </w:r>
      <w:r w:rsidR="00720790" w:rsidRPr="00720790">
        <w:rPr>
          <w:lang w:val="en-CA"/>
        </w:rPr>
        <w:t>: C</w:t>
      </w:r>
      <w:r w:rsidR="00AE1351" w:rsidRPr="00720790">
        <w:rPr>
          <w:lang w:val="en-CA"/>
        </w:rPr>
        <w:t xml:space="preserve">omponent </w:t>
      </w:r>
      <w:r w:rsidR="00720790" w:rsidRPr="00720790">
        <w:rPr>
          <w:lang w:val="en-CA"/>
        </w:rPr>
        <w:t xml:space="preserve">that will </w:t>
      </w:r>
      <w:r w:rsidR="00AE1351" w:rsidRPr="00720790">
        <w:rPr>
          <w:lang w:val="en-CA"/>
        </w:rPr>
        <w:t>make the invocation</w:t>
      </w:r>
      <w:r w:rsidR="006B065C">
        <w:rPr>
          <w:lang w:val="en-CA"/>
        </w:rPr>
        <w:t xml:space="preserve"> (</w:t>
      </w:r>
      <w:r w:rsidR="00941B37">
        <w:rPr>
          <w:lang w:val="en-CA"/>
        </w:rPr>
        <w:t>“G</w:t>
      </w:r>
      <w:r w:rsidR="006B065C">
        <w:rPr>
          <w:lang w:val="en-CA"/>
        </w:rPr>
        <w:t xml:space="preserve">reen </w:t>
      </w:r>
      <w:r w:rsidR="00941B37">
        <w:rPr>
          <w:lang w:val="en-CA"/>
        </w:rPr>
        <w:t>C</w:t>
      </w:r>
      <w:r w:rsidR="006B065C">
        <w:rPr>
          <w:lang w:val="en-CA"/>
        </w:rPr>
        <w:t>omponent</w:t>
      </w:r>
      <w:r w:rsidR="00941B37">
        <w:rPr>
          <w:lang w:val="en-CA"/>
        </w:rPr>
        <w:t>”</w:t>
      </w:r>
      <w:r w:rsidR="006B065C">
        <w:rPr>
          <w:lang w:val="en-CA"/>
        </w:rPr>
        <w:t>)</w:t>
      </w:r>
    </w:p>
    <w:p w14:paraId="7DB4581D" w14:textId="20B77A1C" w:rsidR="00105560" w:rsidRPr="00720790" w:rsidRDefault="00105560" w:rsidP="00720790">
      <w:pPr>
        <w:rPr>
          <w:lang w:val="en-CA"/>
        </w:rPr>
      </w:pPr>
      <w:r w:rsidRPr="00720790">
        <w:rPr>
          <w:lang w:val="en-CA"/>
        </w:rPr>
        <w:t xml:space="preserve"> </w:t>
      </w:r>
    </w:p>
    <w:p w14:paraId="2A1E16EE" w14:textId="0C1C7BB8" w:rsidR="00726980" w:rsidRDefault="00720790" w:rsidP="004E372A">
      <w:pPr>
        <w:rPr>
          <w:lang w:val="en-CA"/>
        </w:rPr>
      </w:pPr>
      <w:r>
        <w:rPr>
          <w:lang w:val="en-CA"/>
        </w:rPr>
        <w:t>With th</w:t>
      </w:r>
      <w:r w:rsidR="006B065C">
        <w:rPr>
          <w:lang w:val="en-CA"/>
        </w:rPr>
        <w:t>is</w:t>
      </w:r>
      <w:r>
        <w:rPr>
          <w:lang w:val="en-CA"/>
        </w:rPr>
        <w:t xml:space="preserve"> in mind, f</w:t>
      </w:r>
      <w:r w:rsidR="00726980">
        <w:rPr>
          <w:lang w:val="en-CA"/>
        </w:rPr>
        <w:t xml:space="preserve">ollow these steps to implement a </w:t>
      </w:r>
      <w:r w:rsidR="00F014E1">
        <w:rPr>
          <w:lang w:val="en-CA"/>
        </w:rPr>
        <w:t>c</w:t>
      </w:r>
      <w:r w:rsidR="00726980">
        <w:rPr>
          <w:lang w:val="en-CA"/>
        </w:rPr>
        <w:t xml:space="preserve">omponent </w:t>
      </w:r>
      <w:r w:rsidR="00F014E1">
        <w:rPr>
          <w:lang w:val="en-CA"/>
        </w:rPr>
        <w:t>m</w:t>
      </w:r>
      <w:r w:rsidR="00726980">
        <w:rPr>
          <w:lang w:val="en-CA"/>
        </w:rPr>
        <w:t>ethod:</w:t>
      </w:r>
    </w:p>
    <w:p w14:paraId="5F628179" w14:textId="77777777" w:rsidR="00726980" w:rsidRDefault="00726980" w:rsidP="004E372A">
      <w:pPr>
        <w:rPr>
          <w:lang w:val="en-CA"/>
        </w:rPr>
      </w:pPr>
    </w:p>
    <w:p w14:paraId="3641878F" w14:textId="50E30257" w:rsidR="00A516FD" w:rsidRDefault="00A516FD" w:rsidP="00A516FD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</w:t>
      </w:r>
      <w:r>
        <w:rPr>
          <w:lang w:val="en-CA"/>
        </w:rPr>
        <w:t>Define</w:t>
      </w:r>
      <w:r w:rsidR="00666865">
        <w:rPr>
          <w:lang w:val="en-CA"/>
        </w:rPr>
        <w:t>s</w:t>
      </w:r>
      <w:r>
        <w:rPr>
          <w:lang w:val="en-CA"/>
        </w:rPr>
        <w:t xml:space="preserve"> </w:t>
      </w:r>
      <w:r w:rsidR="00666865">
        <w:rPr>
          <w:lang w:val="en-CA"/>
        </w:rPr>
        <w:t>The Method In The Markup.</w:t>
      </w:r>
    </w:p>
    <w:p w14:paraId="4004CA29" w14:textId="2FDDB44D" w:rsidR="00D30D6C" w:rsidRDefault="00D30D6C" w:rsidP="00D30D6C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</w:t>
      </w:r>
      <w:r>
        <w:rPr>
          <w:lang w:val="en-CA"/>
        </w:rPr>
        <w:t>Define</w:t>
      </w:r>
      <w:r w:rsidR="00666865">
        <w:rPr>
          <w:lang w:val="en-CA"/>
        </w:rPr>
        <w:t>s</w:t>
      </w:r>
      <w:r>
        <w:rPr>
          <w:lang w:val="en-CA"/>
        </w:rPr>
        <w:t xml:space="preserve"> </w:t>
      </w:r>
      <w:r w:rsidR="00666865">
        <w:rPr>
          <w:lang w:val="en-CA"/>
        </w:rPr>
        <w:t>Javascript Client-Side Controller Function.</w:t>
      </w:r>
    </w:p>
    <w:p w14:paraId="5D3A4DF3" w14:textId="675AA8A4" w:rsidR="002578D2" w:rsidRDefault="00D30D6C" w:rsidP="0072698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</w:t>
      </w:r>
      <w:r w:rsidR="002578D2">
        <w:rPr>
          <w:lang w:val="en-CA"/>
        </w:rPr>
        <w:t>Get</w:t>
      </w:r>
      <w:r w:rsidR="00666865">
        <w:rPr>
          <w:lang w:val="en-CA"/>
        </w:rPr>
        <w:t>s</w:t>
      </w:r>
      <w:r w:rsidR="002578D2">
        <w:rPr>
          <w:lang w:val="en-CA"/>
        </w:rPr>
        <w:t xml:space="preserve"> </w:t>
      </w:r>
      <w:r w:rsidR="00666865">
        <w:rPr>
          <w:lang w:val="en-CA"/>
        </w:rPr>
        <w:t>Reference To The Child.</w:t>
      </w:r>
    </w:p>
    <w:p w14:paraId="65DA199F" w14:textId="1C047E09" w:rsidR="009D17EE" w:rsidRDefault="00D30D6C" w:rsidP="00726980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</w:t>
      </w:r>
      <w:r w:rsidR="00951471">
        <w:rPr>
          <w:lang w:val="en-CA"/>
        </w:rPr>
        <w:t>Invoke</w:t>
      </w:r>
      <w:r w:rsidR="00666865">
        <w:rPr>
          <w:lang w:val="en-CA"/>
        </w:rPr>
        <w:t>s</w:t>
      </w:r>
      <w:r w:rsidR="00951471">
        <w:rPr>
          <w:lang w:val="en-CA"/>
        </w:rPr>
        <w:t xml:space="preserve"> </w:t>
      </w:r>
      <w:r w:rsidR="00666865">
        <w:rPr>
          <w:lang w:val="en-CA"/>
        </w:rPr>
        <w:t>The Method.</w:t>
      </w:r>
    </w:p>
    <w:p w14:paraId="531F698C" w14:textId="77777777" w:rsidR="00D734DD" w:rsidRDefault="00D734DD" w:rsidP="00D734DD">
      <w:pPr>
        <w:rPr>
          <w:lang w:val="en-CA"/>
        </w:rPr>
      </w:pPr>
    </w:p>
    <w:p w14:paraId="4F4F84AB" w14:textId="3056F77D" w:rsidR="00D734DD" w:rsidRPr="00D734DD" w:rsidRDefault="00666865" w:rsidP="00D734DD">
      <w:pPr>
        <w:pStyle w:val="Heading2"/>
        <w:rPr>
          <w:lang w:val="en-CA"/>
        </w:rPr>
      </w:pPr>
      <w:r>
        <w:rPr>
          <w:lang w:val="en-CA"/>
        </w:rPr>
        <w:t>1. Child Defines The Method In The Markup</w:t>
      </w:r>
    </w:p>
    <w:p w14:paraId="011E73C1" w14:textId="7E59644F" w:rsidR="00D734DD" w:rsidRDefault="0095230B" w:rsidP="00D734DD">
      <w:pPr>
        <w:rPr>
          <w:lang w:val="en-CA"/>
        </w:rPr>
      </w:pPr>
      <w:r>
        <w:rPr>
          <w:lang w:val="en-CA"/>
        </w:rPr>
        <w:t xml:space="preserve">In the </w:t>
      </w:r>
      <w:r w:rsidR="00A516FD">
        <w:rPr>
          <w:lang w:val="en-CA"/>
        </w:rPr>
        <w:t xml:space="preserve">child’s </w:t>
      </w:r>
      <w:r>
        <w:rPr>
          <w:lang w:val="en-CA"/>
        </w:rPr>
        <w:t>markup</w:t>
      </w:r>
      <w:r w:rsidR="005A79C6">
        <w:rPr>
          <w:lang w:val="en-CA"/>
        </w:rPr>
        <w:t xml:space="preserve">, you must define the </w:t>
      </w:r>
      <w:r>
        <w:rPr>
          <w:lang w:val="en-CA"/>
        </w:rPr>
        <w:t>method like this:</w:t>
      </w:r>
    </w:p>
    <w:p w14:paraId="2B1D0B2C" w14:textId="77777777" w:rsidR="0095230B" w:rsidRDefault="0095230B" w:rsidP="00D734DD">
      <w:pPr>
        <w:rPr>
          <w:lang w:val="en-CA"/>
        </w:rPr>
      </w:pPr>
    </w:p>
    <w:p w14:paraId="722999B4" w14:textId="71546535" w:rsidR="0095230B" w:rsidRPr="00B76E06" w:rsidRDefault="00AA1409" w:rsidP="0095230B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&lt;aura:method </w:t>
      </w:r>
      <w:r w:rsidR="00467E30">
        <w:rPr>
          <w:rFonts w:ascii="Courier New" w:hAnsi="Courier New" w:cs="Courier New"/>
          <w:sz w:val="20"/>
          <w:szCs w:val="20"/>
          <w:lang w:val="en-CA"/>
        </w:rPr>
        <w:t>name="</w:t>
      </w:r>
      <w:r w:rsidR="00BC74A5" w:rsidRPr="00BC74A5">
        <w:rPr>
          <w:rFonts w:ascii="Courier New" w:hAnsi="Courier New" w:cs="Courier New"/>
          <w:sz w:val="20"/>
          <w:szCs w:val="20"/>
          <w:lang w:val="en-CA"/>
        </w:rPr>
        <w:t>componentMethodName</w:t>
      </w:r>
      <w:r w:rsidR="00467E30">
        <w:rPr>
          <w:rFonts w:ascii="Courier New" w:hAnsi="Courier New" w:cs="Courier New"/>
          <w:sz w:val="20"/>
          <w:szCs w:val="20"/>
          <w:lang w:val="en-CA"/>
        </w:rPr>
        <w:t>" action="{!c.</w:t>
      </w:r>
      <w:r w:rsidR="00BC74A5" w:rsidRPr="00BC74A5">
        <w:t xml:space="preserve"> </w:t>
      </w:r>
      <w:r w:rsidR="00BC74A5" w:rsidRPr="00BC74A5">
        <w:rPr>
          <w:rFonts w:ascii="Courier New" w:hAnsi="Courier New" w:cs="Courier New"/>
          <w:sz w:val="20"/>
          <w:szCs w:val="20"/>
          <w:lang w:val="en-CA"/>
        </w:rPr>
        <w:t>componentMethod</w:t>
      </w:r>
      <w:r w:rsidR="00467E30">
        <w:rPr>
          <w:rFonts w:ascii="Courier New" w:hAnsi="Courier New" w:cs="Courier New"/>
          <w:sz w:val="20"/>
          <w:szCs w:val="20"/>
          <w:lang w:val="en-CA"/>
        </w:rPr>
        <w:t>}" /&gt;</w:t>
      </w:r>
    </w:p>
    <w:p w14:paraId="466A2F66" w14:textId="77777777" w:rsidR="00A516FD" w:rsidRDefault="00A516FD" w:rsidP="00D734DD">
      <w:pPr>
        <w:rPr>
          <w:lang w:val="en-CA"/>
        </w:rPr>
      </w:pPr>
    </w:p>
    <w:p w14:paraId="536DC625" w14:textId="5EB9788E" w:rsidR="0095230B" w:rsidRDefault="00EC4762" w:rsidP="00D734DD">
      <w:pPr>
        <w:rPr>
          <w:lang w:val="en-CA"/>
        </w:rPr>
      </w:pPr>
      <w:r>
        <w:rPr>
          <w:lang w:val="en-CA"/>
        </w:rPr>
        <w:t xml:space="preserve">Note: Although we are going to send data to the </w:t>
      </w:r>
      <w:r w:rsidR="00A516FD">
        <w:rPr>
          <w:lang w:val="en-CA"/>
        </w:rPr>
        <w:t>child</w:t>
      </w:r>
      <w:r>
        <w:rPr>
          <w:lang w:val="en-CA"/>
        </w:rPr>
        <w:t>, we do not need to define the parameters</w:t>
      </w:r>
      <w:r w:rsidR="008925AC">
        <w:rPr>
          <w:lang w:val="en-CA"/>
        </w:rPr>
        <w:t xml:space="preserve"> in this definition. We are going to see how that is accomplished later.</w:t>
      </w:r>
    </w:p>
    <w:p w14:paraId="3D75CD5B" w14:textId="77777777" w:rsidR="008925AC" w:rsidRDefault="008925AC" w:rsidP="00D734DD">
      <w:pPr>
        <w:rPr>
          <w:lang w:val="en-CA"/>
        </w:rPr>
      </w:pPr>
    </w:p>
    <w:p w14:paraId="31D135F6" w14:textId="08D91F79" w:rsidR="008925AC" w:rsidRPr="008925AC" w:rsidRDefault="00666865" w:rsidP="00D373F0">
      <w:pPr>
        <w:pStyle w:val="Heading2"/>
        <w:rPr>
          <w:lang w:val="en-CA"/>
        </w:rPr>
      </w:pPr>
      <w:r>
        <w:rPr>
          <w:lang w:val="en-CA"/>
        </w:rPr>
        <w:t>2. Child Defines Javascript Client-Side Controller Function</w:t>
      </w:r>
    </w:p>
    <w:p w14:paraId="0CA905C7" w14:textId="0919EB05" w:rsidR="008925AC" w:rsidRDefault="00D373F0" w:rsidP="00D734DD">
      <w:pPr>
        <w:rPr>
          <w:lang w:val="en-CA"/>
        </w:rPr>
      </w:pPr>
      <w:r>
        <w:rPr>
          <w:lang w:val="en-CA"/>
        </w:rPr>
        <w:t xml:space="preserve">The JavaScript client-side function in the </w:t>
      </w:r>
      <w:r w:rsidR="00A516FD">
        <w:rPr>
          <w:lang w:val="en-CA"/>
        </w:rPr>
        <w:t>child</w:t>
      </w:r>
      <w:r>
        <w:rPr>
          <w:lang w:val="en-CA"/>
        </w:rPr>
        <w:t xml:space="preserve"> can be </w:t>
      </w:r>
      <w:r w:rsidR="00A516FD">
        <w:rPr>
          <w:lang w:val="en-CA"/>
        </w:rPr>
        <w:t xml:space="preserve">defined </w:t>
      </w:r>
      <w:r>
        <w:rPr>
          <w:lang w:val="en-CA"/>
        </w:rPr>
        <w:t>like this:</w:t>
      </w:r>
    </w:p>
    <w:p w14:paraId="2A62A98F" w14:textId="77777777" w:rsidR="00D373F0" w:rsidRDefault="00D373F0" w:rsidP="00D734DD">
      <w:pPr>
        <w:rPr>
          <w:lang w:val="en-CA"/>
        </w:rPr>
      </w:pPr>
    </w:p>
    <w:p w14:paraId="5F78D6D7" w14:textId="62DE2045" w:rsidR="00782AB3" w:rsidRDefault="00BC74A5" w:rsidP="00D373F0">
      <w:pPr>
        <w:rPr>
          <w:rFonts w:ascii="Courier New" w:hAnsi="Courier New" w:cs="Courier New"/>
          <w:sz w:val="20"/>
          <w:szCs w:val="20"/>
          <w:lang w:val="en-CA"/>
        </w:rPr>
      </w:pPr>
      <w:r w:rsidRPr="00BC74A5">
        <w:rPr>
          <w:rFonts w:ascii="Courier New" w:hAnsi="Courier New" w:cs="Courier New"/>
          <w:sz w:val="20"/>
          <w:szCs w:val="20"/>
          <w:lang w:val="en-CA"/>
        </w:rPr>
        <w:t>componentMethod</w:t>
      </w:r>
      <w:r>
        <w:rPr>
          <w:rFonts w:ascii="Courier New" w:hAnsi="Courier New" w:cs="Courier New"/>
          <w:sz w:val="20"/>
          <w:szCs w:val="20"/>
          <w:lang w:val="en-CA"/>
        </w:rPr>
        <w:t xml:space="preserve"> </w:t>
      </w:r>
      <w:r w:rsidR="00D373F0">
        <w:rPr>
          <w:rFonts w:ascii="Courier New" w:hAnsi="Courier New" w:cs="Courier New"/>
          <w:sz w:val="20"/>
          <w:szCs w:val="20"/>
          <w:lang w:val="en-CA"/>
        </w:rPr>
        <w:t xml:space="preserve">: function(component, event, </w:t>
      </w:r>
      <w:r w:rsidR="00782AB3">
        <w:rPr>
          <w:rFonts w:ascii="Courier New" w:hAnsi="Courier New" w:cs="Courier New"/>
          <w:sz w:val="20"/>
          <w:szCs w:val="20"/>
          <w:lang w:val="en-CA"/>
        </w:rPr>
        <w:t>helper) {</w:t>
      </w:r>
    </w:p>
    <w:p w14:paraId="69B0C0A7" w14:textId="4E722B06" w:rsidR="00782AB3" w:rsidRDefault="00281B93" w:rsidP="00D373F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...</w:t>
      </w:r>
    </w:p>
    <w:p w14:paraId="665AE76F" w14:textId="00E84521" w:rsidR="00D373F0" w:rsidRPr="00B76E06" w:rsidRDefault="00782AB3" w:rsidP="00D373F0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3F81D44B" w14:textId="77777777" w:rsidR="00D373F0" w:rsidRDefault="00D373F0" w:rsidP="00D734DD">
      <w:pPr>
        <w:rPr>
          <w:lang w:val="en-CA"/>
        </w:rPr>
      </w:pPr>
    </w:p>
    <w:p w14:paraId="35574C77" w14:textId="17E77C91" w:rsidR="0095230B" w:rsidRDefault="00782AB3" w:rsidP="00D734DD">
      <w:pPr>
        <w:rPr>
          <w:lang w:val="en-CA"/>
        </w:rPr>
      </w:pPr>
      <w:r>
        <w:rPr>
          <w:lang w:val="en-CA"/>
        </w:rPr>
        <w:t>As you will see when we call this method, we are going to pass onl</w:t>
      </w:r>
      <w:r w:rsidR="004F7DAE">
        <w:rPr>
          <w:lang w:val="en-CA"/>
        </w:rPr>
        <w:t>y one parameter to this method. We can send complex data, because that single parameter is going to be a JavaScript object ;-)</w:t>
      </w:r>
    </w:p>
    <w:p w14:paraId="6ADC1390" w14:textId="77777777" w:rsidR="004F7DAE" w:rsidRDefault="004F7DAE" w:rsidP="00D734DD">
      <w:pPr>
        <w:rPr>
          <w:lang w:val="en-CA"/>
        </w:rPr>
      </w:pPr>
    </w:p>
    <w:p w14:paraId="26A286E4" w14:textId="7EA4EDBA" w:rsidR="004F7DAE" w:rsidRDefault="00666865" w:rsidP="00FA53DE">
      <w:pPr>
        <w:pStyle w:val="Heading2"/>
        <w:rPr>
          <w:lang w:val="en-CA"/>
        </w:rPr>
      </w:pPr>
      <w:r>
        <w:rPr>
          <w:lang w:val="en-CA"/>
        </w:rPr>
        <w:t>3. Parent Gets Reference To The Child</w:t>
      </w:r>
    </w:p>
    <w:p w14:paraId="711D2E98" w14:textId="11E03358" w:rsidR="0095230B" w:rsidRDefault="00FA53DE" w:rsidP="00D734DD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>
        <w:rPr>
          <w:lang w:val="en-CA"/>
        </w:rPr>
        <w:t xml:space="preserve"> component needs to get a reference to the </w:t>
      </w:r>
      <w:r w:rsidR="00A516FD">
        <w:rPr>
          <w:lang w:val="en-CA"/>
        </w:rPr>
        <w:t>child</w:t>
      </w:r>
      <w:r>
        <w:rPr>
          <w:lang w:val="en-CA"/>
        </w:rPr>
        <w:t xml:space="preserve"> component, for purposes of this samples we are going to basically embed the </w:t>
      </w:r>
      <w:r w:rsidR="00A516FD">
        <w:rPr>
          <w:lang w:val="en-CA"/>
        </w:rPr>
        <w:t>child</w:t>
      </w:r>
      <w:r>
        <w:rPr>
          <w:lang w:val="en-CA"/>
        </w:rPr>
        <w:t xml:space="preserve"> inside the </w:t>
      </w:r>
      <w:r w:rsidR="00A516FD">
        <w:rPr>
          <w:lang w:val="en-CA"/>
        </w:rPr>
        <w:t>parent</w:t>
      </w:r>
      <w:r>
        <w:rPr>
          <w:lang w:val="en-CA"/>
        </w:rPr>
        <w:t xml:space="preserve"> and by giving an aura:id attribute we can easily </w:t>
      </w:r>
      <w:r w:rsidR="00E71A7F">
        <w:rPr>
          <w:lang w:val="en-CA"/>
        </w:rPr>
        <w:t xml:space="preserve">find the </w:t>
      </w:r>
      <w:r w:rsidR="00A516FD">
        <w:rPr>
          <w:lang w:val="en-CA"/>
        </w:rPr>
        <w:t>child</w:t>
      </w:r>
      <w:r w:rsidR="00E71A7F">
        <w:rPr>
          <w:lang w:val="en-CA"/>
        </w:rPr>
        <w:t xml:space="preserve"> component.</w:t>
      </w:r>
    </w:p>
    <w:p w14:paraId="30B110C8" w14:textId="77777777" w:rsidR="00E71A7F" w:rsidRDefault="00E71A7F" w:rsidP="00D734DD">
      <w:pPr>
        <w:rPr>
          <w:lang w:val="en-CA"/>
        </w:rPr>
      </w:pPr>
    </w:p>
    <w:p w14:paraId="3448E681" w14:textId="2EF59962" w:rsidR="00E71A7F" w:rsidRDefault="00C63E98" w:rsidP="00D734DD">
      <w:pPr>
        <w:rPr>
          <w:lang w:val="en-CA"/>
        </w:rPr>
      </w:pPr>
      <w:r>
        <w:rPr>
          <w:lang w:val="en-CA"/>
        </w:rPr>
        <w:t xml:space="preserve">If we assume the </w:t>
      </w:r>
      <w:r w:rsidR="00A516FD">
        <w:rPr>
          <w:lang w:val="en-CA"/>
        </w:rPr>
        <w:t>parent</w:t>
      </w:r>
      <w:r>
        <w:rPr>
          <w:lang w:val="en-CA"/>
        </w:rPr>
        <w:t xml:space="preserve"> embeds the </w:t>
      </w:r>
      <w:r w:rsidR="00A516FD">
        <w:rPr>
          <w:lang w:val="en-CA"/>
        </w:rPr>
        <w:t>child</w:t>
      </w:r>
      <w:r w:rsidR="00B14A62">
        <w:rPr>
          <w:lang w:val="en-CA"/>
        </w:rPr>
        <w:t>, like this:</w:t>
      </w:r>
    </w:p>
    <w:p w14:paraId="219133AC" w14:textId="77777777" w:rsidR="00E71A7F" w:rsidRDefault="00E71A7F" w:rsidP="00D734DD">
      <w:pPr>
        <w:rPr>
          <w:lang w:val="en-CA"/>
        </w:rPr>
      </w:pPr>
    </w:p>
    <w:p w14:paraId="64B300EA" w14:textId="4236FB2E" w:rsidR="0028322E" w:rsidRP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&lt;c:ETLC_EV_PinkBox aura:Id="pinkBox" /&gt;</w:t>
      </w:r>
    </w:p>
    <w:p w14:paraId="274E1CAF" w14:textId="77777777" w:rsidR="005172EA" w:rsidRDefault="005172EA" w:rsidP="005172EA">
      <w:pPr>
        <w:rPr>
          <w:rFonts w:ascii="Courier New" w:hAnsi="Courier New" w:cs="Courier New"/>
          <w:sz w:val="20"/>
          <w:szCs w:val="20"/>
          <w:lang w:val="en-CA"/>
        </w:rPr>
      </w:pPr>
    </w:p>
    <w:p w14:paraId="3C24E72B" w14:textId="455ADF70" w:rsidR="009F7DCE" w:rsidRDefault="007C25B1" w:rsidP="009F7DCE">
      <w:pPr>
        <w:rPr>
          <w:lang w:val="en-CA"/>
        </w:rPr>
      </w:pPr>
      <w:r>
        <w:rPr>
          <w:lang w:val="en-CA"/>
        </w:rPr>
        <w:t>The</w:t>
      </w:r>
      <w:r w:rsidR="00B14A62">
        <w:rPr>
          <w:lang w:val="en-CA"/>
        </w:rPr>
        <w:t xml:space="preserve">n the </w:t>
      </w:r>
      <w:r w:rsidR="00A516FD">
        <w:rPr>
          <w:lang w:val="en-CA"/>
        </w:rPr>
        <w:t>parent</w:t>
      </w:r>
      <w:r w:rsidR="00B14A62">
        <w:rPr>
          <w:lang w:val="en-CA"/>
        </w:rPr>
        <w:t xml:space="preserve"> can easily get a reference to the </w:t>
      </w:r>
      <w:r w:rsidR="00A516FD">
        <w:rPr>
          <w:lang w:val="en-CA"/>
        </w:rPr>
        <w:t>child</w:t>
      </w:r>
      <w:r w:rsidR="00B14A62">
        <w:rPr>
          <w:lang w:val="en-CA"/>
        </w:rPr>
        <w:t xml:space="preserve"> component using something like this:</w:t>
      </w:r>
    </w:p>
    <w:p w14:paraId="2B2D27FA" w14:textId="77777777" w:rsidR="003219D9" w:rsidRDefault="003219D9" w:rsidP="003219D9">
      <w:pPr>
        <w:rPr>
          <w:lang w:val="en-CA"/>
        </w:rPr>
      </w:pPr>
    </w:p>
    <w:p w14:paraId="43E44D55" w14:textId="14483ED4" w:rsidR="003219D9" w:rsidRDefault="003219D9" w:rsidP="003219D9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 xml:space="preserve">var </w:t>
      </w:r>
      <w:r w:rsidR="0028322E">
        <w:rPr>
          <w:rFonts w:ascii="Courier New" w:hAnsi="Courier New" w:cs="Courier New"/>
          <w:sz w:val="20"/>
          <w:szCs w:val="20"/>
          <w:lang w:val="en-CA"/>
        </w:rPr>
        <w:t>pinkBox</w:t>
      </w:r>
      <w:r>
        <w:rPr>
          <w:rFonts w:ascii="Courier New" w:hAnsi="Courier New" w:cs="Courier New"/>
          <w:sz w:val="20"/>
          <w:szCs w:val="20"/>
          <w:lang w:val="en-CA"/>
        </w:rPr>
        <w:t xml:space="preserve"> = component.find(</w:t>
      </w:r>
      <w:r w:rsidR="005E42F4">
        <w:rPr>
          <w:rFonts w:ascii="Courier New" w:hAnsi="Courier New" w:cs="Courier New"/>
          <w:sz w:val="20"/>
          <w:szCs w:val="20"/>
          <w:lang w:val="en-CA"/>
        </w:rPr>
        <w:t>"</w:t>
      </w:r>
      <w:r w:rsidR="0028322E" w:rsidRPr="0028322E">
        <w:rPr>
          <w:rFonts w:ascii="Courier New" w:hAnsi="Courier New" w:cs="Courier New"/>
          <w:sz w:val="20"/>
          <w:szCs w:val="20"/>
          <w:lang w:val="en-CA"/>
        </w:rPr>
        <w:t>pinkBox</w:t>
      </w:r>
      <w:r w:rsidR="005E42F4">
        <w:rPr>
          <w:rFonts w:ascii="Courier New" w:hAnsi="Courier New" w:cs="Courier New"/>
          <w:sz w:val="20"/>
          <w:szCs w:val="20"/>
          <w:lang w:val="en-CA"/>
        </w:rPr>
        <w:t>"</w:t>
      </w:r>
      <w:r>
        <w:rPr>
          <w:rFonts w:ascii="Courier New" w:hAnsi="Courier New" w:cs="Courier New"/>
          <w:sz w:val="20"/>
          <w:szCs w:val="20"/>
          <w:lang w:val="en-CA"/>
        </w:rPr>
        <w:t>);</w:t>
      </w:r>
    </w:p>
    <w:p w14:paraId="49F54F82" w14:textId="77777777" w:rsidR="005E42F4" w:rsidRDefault="005E42F4" w:rsidP="003219D9">
      <w:pPr>
        <w:rPr>
          <w:rFonts w:ascii="Courier New" w:hAnsi="Courier New" w:cs="Courier New"/>
          <w:sz w:val="20"/>
          <w:szCs w:val="20"/>
          <w:lang w:val="en-CA"/>
        </w:rPr>
      </w:pPr>
    </w:p>
    <w:p w14:paraId="5134CC57" w14:textId="254C1A60" w:rsidR="005E42F4" w:rsidRDefault="005E42F4" w:rsidP="005E42F4">
      <w:pPr>
        <w:rPr>
          <w:lang w:val="en-CA"/>
        </w:rPr>
      </w:pPr>
      <w:r>
        <w:rPr>
          <w:lang w:val="en-CA"/>
        </w:rPr>
        <w:t>Note: Th</w:t>
      </w:r>
      <w:r w:rsidR="00A516FD">
        <w:rPr>
          <w:lang w:val="en-CA"/>
        </w:rPr>
        <w:t>e</w:t>
      </w:r>
      <w:r>
        <w:rPr>
          <w:lang w:val="en-CA"/>
        </w:rPr>
        <w:t>s</w:t>
      </w:r>
      <w:r w:rsidR="00A516FD">
        <w:rPr>
          <w:lang w:val="en-CA"/>
        </w:rPr>
        <w:t>e</w:t>
      </w:r>
      <w:r>
        <w:rPr>
          <w:lang w:val="en-CA"/>
        </w:rPr>
        <w:t xml:space="preserve"> </w:t>
      </w:r>
      <w:r w:rsidR="00B60333">
        <w:rPr>
          <w:lang w:val="en-CA"/>
        </w:rPr>
        <w:t xml:space="preserve">component methods are not restricted to calling components that are nested inside the </w:t>
      </w:r>
      <w:r w:rsidR="00A516FD">
        <w:rPr>
          <w:lang w:val="en-CA"/>
        </w:rPr>
        <w:t>parent</w:t>
      </w:r>
      <w:r w:rsidR="00B60333">
        <w:rPr>
          <w:lang w:val="en-CA"/>
        </w:rPr>
        <w:t xml:space="preserve">, but for purposes of this blog I have simplified the code. You can call any component’s method as long as you obtain the reference to the </w:t>
      </w:r>
      <w:r w:rsidR="00A516FD">
        <w:rPr>
          <w:lang w:val="en-CA"/>
        </w:rPr>
        <w:t>child component</w:t>
      </w:r>
      <w:r w:rsidR="00B60333">
        <w:rPr>
          <w:lang w:val="en-CA"/>
        </w:rPr>
        <w:t>.</w:t>
      </w:r>
    </w:p>
    <w:p w14:paraId="5BDFDBB6" w14:textId="77777777" w:rsidR="00B60333" w:rsidRDefault="00B60333" w:rsidP="005E42F4">
      <w:pPr>
        <w:rPr>
          <w:lang w:val="en-CA"/>
        </w:rPr>
      </w:pPr>
    </w:p>
    <w:p w14:paraId="35FCC4D6" w14:textId="3A231F8D" w:rsidR="00B60333" w:rsidRDefault="00666865" w:rsidP="00A23F2B">
      <w:pPr>
        <w:pStyle w:val="Heading2"/>
        <w:rPr>
          <w:lang w:val="en-CA"/>
        </w:rPr>
      </w:pPr>
      <w:r>
        <w:rPr>
          <w:lang w:val="en-CA"/>
        </w:rPr>
        <w:t>4. Parent Invokes The Method</w:t>
      </w:r>
    </w:p>
    <w:p w14:paraId="62F7FF13" w14:textId="47FDE693" w:rsidR="005E42F4" w:rsidRDefault="00A23F2B" w:rsidP="003219D9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 w:rsidR="00054923">
        <w:rPr>
          <w:lang w:val="en-CA"/>
        </w:rPr>
        <w:t xml:space="preserve"> can </w:t>
      </w:r>
      <w:r>
        <w:rPr>
          <w:lang w:val="en-CA"/>
        </w:rPr>
        <w:t xml:space="preserve">invoke the </w:t>
      </w:r>
      <w:r w:rsidR="00A516FD">
        <w:rPr>
          <w:lang w:val="en-CA"/>
        </w:rPr>
        <w:t>child’s method</w:t>
      </w:r>
      <w:r w:rsidR="00054923">
        <w:rPr>
          <w:lang w:val="en-CA"/>
        </w:rPr>
        <w:t xml:space="preserve"> by doing something like this:</w:t>
      </w:r>
    </w:p>
    <w:p w14:paraId="0A0996B3" w14:textId="77777777" w:rsidR="00054923" w:rsidRDefault="00054923" w:rsidP="003219D9">
      <w:pPr>
        <w:rPr>
          <w:lang w:val="en-CA"/>
        </w:rPr>
      </w:pPr>
    </w:p>
    <w:p w14:paraId="2A69F3AF" w14:textId="1C85583F" w:rsidR="00054923" w:rsidRDefault="0028322E" w:rsidP="00054923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pinkBox</w:t>
      </w:r>
      <w:r w:rsidR="009F1DEF">
        <w:rPr>
          <w:rFonts w:ascii="Courier New" w:hAnsi="Courier New" w:cs="Courier New"/>
          <w:sz w:val="20"/>
          <w:szCs w:val="20"/>
          <w:lang w:val="en-CA"/>
        </w:rPr>
        <w:t>.</w:t>
      </w:r>
      <w:r w:rsidRPr="00BC74A5">
        <w:rPr>
          <w:rFonts w:ascii="Courier New" w:hAnsi="Courier New" w:cs="Courier New"/>
          <w:sz w:val="20"/>
          <w:szCs w:val="20"/>
          <w:lang w:val="en-CA"/>
        </w:rPr>
        <w:t>componentMethodName</w:t>
      </w:r>
      <w:r w:rsidR="009F1DEF">
        <w:rPr>
          <w:rFonts w:ascii="Courier New" w:hAnsi="Courier New" w:cs="Courier New"/>
          <w:sz w:val="20"/>
          <w:szCs w:val="20"/>
          <w:lang w:val="en-CA"/>
        </w:rPr>
        <w:t>()</w:t>
      </w:r>
      <w:r w:rsidR="00054923">
        <w:rPr>
          <w:rFonts w:ascii="Courier New" w:hAnsi="Courier New" w:cs="Courier New"/>
          <w:sz w:val="20"/>
          <w:szCs w:val="20"/>
          <w:lang w:val="en-CA"/>
        </w:rPr>
        <w:t>;</w:t>
      </w:r>
    </w:p>
    <w:p w14:paraId="3DB64A14" w14:textId="77777777" w:rsidR="00054923" w:rsidRDefault="00054923" w:rsidP="00054923">
      <w:pPr>
        <w:rPr>
          <w:rFonts w:ascii="Courier New" w:hAnsi="Courier New" w:cs="Courier New"/>
          <w:sz w:val="20"/>
          <w:szCs w:val="20"/>
          <w:lang w:val="en-CA"/>
        </w:rPr>
      </w:pPr>
    </w:p>
    <w:p w14:paraId="56D217BB" w14:textId="54E55525" w:rsidR="00D83FDB" w:rsidRDefault="00D83FDB" w:rsidP="00D83FDB">
      <w:pPr>
        <w:pStyle w:val="Heading2"/>
        <w:rPr>
          <w:lang w:val="en-CA"/>
        </w:rPr>
      </w:pPr>
      <w:r>
        <w:rPr>
          <w:lang w:val="en-CA"/>
        </w:rPr>
        <w:t>Passing Parameters</w:t>
      </w:r>
    </w:p>
    <w:p w14:paraId="7D55FAFF" w14:textId="6CF531C7" w:rsidR="009F1DEF" w:rsidRDefault="00D83FDB" w:rsidP="009F1DEF">
      <w:pPr>
        <w:rPr>
          <w:lang w:val="en-CA"/>
        </w:rPr>
      </w:pPr>
      <w:r>
        <w:rPr>
          <w:lang w:val="en-CA"/>
        </w:rPr>
        <w:t xml:space="preserve">How does the </w:t>
      </w:r>
      <w:r w:rsidR="00A516FD">
        <w:rPr>
          <w:lang w:val="en-CA"/>
        </w:rPr>
        <w:t>parent</w:t>
      </w:r>
      <w:r>
        <w:rPr>
          <w:lang w:val="en-CA"/>
        </w:rPr>
        <w:t xml:space="preserve"> pass parameters to the </w:t>
      </w:r>
      <w:r w:rsidR="00A516FD">
        <w:rPr>
          <w:lang w:val="en-CA"/>
        </w:rPr>
        <w:t>child</w:t>
      </w:r>
      <w:r>
        <w:rPr>
          <w:lang w:val="en-CA"/>
        </w:rPr>
        <w:t>? Great question</w:t>
      </w:r>
      <w:r w:rsidR="00A8630E">
        <w:rPr>
          <w:lang w:val="en-CA"/>
        </w:rPr>
        <w:t>, let me show you.</w:t>
      </w:r>
    </w:p>
    <w:p w14:paraId="6CC41513" w14:textId="77777777" w:rsidR="00A8630E" w:rsidRDefault="00A8630E" w:rsidP="009F1DEF">
      <w:pPr>
        <w:rPr>
          <w:lang w:val="en-CA"/>
        </w:rPr>
      </w:pPr>
    </w:p>
    <w:p w14:paraId="1B7BD238" w14:textId="75A19BD9" w:rsidR="00A8630E" w:rsidRDefault="00A8630E" w:rsidP="009F1DEF">
      <w:pPr>
        <w:rPr>
          <w:lang w:val="en-CA"/>
        </w:rPr>
      </w:pPr>
      <w:r>
        <w:rPr>
          <w:lang w:val="en-CA"/>
        </w:rPr>
        <w:t xml:space="preserve">The </w:t>
      </w:r>
      <w:r w:rsidR="00A516FD">
        <w:rPr>
          <w:lang w:val="en-CA"/>
        </w:rPr>
        <w:t>parent</w:t>
      </w:r>
      <w:r>
        <w:rPr>
          <w:lang w:val="en-CA"/>
        </w:rPr>
        <w:t xml:space="preserve"> will pass parameters by writing code like this</w:t>
      </w:r>
    </w:p>
    <w:p w14:paraId="4B0D4D97" w14:textId="4CA5E387" w:rsidR="00A8630E" w:rsidRDefault="00A8630E" w:rsidP="009F1DEF">
      <w:pPr>
        <w:rPr>
          <w:lang w:val="en-CA"/>
        </w:rPr>
      </w:pPr>
    </w:p>
    <w:p w14:paraId="23358E32" w14:textId="77777777" w:rsidR="0028322E" w:rsidRP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var dataFromGreen = {</w:t>
      </w:r>
    </w:p>
    <w:p w14:paraId="6B0DDBA0" w14:textId="77777777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28322E">
        <w:rPr>
          <w:rFonts w:ascii="Courier New" w:hAnsi="Courier New" w:cs="Courier New"/>
          <w:sz w:val="20"/>
          <w:szCs w:val="20"/>
          <w:lang w:val="en-CA"/>
        </w:rPr>
        <w:t>var1: "data1",</w:t>
      </w:r>
    </w:p>
    <w:p w14:paraId="5C7BFC47" w14:textId="721FCBEB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28322E">
        <w:rPr>
          <w:rFonts w:ascii="Courier New" w:hAnsi="Courier New" w:cs="Courier New"/>
          <w:sz w:val="20"/>
          <w:szCs w:val="20"/>
          <w:lang w:val="en-CA"/>
        </w:rPr>
        <w:t>var2: "data2",</w:t>
      </w:r>
    </w:p>
    <w:p w14:paraId="6D3E5C4A" w14:textId="761A82FB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</w:r>
      <w:r w:rsidRPr="0028322E">
        <w:rPr>
          <w:rFonts w:ascii="Courier New" w:hAnsi="Courier New" w:cs="Courier New"/>
          <w:sz w:val="20"/>
          <w:szCs w:val="20"/>
          <w:lang w:val="en-CA"/>
        </w:rPr>
        <w:t>var3: "data3"</w:t>
      </w:r>
    </w:p>
    <w:p w14:paraId="2CA63727" w14:textId="77777777" w:rsidR="0028322E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};</w:t>
      </w:r>
    </w:p>
    <w:p w14:paraId="68F914C9" w14:textId="7F9E8D29" w:rsidR="00107925" w:rsidRDefault="0028322E" w:rsidP="0028322E">
      <w:pPr>
        <w:rPr>
          <w:rFonts w:ascii="Courier New" w:hAnsi="Courier New" w:cs="Courier New"/>
          <w:sz w:val="20"/>
          <w:szCs w:val="20"/>
          <w:lang w:val="en-CA"/>
        </w:rPr>
      </w:pPr>
      <w:r w:rsidRPr="0028322E">
        <w:rPr>
          <w:rFonts w:ascii="Courier New" w:hAnsi="Courier New" w:cs="Courier New"/>
          <w:sz w:val="20"/>
          <w:szCs w:val="20"/>
          <w:lang w:val="en-CA"/>
        </w:rPr>
        <w:t>pinkBox.componentMethodName(dataFromGreen);</w:t>
      </w:r>
    </w:p>
    <w:p w14:paraId="2D9B919D" w14:textId="77777777" w:rsidR="00107925" w:rsidRDefault="00107925" w:rsidP="00107925">
      <w:pPr>
        <w:rPr>
          <w:rFonts w:ascii="Courier New" w:hAnsi="Courier New" w:cs="Courier New"/>
          <w:sz w:val="20"/>
          <w:szCs w:val="20"/>
          <w:lang w:val="en-CA"/>
        </w:rPr>
      </w:pPr>
    </w:p>
    <w:p w14:paraId="442DFCF1" w14:textId="2C2BB327" w:rsidR="00107925" w:rsidRDefault="00107925" w:rsidP="00107925">
      <w:pPr>
        <w:rPr>
          <w:lang w:val="en-CA"/>
        </w:rPr>
      </w:pPr>
      <w:r>
        <w:rPr>
          <w:lang w:val="en-CA"/>
        </w:rPr>
        <w:t>The callee will receive the data like this:</w:t>
      </w:r>
    </w:p>
    <w:p w14:paraId="3E325676" w14:textId="77777777" w:rsidR="00107925" w:rsidRDefault="00107925" w:rsidP="00107925">
      <w:pPr>
        <w:rPr>
          <w:lang w:val="en-CA"/>
        </w:rPr>
      </w:pPr>
    </w:p>
    <w:p w14:paraId="2384A12F" w14:textId="2230C371" w:rsidR="00107925" w:rsidRDefault="00281B93" w:rsidP="00107925">
      <w:pPr>
        <w:rPr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var data</w:t>
      </w:r>
      <w:r w:rsidR="00BE4103">
        <w:rPr>
          <w:rFonts w:ascii="Courier New" w:hAnsi="Courier New" w:cs="Courier New"/>
          <w:sz w:val="20"/>
          <w:szCs w:val="20"/>
          <w:lang w:val="en-CA"/>
        </w:rPr>
        <w:t>To</w:t>
      </w:r>
      <w:r w:rsidR="006766FB">
        <w:rPr>
          <w:rFonts w:ascii="Courier New" w:hAnsi="Courier New" w:cs="Courier New"/>
          <w:sz w:val="20"/>
          <w:szCs w:val="20"/>
          <w:lang w:val="en-CA"/>
        </w:rPr>
        <w:t>Pink</w:t>
      </w:r>
      <w:r>
        <w:rPr>
          <w:rFonts w:ascii="Courier New" w:hAnsi="Courier New" w:cs="Courier New"/>
          <w:sz w:val="20"/>
          <w:szCs w:val="20"/>
          <w:lang w:val="en-CA"/>
        </w:rPr>
        <w:t xml:space="preserve"> = event.getParams().arguments[0];</w:t>
      </w:r>
    </w:p>
    <w:p w14:paraId="1544C260" w14:textId="22D477A0" w:rsidR="00054923" w:rsidRDefault="00054923" w:rsidP="00054923">
      <w:pPr>
        <w:rPr>
          <w:rFonts w:ascii="Courier New" w:hAnsi="Courier New" w:cs="Courier New"/>
          <w:sz w:val="20"/>
          <w:szCs w:val="20"/>
          <w:lang w:val="en-CA"/>
        </w:rPr>
      </w:pPr>
    </w:p>
    <w:p w14:paraId="11B202BD" w14:textId="5EC94998" w:rsidR="00951471" w:rsidRDefault="006B065C" w:rsidP="001C666D">
      <w:pPr>
        <w:rPr>
          <w:lang w:val="en-CA"/>
        </w:rPr>
      </w:pPr>
      <w:r>
        <w:rPr>
          <w:lang w:val="en-CA"/>
        </w:rPr>
        <w:lastRenderedPageBreak/>
        <w:t>This is a</w:t>
      </w:r>
      <w:r w:rsidR="00F53AE8">
        <w:rPr>
          <w:lang w:val="en-CA"/>
        </w:rPr>
        <w:t xml:space="preserve"> bit </w:t>
      </w:r>
      <w:r w:rsidR="00281B93">
        <w:rPr>
          <w:lang w:val="en-CA"/>
        </w:rPr>
        <w:t>co</w:t>
      </w:r>
      <w:r>
        <w:rPr>
          <w:lang w:val="en-CA"/>
        </w:rPr>
        <w:t>mplex expression;</w:t>
      </w:r>
      <w:r w:rsidR="00281B93">
        <w:rPr>
          <w:lang w:val="en-CA"/>
        </w:rPr>
        <w:t xml:space="preserve"> let me explain it.</w:t>
      </w:r>
      <w:r w:rsidR="00187B2A">
        <w:rPr>
          <w:lang w:val="en-CA"/>
        </w:rPr>
        <w:t xml:space="preserve"> The Component Methods can receive a</w:t>
      </w:r>
      <w:r w:rsidR="00E849AF">
        <w:rPr>
          <w:lang w:val="en-CA"/>
        </w:rPr>
        <w:t xml:space="preserve">ny number of </w:t>
      </w:r>
      <w:r w:rsidR="00AB68F2">
        <w:rPr>
          <w:lang w:val="en-CA"/>
        </w:rPr>
        <w:t>parameters, but in order to make this a pattern that we can reuse anytime, I am going to always pass one and only one parameter</w:t>
      </w:r>
      <w:r>
        <w:rPr>
          <w:lang w:val="en-CA"/>
        </w:rPr>
        <w:t>,</w:t>
      </w:r>
      <w:r w:rsidR="00116105">
        <w:rPr>
          <w:lang w:val="en-CA"/>
        </w:rPr>
        <w:t xml:space="preserve"> which</w:t>
      </w:r>
      <w:r w:rsidR="00AB68F2">
        <w:rPr>
          <w:lang w:val="en-CA"/>
        </w:rPr>
        <w:t xml:space="preserve"> will be a JavaScript object</w:t>
      </w:r>
      <w:r w:rsidR="00A276B5">
        <w:rPr>
          <w:lang w:val="en-CA"/>
        </w:rPr>
        <w:t>. This simulates a “method overload”</w:t>
      </w:r>
      <w:r w:rsidR="00C67B2B">
        <w:rPr>
          <w:lang w:val="en-CA"/>
        </w:rPr>
        <w:t xml:space="preserve"> calling the method with “different” </w:t>
      </w:r>
      <w:r w:rsidR="005603AF">
        <w:rPr>
          <w:lang w:val="en-CA"/>
        </w:rPr>
        <w:t>parameters</w:t>
      </w:r>
      <w:r>
        <w:rPr>
          <w:lang w:val="en-CA"/>
        </w:rPr>
        <w:t>.</w:t>
      </w:r>
    </w:p>
    <w:p w14:paraId="6C26FDBE" w14:textId="427551CA" w:rsidR="00630EFC" w:rsidRDefault="00630EFC" w:rsidP="00630EFC">
      <w:pPr>
        <w:pStyle w:val="Heading1"/>
        <w:rPr>
          <w:lang w:val="es-MX"/>
        </w:rPr>
      </w:pPr>
      <w:r>
        <w:rPr>
          <w:lang w:val="es-MX"/>
        </w:rPr>
        <w:t>Callback</w:t>
      </w:r>
      <w:r w:rsidR="008E7FCD">
        <w:rPr>
          <w:lang w:val="es-MX"/>
        </w:rPr>
        <w:t xml:space="preserve"> Method</w:t>
      </w:r>
      <w:r>
        <w:rPr>
          <w:lang w:val="es-MX"/>
        </w:rPr>
        <w:t>s</w:t>
      </w:r>
    </w:p>
    <w:p w14:paraId="376DBA9E" w14:textId="04196B78" w:rsidR="00630EFC" w:rsidRDefault="00630EFC" w:rsidP="001C666D">
      <w:pPr>
        <w:rPr>
          <w:lang w:val="en-CA"/>
        </w:rPr>
      </w:pPr>
      <w:r>
        <w:rPr>
          <w:lang w:val="en-CA"/>
        </w:rPr>
        <w:t xml:space="preserve">A very basic and common example is to pass a controller function to the press event of a ui:button. When the button is clicked, the function passed will be invoked. If you were building the ui:button component how will the button receive that attribute? Great question, the </w:t>
      </w:r>
      <w:r w:rsidR="00A516FD">
        <w:rPr>
          <w:lang w:val="en-CA"/>
        </w:rPr>
        <w:t xml:space="preserve">press </w:t>
      </w:r>
      <w:r>
        <w:rPr>
          <w:lang w:val="en-CA"/>
        </w:rPr>
        <w:t>attribute’s type is Aura.Action. Let me show you.</w:t>
      </w:r>
    </w:p>
    <w:p w14:paraId="54732639" w14:textId="77777777" w:rsidR="00630EFC" w:rsidRDefault="00630EFC" w:rsidP="001C666D">
      <w:pPr>
        <w:rPr>
          <w:lang w:val="en-CA"/>
        </w:rPr>
      </w:pPr>
    </w:p>
    <w:p w14:paraId="3251BCD9" w14:textId="22E59C6A" w:rsidR="00630EFC" w:rsidRDefault="00630EFC" w:rsidP="00630EFC">
      <w:pPr>
        <w:pStyle w:val="Heading2"/>
        <w:rPr>
          <w:lang w:val="en-CA"/>
        </w:rPr>
      </w:pPr>
      <w:r>
        <w:rPr>
          <w:lang w:val="en-CA"/>
        </w:rPr>
        <w:t xml:space="preserve">How </w:t>
      </w:r>
      <w:r w:rsidR="003D4473">
        <w:rPr>
          <w:lang w:val="en-CA"/>
        </w:rPr>
        <w:t>To Implement A Callback Method?</w:t>
      </w:r>
    </w:p>
    <w:p w14:paraId="04C6ADC0" w14:textId="67110645" w:rsidR="00630EFC" w:rsidRDefault="00630EFC" w:rsidP="00630EFC">
      <w:pPr>
        <w:rPr>
          <w:lang w:val="en-CA"/>
        </w:rPr>
      </w:pPr>
      <w:r>
        <w:rPr>
          <w:lang w:val="en-CA"/>
        </w:rPr>
        <w:t xml:space="preserve">Following with the picture above, suppose that when we click the button on the “Green </w:t>
      </w:r>
      <w:r w:rsidR="00941B37">
        <w:rPr>
          <w:lang w:val="en-CA"/>
        </w:rPr>
        <w:t>C</w:t>
      </w:r>
      <w:r>
        <w:rPr>
          <w:lang w:val="en-CA"/>
        </w:rPr>
        <w:t>omponent</w:t>
      </w:r>
      <w:r w:rsidR="00941B37">
        <w:rPr>
          <w:lang w:val="en-CA"/>
        </w:rPr>
        <w:t>”</w:t>
      </w:r>
      <w:r>
        <w:rPr>
          <w:lang w:val="en-CA"/>
        </w:rPr>
        <w:t xml:space="preserve"> we want to invoke a specific method in the</w:t>
      </w:r>
      <w:r w:rsidR="00D30D6C">
        <w:rPr>
          <w:lang w:val="en-CA"/>
        </w:rPr>
        <w:t xml:space="preserve"> “Light Blue </w:t>
      </w:r>
      <w:r w:rsidR="00941B37">
        <w:rPr>
          <w:lang w:val="en-CA"/>
        </w:rPr>
        <w:t>C</w:t>
      </w:r>
      <w:r w:rsidR="00D30D6C">
        <w:rPr>
          <w:lang w:val="en-CA"/>
        </w:rPr>
        <w:t>omponent</w:t>
      </w:r>
      <w:r w:rsidR="00941B37">
        <w:rPr>
          <w:lang w:val="en-CA"/>
        </w:rPr>
        <w:t>”</w:t>
      </w:r>
      <w:r>
        <w:rPr>
          <w:lang w:val="en-CA"/>
        </w:rPr>
        <w:t>.</w:t>
      </w:r>
      <w:r>
        <w:t xml:space="preserve"> Here we have two </w:t>
      </w:r>
      <w:r>
        <w:rPr>
          <w:lang w:val="en-CA"/>
        </w:rPr>
        <w:t>components:</w:t>
      </w:r>
    </w:p>
    <w:p w14:paraId="4F293179" w14:textId="77777777" w:rsidR="00B97CD5" w:rsidRPr="006B065C" w:rsidRDefault="00B97CD5" w:rsidP="00630EFC"/>
    <w:p w14:paraId="55044BDB" w14:textId="5FD1E18D" w:rsidR="00630EFC" w:rsidRDefault="00A516FD" w:rsidP="00630EF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Parent</w:t>
      </w:r>
      <w:r w:rsidR="00630EFC">
        <w:rPr>
          <w:lang w:val="en-CA"/>
        </w:rPr>
        <w:t>: C</w:t>
      </w:r>
      <w:r w:rsidR="00630EFC" w:rsidRPr="00105560">
        <w:rPr>
          <w:lang w:val="en-CA"/>
        </w:rPr>
        <w:t xml:space="preserve">omponent </w:t>
      </w:r>
      <w:r w:rsidR="00630EFC">
        <w:rPr>
          <w:lang w:val="en-CA"/>
        </w:rPr>
        <w:t>that has</w:t>
      </w:r>
      <w:r w:rsidR="00630EFC" w:rsidRPr="00105560">
        <w:rPr>
          <w:lang w:val="en-CA"/>
        </w:rPr>
        <w:t xml:space="preserve"> a method </w:t>
      </w:r>
      <w:r w:rsidR="00630EFC">
        <w:rPr>
          <w:lang w:val="en-CA"/>
        </w:rPr>
        <w:t>that will be invoked (</w:t>
      </w:r>
      <w:r w:rsidR="00D30D6C">
        <w:rPr>
          <w:lang w:val="en-CA"/>
        </w:rPr>
        <w:t xml:space="preserve">“Light Blue </w:t>
      </w:r>
      <w:r w:rsidR="00941B37">
        <w:rPr>
          <w:lang w:val="en-CA"/>
        </w:rPr>
        <w:t>Component</w:t>
      </w:r>
      <w:r w:rsidR="00D30D6C">
        <w:rPr>
          <w:lang w:val="en-CA"/>
        </w:rPr>
        <w:t>”</w:t>
      </w:r>
      <w:r w:rsidR="00630EFC">
        <w:rPr>
          <w:lang w:val="en-CA"/>
        </w:rPr>
        <w:t>)</w:t>
      </w:r>
    </w:p>
    <w:p w14:paraId="20DEF7BD" w14:textId="13AF0006" w:rsidR="00630EFC" w:rsidRDefault="00A516FD" w:rsidP="00630EF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b/>
          <w:lang w:val="en-CA"/>
        </w:rPr>
        <w:t>Child</w:t>
      </w:r>
      <w:r w:rsidR="00630EFC" w:rsidRPr="00720790">
        <w:rPr>
          <w:lang w:val="en-CA"/>
        </w:rPr>
        <w:t>: Component that will make the invocation</w:t>
      </w:r>
      <w:r w:rsidR="00630EFC">
        <w:rPr>
          <w:lang w:val="en-CA"/>
        </w:rPr>
        <w:t xml:space="preserve"> (“Green </w:t>
      </w:r>
      <w:r w:rsidR="00941B37">
        <w:rPr>
          <w:lang w:val="en-CA"/>
        </w:rPr>
        <w:t>Component</w:t>
      </w:r>
      <w:r w:rsidR="00630EFC">
        <w:rPr>
          <w:lang w:val="en-CA"/>
        </w:rPr>
        <w:t>”)</w:t>
      </w:r>
    </w:p>
    <w:p w14:paraId="24D2C5B5" w14:textId="77777777" w:rsidR="00630EFC" w:rsidRPr="00720790" w:rsidRDefault="00630EFC" w:rsidP="00630EFC">
      <w:pPr>
        <w:rPr>
          <w:lang w:val="en-CA"/>
        </w:rPr>
      </w:pPr>
      <w:r w:rsidRPr="00720790">
        <w:rPr>
          <w:lang w:val="en-CA"/>
        </w:rPr>
        <w:t xml:space="preserve"> </w:t>
      </w:r>
    </w:p>
    <w:p w14:paraId="44F7857F" w14:textId="4C54F237" w:rsidR="00630EFC" w:rsidRDefault="00630EFC" w:rsidP="00630EFC">
      <w:pPr>
        <w:rPr>
          <w:lang w:val="en-CA"/>
        </w:rPr>
      </w:pPr>
      <w:r>
        <w:rPr>
          <w:lang w:val="en-CA"/>
        </w:rPr>
        <w:t xml:space="preserve">With this in mind, follow these steps to implement a </w:t>
      </w:r>
      <w:r w:rsidR="00B97CD5">
        <w:rPr>
          <w:lang w:val="en-CA"/>
        </w:rPr>
        <w:t>callback</w:t>
      </w:r>
      <w:r w:rsidR="00941B37">
        <w:rPr>
          <w:lang w:val="en-CA"/>
        </w:rPr>
        <w:t xml:space="preserve"> method</w:t>
      </w:r>
      <w:r>
        <w:rPr>
          <w:lang w:val="en-CA"/>
        </w:rPr>
        <w:t>:</w:t>
      </w:r>
    </w:p>
    <w:p w14:paraId="66C943AF" w14:textId="77777777" w:rsidR="00630EFC" w:rsidRDefault="00630EFC" w:rsidP="00630EFC">
      <w:pPr>
        <w:rPr>
          <w:lang w:val="en-CA"/>
        </w:rPr>
      </w:pPr>
    </w:p>
    <w:p w14:paraId="7BFCF4D5" w14:textId="473B521B" w:rsidR="00F068E8" w:rsidRDefault="00F068E8" w:rsidP="00F068E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Defines An Attribute That Will Receive The Function To Invoke.</w:t>
      </w:r>
    </w:p>
    <w:p w14:paraId="48BD53FB" w14:textId="38C88008" w:rsidR="00F068E8" w:rsidRPr="00BA36CA" w:rsidRDefault="00F068E8" w:rsidP="00F068E8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Child</w:t>
      </w:r>
      <w:r w:rsidR="00666865">
        <w:rPr>
          <w:lang w:val="en-CA"/>
        </w:rPr>
        <w:t xml:space="preserve"> Calls The Parent’s Function.</w:t>
      </w:r>
    </w:p>
    <w:p w14:paraId="1323102B" w14:textId="7E008F08" w:rsidR="00D30D6C" w:rsidRDefault="00A516FD" w:rsidP="00D30D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Defines The Javascript Controller Function To Be Invoked.</w:t>
      </w:r>
    </w:p>
    <w:p w14:paraId="22140F2B" w14:textId="7C4DFDE7" w:rsidR="00D30D6C" w:rsidRDefault="00A516FD" w:rsidP="00D30D6C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Parent</w:t>
      </w:r>
      <w:r w:rsidR="00666865">
        <w:rPr>
          <w:lang w:val="en-CA"/>
        </w:rPr>
        <w:t xml:space="preserve"> Uses The Child Component, Setting The Attribute Value.</w:t>
      </w:r>
    </w:p>
    <w:p w14:paraId="33C04578" w14:textId="77777777" w:rsidR="002312FC" w:rsidRDefault="002312FC" w:rsidP="001C666D">
      <w:pPr>
        <w:rPr>
          <w:lang w:val="en-CA"/>
        </w:rPr>
      </w:pPr>
    </w:p>
    <w:p w14:paraId="5BB8C4AA" w14:textId="5AAAA54D" w:rsidR="00F068E8" w:rsidRDefault="00F068E8" w:rsidP="00F068E8">
      <w:pPr>
        <w:pStyle w:val="Heading2"/>
        <w:rPr>
          <w:lang w:val="en-CA"/>
        </w:rPr>
      </w:pPr>
      <w:r>
        <w:rPr>
          <w:lang w:val="en-CA"/>
        </w:rPr>
        <w:t xml:space="preserve">1. </w:t>
      </w:r>
      <w:r w:rsidR="00666865">
        <w:rPr>
          <w:lang w:val="en-CA"/>
        </w:rPr>
        <w:t>Child Defines An Attribute That Will Receive The Function To Invoke</w:t>
      </w:r>
    </w:p>
    <w:p w14:paraId="557A9BBD" w14:textId="17CDA299" w:rsidR="00F068E8" w:rsidRDefault="00F068E8" w:rsidP="00F068E8">
      <w:r>
        <w:t>In the child component, define the attribute that will receive the function to callback</w:t>
      </w:r>
    </w:p>
    <w:p w14:paraId="23E2D2DC" w14:textId="77777777" w:rsidR="00F068E8" w:rsidRDefault="00F068E8" w:rsidP="00F068E8"/>
    <w:p w14:paraId="55FB3036" w14:textId="12893C0B" w:rsidR="00F068E8" w:rsidRPr="00F068E8" w:rsidRDefault="00A9178F" w:rsidP="00F068E8">
      <w:pPr>
        <w:rPr>
          <w:rFonts w:ascii="Courier New" w:hAnsi="Courier New" w:cs="Courier New"/>
          <w:sz w:val="20"/>
          <w:szCs w:val="20"/>
          <w:lang w:val="en-CA"/>
        </w:rPr>
      </w:pPr>
      <w:r w:rsidRPr="00A9178F">
        <w:rPr>
          <w:rFonts w:ascii="Courier New" w:hAnsi="Courier New" w:cs="Courier New"/>
          <w:sz w:val="20"/>
          <w:szCs w:val="20"/>
          <w:lang w:val="en-CA"/>
        </w:rPr>
        <w:t>&lt;aura:attribute name="callbackMethodName" type="Aura.Action" default="{!c.defaultAction}" /&gt;</w:t>
      </w:r>
    </w:p>
    <w:p w14:paraId="4FC00462" w14:textId="77777777" w:rsidR="00F068E8" w:rsidRPr="00F068E8" w:rsidRDefault="00F068E8" w:rsidP="00F068E8"/>
    <w:p w14:paraId="46E39548" w14:textId="4C7F581A" w:rsidR="00F068E8" w:rsidRDefault="00F068E8" w:rsidP="00F068E8">
      <w:pPr>
        <w:rPr>
          <w:lang w:val="en-CA"/>
        </w:rPr>
      </w:pPr>
      <w:r>
        <w:rPr>
          <w:lang w:val="en-CA"/>
        </w:rPr>
        <w:t>This defines the name of the attribute which will be used from the parent component, it also specifies this attribute has the special type “Aura.Action” and you may optionally a default action, which is highly recommended unless you define this attribute as required.</w:t>
      </w:r>
    </w:p>
    <w:p w14:paraId="4C63B6AF" w14:textId="77777777" w:rsidR="00E13E59" w:rsidRDefault="00E13E59" w:rsidP="00F068E8">
      <w:pPr>
        <w:rPr>
          <w:lang w:val="en-CA"/>
        </w:rPr>
      </w:pPr>
    </w:p>
    <w:p w14:paraId="26D3744D" w14:textId="24160D5D" w:rsidR="00927BE5" w:rsidRDefault="00927BE5" w:rsidP="00927BE5">
      <w:pPr>
        <w:pStyle w:val="Heading2"/>
        <w:rPr>
          <w:lang w:val="en-CA"/>
        </w:rPr>
      </w:pPr>
      <w:r>
        <w:rPr>
          <w:lang w:val="en-CA"/>
        </w:rPr>
        <w:t xml:space="preserve">2. </w:t>
      </w:r>
      <w:r w:rsidR="00666865">
        <w:rPr>
          <w:lang w:val="en-CA"/>
        </w:rPr>
        <w:t>Child C</w:t>
      </w:r>
      <w:r w:rsidR="005B16F0">
        <w:rPr>
          <w:lang w:val="en-CA"/>
        </w:rPr>
        <w:t>alls The Parent’s Function</w:t>
      </w:r>
    </w:p>
    <w:p w14:paraId="19218052" w14:textId="4D9D357C" w:rsidR="00927BE5" w:rsidRDefault="00927BE5" w:rsidP="00927BE5">
      <w:r>
        <w:t xml:space="preserve">In the child component, </w:t>
      </w:r>
      <w:r w:rsidR="00A9178F">
        <w:t xml:space="preserve">perform the callback by getting a reference to it and </w:t>
      </w:r>
      <w:r w:rsidR="00A9178F" w:rsidRPr="00A9178F">
        <w:t xml:space="preserve">enqueueing </w:t>
      </w:r>
      <w:r w:rsidR="00A9178F">
        <w:t>the action.</w:t>
      </w:r>
    </w:p>
    <w:p w14:paraId="3544952B" w14:textId="77777777" w:rsidR="00927BE5" w:rsidRDefault="00927BE5" w:rsidP="00927BE5"/>
    <w:p w14:paraId="3E20033D" w14:textId="77777777" w:rsidR="00A9178F" w:rsidRPr="00A9178F" w:rsidRDefault="00A9178F" w:rsidP="00A9178F">
      <w:pPr>
        <w:rPr>
          <w:rFonts w:ascii="Courier New" w:hAnsi="Courier New" w:cs="Courier New"/>
          <w:sz w:val="20"/>
          <w:szCs w:val="20"/>
          <w:lang w:val="en-CA"/>
        </w:rPr>
      </w:pPr>
      <w:r w:rsidRPr="00A9178F">
        <w:rPr>
          <w:rFonts w:ascii="Courier New" w:hAnsi="Courier New" w:cs="Courier New"/>
          <w:sz w:val="20"/>
          <w:szCs w:val="20"/>
          <w:lang w:val="en-CA"/>
        </w:rPr>
        <w:t>var action = component.get("v.callbackMethodName");</w:t>
      </w:r>
    </w:p>
    <w:p w14:paraId="231B621F" w14:textId="5A1AA990" w:rsidR="00927BE5" w:rsidRPr="00F068E8" w:rsidRDefault="00A9178F" w:rsidP="00A9178F">
      <w:pPr>
        <w:rPr>
          <w:rFonts w:ascii="Courier New" w:hAnsi="Courier New" w:cs="Courier New"/>
          <w:sz w:val="20"/>
          <w:szCs w:val="20"/>
          <w:lang w:val="en-CA"/>
        </w:rPr>
      </w:pPr>
      <w:r w:rsidRPr="00A9178F">
        <w:rPr>
          <w:rFonts w:ascii="Courier New" w:hAnsi="Courier New" w:cs="Courier New"/>
          <w:sz w:val="20"/>
          <w:szCs w:val="20"/>
          <w:lang w:val="en-CA"/>
        </w:rPr>
        <w:t>$A.enqueueAction(action);</w:t>
      </w:r>
    </w:p>
    <w:p w14:paraId="6C900E62" w14:textId="77777777" w:rsidR="00927BE5" w:rsidRDefault="00927BE5" w:rsidP="00927BE5"/>
    <w:p w14:paraId="034120C2" w14:textId="1DE42B62" w:rsidR="00A611D7" w:rsidRDefault="00A611D7" w:rsidP="00927BE5">
      <w:r>
        <w:t>Note:</w:t>
      </w:r>
      <w:r w:rsidR="00666865">
        <w:t xml:space="preserve"> You could also call the callback method from the child’s markup like this:</w:t>
      </w:r>
    </w:p>
    <w:p w14:paraId="27AE0431" w14:textId="77777777" w:rsidR="00666865" w:rsidRDefault="00666865" w:rsidP="00927BE5"/>
    <w:p w14:paraId="1DB168F0" w14:textId="2AB82B11" w:rsidR="00666865" w:rsidRPr="00666865" w:rsidRDefault="00666865" w:rsidP="00927BE5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&lt;u</w:t>
      </w:r>
      <w:r w:rsidRPr="00666865">
        <w:rPr>
          <w:rFonts w:ascii="Courier New" w:hAnsi="Courier New" w:cs="Courier New"/>
          <w:sz w:val="20"/>
          <w:szCs w:val="20"/>
          <w:lang w:val="en-CA"/>
        </w:rPr>
        <w:t>i:button label="Callback" press="{!v.callbackMethodName}" /&gt;</w:t>
      </w:r>
    </w:p>
    <w:p w14:paraId="3A137A88" w14:textId="77777777" w:rsidR="00666865" w:rsidRPr="00F068E8" w:rsidRDefault="00666865" w:rsidP="00927BE5"/>
    <w:p w14:paraId="2BF22FD3" w14:textId="1962BDF5" w:rsidR="00F068E8" w:rsidRPr="00D734DD" w:rsidRDefault="00E13E59" w:rsidP="00927BE5">
      <w:pPr>
        <w:pStyle w:val="Heading2"/>
        <w:rPr>
          <w:lang w:val="en-CA"/>
        </w:rPr>
      </w:pPr>
      <w:r>
        <w:rPr>
          <w:lang w:val="en-CA"/>
        </w:rPr>
        <w:lastRenderedPageBreak/>
        <w:t>3</w:t>
      </w:r>
      <w:r w:rsidR="00F068E8">
        <w:rPr>
          <w:lang w:val="en-CA"/>
        </w:rPr>
        <w:t xml:space="preserve">. </w:t>
      </w:r>
      <w:r w:rsidR="00666865">
        <w:rPr>
          <w:lang w:val="en-CA"/>
        </w:rPr>
        <w:t>Parent Defines The Javascript Controller Function To Be Invoked</w:t>
      </w:r>
    </w:p>
    <w:p w14:paraId="05218F18" w14:textId="77777777" w:rsidR="00F068E8" w:rsidRDefault="00F068E8" w:rsidP="00F068E8">
      <w:pPr>
        <w:rPr>
          <w:lang w:val="en-CA"/>
        </w:rPr>
      </w:pPr>
      <w:r>
        <w:rPr>
          <w:lang w:val="en-CA"/>
        </w:rPr>
        <w:t>In the parent’s JavaScript controller create a function that will be passed to the child component.</w:t>
      </w:r>
    </w:p>
    <w:p w14:paraId="737B2C3C" w14:textId="77777777" w:rsidR="00F068E8" w:rsidRDefault="00F068E8" w:rsidP="00F068E8">
      <w:pPr>
        <w:rPr>
          <w:lang w:val="en-CA"/>
        </w:rPr>
      </w:pPr>
    </w:p>
    <w:p w14:paraId="575CF38E" w14:textId="3D57C810" w:rsidR="00F068E8" w:rsidRDefault="004054DE" w:rsidP="00F068E8">
      <w:pPr>
        <w:rPr>
          <w:rFonts w:ascii="Courier New" w:hAnsi="Courier New" w:cs="Courier New"/>
          <w:sz w:val="20"/>
          <w:szCs w:val="20"/>
          <w:lang w:val="en-CA"/>
        </w:rPr>
      </w:pPr>
      <w:r w:rsidRPr="004054DE">
        <w:rPr>
          <w:rFonts w:ascii="Courier New" w:hAnsi="Courier New" w:cs="Courier New"/>
          <w:sz w:val="20"/>
          <w:szCs w:val="20"/>
          <w:lang w:val="en-CA"/>
        </w:rPr>
        <w:t>callbackMethod : function(component, event, helper) {</w:t>
      </w:r>
    </w:p>
    <w:p w14:paraId="23F86EDF" w14:textId="77777777" w:rsidR="00F068E8" w:rsidRDefault="00F068E8" w:rsidP="00F068E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ab/>
        <w:t>...</w:t>
      </w:r>
    </w:p>
    <w:p w14:paraId="0CC22427" w14:textId="77777777" w:rsidR="00F068E8" w:rsidRPr="00B76E06" w:rsidRDefault="00F068E8" w:rsidP="00F068E8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Courier New" w:hAnsi="Courier New" w:cs="Courier New"/>
          <w:sz w:val="20"/>
          <w:szCs w:val="20"/>
          <w:lang w:val="en-CA"/>
        </w:rPr>
        <w:t>}</w:t>
      </w:r>
    </w:p>
    <w:p w14:paraId="0D5C4D80" w14:textId="4633D4DC" w:rsidR="00927BE5" w:rsidRDefault="00927BE5" w:rsidP="00927BE5">
      <w:pPr>
        <w:rPr>
          <w:lang w:val="en-CA"/>
        </w:rPr>
      </w:pPr>
    </w:p>
    <w:p w14:paraId="32A90004" w14:textId="0DBCD587" w:rsidR="000C07EC" w:rsidRPr="00D734DD" w:rsidRDefault="004054DE" w:rsidP="000C07EC">
      <w:pPr>
        <w:pStyle w:val="Heading2"/>
        <w:rPr>
          <w:lang w:val="en-CA"/>
        </w:rPr>
      </w:pPr>
      <w:r>
        <w:rPr>
          <w:lang w:val="en-CA"/>
        </w:rPr>
        <w:t>4</w:t>
      </w:r>
      <w:r w:rsidR="000C07EC">
        <w:rPr>
          <w:lang w:val="en-CA"/>
        </w:rPr>
        <w:t xml:space="preserve">. </w:t>
      </w:r>
      <w:r w:rsidR="00666865">
        <w:rPr>
          <w:lang w:val="en-CA"/>
        </w:rPr>
        <w:t>Parent Uses The Child Component, Setting The Attribute Value</w:t>
      </w:r>
    </w:p>
    <w:p w14:paraId="5327E728" w14:textId="77777777" w:rsidR="00BA36CA" w:rsidRDefault="000C07EC" w:rsidP="000C07EC">
      <w:pPr>
        <w:rPr>
          <w:lang w:val="en-CA"/>
        </w:rPr>
      </w:pPr>
      <w:r>
        <w:rPr>
          <w:lang w:val="en-CA"/>
        </w:rPr>
        <w:t xml:space="preserve">In the </w:t>
      </w:r>
      <w:r w:rsidR="00BA36CA">
        <w:rPr>
          <w:lang w:val="en-CA"/>
        </w:rPr>
        <w:t>parent’s JavaScript controller create a function that will be passed to the child component.</w:t>
      </w:r>
    </w:p>
    <w:p w14:paraId="57727335" w14:textId="77777777" w:rsidR="00BA36CA" w:rsidRDefault="00BA36CA" w:rsidP="000C07EC">
      <w:pPr>
        <w:rPr>
          <w:lang w:val="en-CA"/>
        </w:rPr>
      </w:pPr>
    </w:p>
    <w:p w14:paraId="7719EDE5" w14:textId="0F9D3F01" w:rsidR="004054DE" w:rsidRPr="00F068E8" w:rsidRDefault="00BB7F89" w:rsidP="004054DE">
      <w:pPr>
        <w:rPr>
          <w:rFonts w:ascii="Courier New" w:hAnsi="Courier New" w:cs="Courier New"/>
          <w:sz w:val="20"/>
          <w:szCs w:val="20"/>
          <w:lang w:val="en-CA"/>
        </w:rPr>
      </w:pPr>
      <w:r w:rsidRPr="00BB7F89">
        <w:rPr>
          <w:rFonts w:ascii="Courier New" w:hAnsi="Courier New" w:cs="Courier New"/>
          <w:sz w:val="20"/>
          <w:szCs w:val="20"/>
          <w:lang w:val="en-CA"/>
        </w:rPr>
        <w:t>&lt;c:ETLC_EV_GreenBox callbackMethodName="{!c.callbackMethod}" /&gt;</w:t>
      </w:r>
    </w:p>
    <w:p w14:paraId="236B1557" w14:textId="77777777" w:rsidR="004054DE" w:rsidRDefault="004054DE" w:rsidP="004054DE">
      <w:pPr>
        <w:pStyle w:val="Heading2"/>
        <w:rPr>
          <w:lang w:val="en-CA"/>
        </w:rPr>
      </w:pPr>
    </w:p>
    <w:p w14:paraId="6106077F" w14:textId="17CA6E76" w:rsidR="002312FC" w:rsidRPr="002312FC" w:rsidRDefault="00BB7F89" w:rsidP="004054DE">
      <w:pPr>
        <w:rPr>
          <w:lang w:val="en-CA"/>
        </w:rPr>
      </w:pPr>
      <w:r>
        <w:rPr>
          <w:lang w:val="en-CA"/>
        </w:rPr>
        <w:t>Hopefully this article has clarified the different ways components can talk to each other.</w:t>
      </w:r>
    </w:p>
    <w:sectPr w:rsidR="002312FC" w:rsidRPr="002312FC" w:rsidSect="00FF0898">
      <w:pgSz w:w="12240" w:h="15840"/>
      <w:pgMar w:top="1440" w:right="270" w:bottom="144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8B3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6B4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DBF"/>
    <w:multiLevelType w:val="hybridMultilevel"/>
    <w:tmpl w:val="31BA0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A61F8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74B28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47854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70955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9675C7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F762D"/>
    <w:multiLevelType w:val="hybridMultilevel"/>
    <w:tmpl w:val="19DC4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672A"/>
    <w:multiLevelType w:val="hybridMultilevel"/>
    <w:tmpl w:val="9A18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B57A3C"/>
    <w:multiLevelType w:val="hybridMultilevel"/>
    <w:tmpl w:val="C620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B6F80"/>
    <w:multiLevelType w:val="hybridMultilevel"/>
    <w:tmpl w:val="6F52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63FDE"/>
    <w:multiLevelType w:val="hybridMultilevel"/>
    <w:tmpl w:val="DF86A87E"/>
    <w:lvl w:ilvl="0" w:tplc="8A0096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437"/>
    <w:rsid w:val="00033E02"/>
    <w:rsid w:val="00036B9B"/>
    <w:rsid w:val="00041922"/>
    <w:rsid w:val="000455C0"/>
    <w:rsid w:val="00052084"/>
    <w:rsid w:val="00054923"/>
    <w:rsid w:val="00055769"/>
    <w:rsid w:val="00055D52"/>
    <w:rsid w:val="000936D3"/>
    <w:rsid w:val="000A0019"/>
    <w:rsid w:val="000A3820"/>
    <w:rsid w:val="000B1333"/>
    <w:rsid w:val="000B5850"/>
    <w:rsid w:val="000B76B0"/>
    <w:rsid w:val="000C07EC"/>
    <w:rsid w:val="000C23C7"/>
    <w:rsid w:val="000C66B1"/>
    <w:rsid w:val="000D2203"/>
    <w:rsid w:val="000D5B7A"/>
    <w:rsid w:val="000D77A9"/>
    <w:rsid w:val="000E2378"/>
    <w:rsid w:val="00104E60"/>
    <w:rsid w:val="00105560"/>
    <w:rsid w:val="001059AF"/>
    <w:rsid w:val="00107925"/>
    <w:rsid w:val="00116105"/>
    <w:rsid w:val="00147730"/>
    <w:rsid w:val="00170857"/>
    <w:rsid w:val="00187B2A"/>
    <w:rsid w:val="001C666D"/>
    <w:rsid w:val="001D5053"/>
    <w:rsid w:val="001F7C52"/>
    <w:rsid w:val="00217F15"/>
    <w:rsid w:val="00225C51"/>
    <w:rsid w:val="002312FC"/>
    <w:rsid w:val="002407D5"/>
    <w:rsid w:val="0025298F"/>
    <w:rsid w:val="00255E21"/>
    <w:rsid w:val="002578D2"/>
    <w:rsid w:val="00257A27"/>
    <w:rsid w:val="0026392C"/>
    <w:rsid w:val="00264999"/>
    <w:rsid w:val="00281B93"/>
    <w:rsid w:val="0028322E"/>
    <w:rsid w:val="002A16C3"/>
    <w:rsid w:val="002A1920"/>
    <w:rsid w:val="002B7374"/>
    <w:rsid w:val="002C2437"/>
    <w:rsid w:val="002C552F"/>
    <w:rsid w:val="002D38BB"/>
    <w:rsid w:val="00303D5F"/>
    <w:rsid w:val="003219D9"/>
    <w:rsid w:val="00326CBF"/>
    <w:rsid w:val="003452DB"/>
    <w:rsid w:val="00391D4F"/>
    <w:rsid w:val="003B412A"/>
    <w:rsid w:val="003C5B93"/>
    <w:rsid w:val="003D4473"/>
    <w:rsid w:val="003E53C4"/>
    <w:rsid w:val="003F29F9"/>
    <w:rsid w:val="003F547F"/>
    <w:rsid w:val="003F7911"/>
    <w:rsid w:val="004035D3"/>
    <w:rsid w:val="004054DE"/>
    <w:rsid w:val="00415AAD"/>
    <w:rsid w:val="0042151C"/>
    <w:rsid w:val="00442A6C"/>
    <w:rsid w:val="00454B84"/>
    <w:rsid w:val="00467198"/>
    <w:rsid w:val="00467E30"/>
    <w:rsid w:val="00474E23"/>
    <w:rsid w:val="00493B97"/>
    <w:rsid w:val="004A1901"/>
    <w:rsid w:val="004B7973"/>
    <w:rsid w:val="004D1363"/>
    <w:rsid w:val="004E2607"/>
    <w:rsid w:val="004E372A"/>
    <w:rsid w:val="004F1E3F"/>
    <w:rsid w:val="004F5F4C"/>
    <w:rsid w:val="004F7DAE"/>
    <w:rsid w:val="00501817"/>
    <w:rsid w:val="005172EA"/>
    <w:rsid w:val="005367F8"/>
    <w:rsid w:val="00550291"/>
    <w:rsid w:val="005603AF"/>
    <w:rsid w:val="00585760"/>
    <w:rsid w:val="005A79C6"/>
    <w:rsid w:val="005B16F0"/>
    <w:rsid w:val="005C06A4"/>
    <w:rsid w:val="005E42F4"/>
    <w:rsid w:val="006212F2"/>
    <w:rsid w:val="00621DA1"/>
    <w:rsid w:val="00630335"/>
    <w:rsid w:val="00630EFC"/>
    <w:rsid w:val="00643E2E"/>
    <w:rsid w:val="00662AB7"/>
    <w:rsid w:val="00664852"/>
    <w:rsid w:val="006656A4"/>
    <w:rsid w:val="00666865"/>
    <w:rsid w:val="00673A16"/>
    <w:rsid w:val="006766FB"/>
    <w:rsid w:val="006778A5"/>
    <w:rsid w:val="0068187D"/>
    <w:rsid w:val="006828EC"/>
    <w:rsid w:val="0069743B"/>
    <w:rsid w:val="006B065C"/>
    <w:rsid w:val="006B732B"/>
    <w:rsid w:val="006D05C9"/>
    <w:rsid w:val="00701C84"/>
    <w:rsid w:val="00720790"/>
    <w:rsid w:val="007233A8"/>
    <w:rsid w:val="00726980"/>
    <w:rsid w:val="00726D18"/>
    <w:rsid w:val="00730BFF"/>
    <w:rsid w:val="00757CCE"/>
    <w:rsid w:val="007812A8"/>
    <w:rsid w:val="00782AB3"/>
    <w:rsid w:val="007A345A"/>
    <w:rsid w:val="007A3536"/>
    <w:rsid w:val="007B17D8"/>
    <w:rsid w:val="007B3386"/>
    <w:rsid w:val="007B547A"/>
    <w:rsid w:val="007C25B1"/>
    <w:rsid w:val="007C7705"/>
    <w:rsid w:val="007F5062"/>
    <w:rsid w:val="0080786F"/>
    <w:rsid w:val="008160EC"/>
    <w:rsid w:val="00822B7E"/>
    <w:rsid w:val="00823664"/>
    <w:rsid w:val="00825419"/>
    <w:rsid w:val="00834945"/>
    <w:rsid w:val="0083788A"/>
    <w:rsid w:val="00841C8B"/>
    <w:rsid w:val="00844A62"/>
    <w:rsid w:val="00865F9E"/>
    <w:rsid w:val="00866B7F"/>
    <w:rsid w:val="00875796"/>
    <w:rsid w:val="00882D94"/>
    <w:rsid w:val="00884B6C"/>
    <w:rsid w:val="008925AC"/>
    <w:rsid w:val="008C2601"/>
    <w:rsid w:val="008D7DB9"/>
    <w:rsid w:val="008E3FEA"/>
    <w:rsid w:val="008E5B89"/>
    <w:rsid w:val="008E7FCD"/>
    <w:rsid w:val="008F5929"/>
    <w:rsid w:val="009002A2"/>
    <w:rsid w:val="00907851"/>
    <w:rsid w:val="00926929"/>
    <w:rsid w:val="00927BE5"/>
    <w:rsid w:val="00933F80"/>
    <w:rsid w:val="0093424D"/>
    <w:rsid w:val="00937DD4"/>
    <w:rsid w:val="009402AD"/>
    <w:rsid w:val="00941B37"/>
    <w:rsid w:val="009476AC"/>
    <w:rsid w:val="00951471"/>
    <w:rsid w:val="0095230B"/>
    <w:rsid w:val="0095312E"/>
    <w:rsid w:val="00962B0F"/>
    <w:rsid w:val="009C4B97"/>
    <w:rsid w:val="009D17EE"/>
    <w:rsid w:val="009F1DEF"/>
    <w:rsid w:val="009F5029"/>
    <w:rsid w:val="009F7DCE"/>
    <w:rsid w:val="00A16AC8"/>
    <w:rsid w:val="00A23F2B"/>
    <w:rsid w:val="00A276B5"/>
    <w:rsid w:val="00A30021"/>
    <w:rsid w:val="00A32585"/>
    <w:rsid w:val="00A32AD4"/>
    <w:rsid w:val="00A37A8F"/>
    <w:rsid w:val="00A516FD"/>
    <w:rsid w:val="00A611D7"/>
    <w:rsid w:val="00A71977"/>
    <w:rsid w:val="00A771B2"/>
    <w:rsid w:val="00A8630E"/>
    <w:rsid w:val="00A9178F"/>
    <w:rsid w:val="00A9682E"/>
    <w:rsid w:val="00AA1409"/>
    <w:rsid w:val="00AB2BF6"/>
    <w:rsid w:val="00AB68F2"/>
    <w:rsid w:val="00AC357A"/>
    <w:rsid w:val="00AC4083"/>
    <w:rsid w:val="00AD0A91"/>
    <w:rsid w:val="00AE1351"/>
    <w:rsid w:val="00AF14B4"/>
    <w:rsid w:val="00AF2685"/>
    <w:rsid w:val="00B00DC1"/>
    <w:rsid w:val="00B01047"/>
    <w:rsid w:val="00B01EB6"/>
    <w:rsid w:val="00B14A62"/>
    <w:rsid w:val="00B224B0"/>
    <w:rsid w:val="00B57B1D"/>
    <w:rsid w:val="00B60333"/>
    <w:rsid w:val="00B63ACC"/>
    <w:rsid w:val="00B76E06"/>
    <w:rsid w:val="00B82604"/>
    <w:rsid w:val="00B90D38"/>
    <w:rsid w:val="00B97CD5"/>
    <w:rsid w:val="00BA36CA"/>
    <w:rsid w:val="00BB5E3D"/>
    <w:rsid w:val="00BB7F89"/>
    <w:rsid w:val="00BC74A5"/>
    <w:rsid w:val="00BD5F1A"/>
    <w:rsid w:val="00BE4103"/>
    <w:rsid w:val="00BF0CFB"/>
    <w:rsid w:val="00BF5D21"/>
    <w:rsid w:val="00BF7974"/>
    <w:rsid w:val="00C44317"/>
    <w:rsid w:val="00C51A55"/>
    <w:rsid w:val="00C5447C"/>
    <w:rsid w:val="00C56C20"/>
    <w:rsid w:val="00C63E98"/>
    <w:rsid w:val="00C67B2B"/>
    <w:rsid w:val="00C730D4"/>
    <w:rsid w:val="00C73AA0"/>
    <w:rsid w:val="00C775ED"/>
    <w:rsid w:val="00CA5396"/>
    <w:rsid w:val="00CB1E5B"/>
    <w:rsid w:val="00CB2A03"/>
    <w:rsid w:val="00CE7258"/>
    <w:rsid w:val="00D2085B"/>
    <w:rsid w:val="00D30D6C"/>
    <w:rsid w:val="00D373F0"/>
    <w:rsid w:val="00D454EA"/>
    <w:rsid w:val="00D47410"/>
    <w:rsid w:val="00D70692"/>
    <w:rsid w:val="00D734DD"/>
    <w:rsid w:val="00D745F3"/>
    <w:rsid w:val="00D83FDB"/>
    <w:rsid w:val="00D86BD4"/>
    <w:rsid w:val="00D87681"/>
    <w:rsid w:val="00D90B90"/>
    <w:rsid w:val="00D95B93"/>
    <w:rsid w:val="00DA3855"/>
    <w:rsid w:val="00DA3C64"/>
    <w:rsid w:val="00DD48AF"/>
    <w:rsid w:val="00DF181C"/>
    <w:rsid w:val="00DF6897"/>
    <w:rsid w:val="00E05E7D"/>
    <w:rsid w:val="00E13E59"/>
    <w:rsid w:val="00E16AA7"/>
    <w:rsid w:val="00E20B47"/>
    <w:rsid w:val="00E40852"/>
    <w:rsid w:val="00E56678"/>
    <w:rsid w:val="00E616F0"/>
    <w:rsid w:val="00E71A7F"/>
    <w:rsid w:val="00E72B44"/>
    <w:rsid w:val="00E80D08"/>
    <w:rsid w:val="00E849AF"/>
    <w:rsid w:val="00E85B03"/>
    <w:rsid w:val="00EA5B8F"/>
    <w:rsid w:val="00EB6421"/>
    <w:rsid w:val="00EC034F"/>
    <w:rsid w:val="00EC4762"/>
    <w:rsid w:val="00ED5ED9"/>
    <w:rsid w:val="00EE4D74"/>
    <w:rsid w:val="00EE78D7"/>
    <w:rsid w:val="00F014E1"/>
    <w:rsid w:val="00F020B1"/>
    <w:rsid w:val="00F068E8"/>
    <w:rsid w:val="00F11649"/>
    <w:rsid w:val="00F1480D"/>
    <w:rsid w:val="00F22999"/>
    <w:rsid w:val="00F40505"/>
    <w:rsid w:val="00F4608E"/>
    <w:rsid w:val="00F50C2E"/>
    <w:rsid w:val="00F53AE8"/>
    <w:rsid w:val="00F84C42"/>
    <w:rsid w:val="00F932F9"/>
    <w:rsid w:val="00FA53DE"/>
    <w:rsid w:val="00FA6923"/>
    <w:rsid w:val="00FB53EF"/>
    <w:rsid w:val="00FD1682"/>
    <w:rsid w:val="00FD4E9B"/>
    <w:rsid w:val="00FE278F"/>
    <w:rsid w:val="00FE5D2E"/>
    <w:rsid w:val="00FF0898"/>
    <w:rsid w:val="00FF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F2A62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3"/>
  </w:style>
  <w:style w:type="paragraph" w:styleId="Heading1">
    <w:name w:val="heading 1"/>
    <w:basedOn w:val="Normal"/>
    <w:next w:val="Normal"/>
    <w:link w:val="Heading1Char"/>
    <w:uiPriority w:val="9"/>
    <w:qFormat/>
    <w:rsid w:val="008C2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E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452DB"/>
    <w:pPr>
      <w:ind w:left="720"/>
      <w:contextualSpacing/>
    </w:pPr>
  </w:style>
  <w:style w:type="table" w:styleId="TableGrid">
    <w:name w:val="Table Grid"/>
    <w:basedOn w:val="TableNormal"/>
    <w:uiPriority w:val="39"/>
    <w:rsid w:val="0088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F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9E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7A8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A8F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37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93"/>
  </w:style>
  <w:style w:type="paragraph" w:styleId="Heading1">
    <w:name w:val="heading 1"/>
    <w:basedOn w:val="Normal"/>
    <w:next w:val="Normal"/>
    <w:link w:val="Heading1Char"/>
    <w:uiPriority w:val="9"/>
    <w:qFormat/>
    <w:rsid w:val="008C26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E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6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6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E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3452DB"/>
    <w:pPr>
      <w:ind w:left="720"/>
      <w:contextualSpacing/>
    </w:pPr>
  </w:style>
  <w:style w:type="table" w:styleId="TableGrid">
    <w:name w:val="Table Grid"/>
    <w:basedOn w:val="TableNormal"/>
    <w:uiPriority w:val="39"/>
    <w:rsid w:val="0088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5F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9E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37A8F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A8F"/>
    <w:rPr>
      <w:rFonts w:ascii="Lucida Grande" w:hAnsi="Lucida Grande" w:cs="Lucida Grande"/>
    </w:rPr>
  </w:style>
  <w:style w:type="character" w:styleId="Hyperlink">
    <w:name w:val="Hyperlink"/>
    <w:basedOn w:val="DefaultParagraphFont"/>
    <w:uiPriority w:val="99"/>
    <w:unhideWhenUsed/>
    <w:rsid w:val="00A37A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702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618610573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5678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313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3163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724068284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42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2059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  <w:div w:id="45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1189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525601544">
                          <w:marLeft w:val="180"/>
                          <w:marRight w:val="180"/>
                          <w:marTop w:val="10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2476">
                      <w:marLeft w:val="0"/>
                      <w:marRight w:val="0"/>
                      <w:marTop w:val="0"/>
                      <w:marBottom w:val="150"/>
                      <w:divBdr>
                        <w:top w:val="single" w:sz="18" w:space="0" w:color="00335B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eltoroit/ETLC_Event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eltoroit.herokuapp.com/Blog.app?page=ETLC_ApexBrid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9</Pages>
  <Words>2472</Words>
  <Characters>13132</Characters>
  <Application>Microsoft Macintosh Word</Application>
  <DocSecurity>0</DocSecurity>
  <Lines>312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</dc:creator>
  <cp:keywords/>
  <dc:description/>
  <cp:lastModifiedBy>Salesforce.com</cp:lastModifiedBy>
  <cp:revision>34</cp:revision>
  <dcterms:created xsi:type="dcterms:W3CDTF">2016-08-08T20:34:00Z</dcterms:created>
  <dcterms:modified xsi:type="dcterms:W3CDTF">2016-08-23T20:53:00Z</dcterms:modified>
</cp:coreProperties>
</file>