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8D13A" w14:textId="2C922DFC" w:rsidR="00BC1279" w:rsidRPr="00D74E2F" w:rsidRDefault="00BC1279">
      <w:pPr>
        <w:rPr>
          <w:b/>
          <w:bCs/>
          <w:sz w:val="36"/>
          <w:szCs w:val="36"/>
          <w:u w:val="single"/>
        </w:rPr>
      </w:pPr>
      <w:r w:rsidRPr="00D74E2F">
        <w:rPr>
          <w:b/>
          <w:bCs/>
          <w:sz w:val="36"/>
          <w:szCs w:val="36"/>
          <w:u w:val="single"/>
        </w:rPr>
        <w:t>Cabling</w:t>
      </w:r>
    </w:p>
    <w:p w14:paraId="5F01A43B" w14:textId="02653960" w:rsidR="00DE6D38" w:rsidRDefault="00596604">
      <w:r>
        <w:tab/>
      </w:r>
      <w:r w:rsidR="00097735">
        <w:t xml:space="preserve">Our plan is to </w:t>
      </w:r>
      <w:r w:rsidR="00EE2077">
        <w:t xml:space="preserve">install a demarcation point extension </w:t>
      </w:r>
      <w:r w:rsidR="00E11EF4">
        <w:t xml:space="preserve">from the first floor to our </w:t>
      </w:r>
      <w:r w:rsidR="00F05675">
        <w:t>entrance facility via</w:t>
      </w:r>
      <w:r w:rsidR="008A04AD">
        <w:t xml:space="preserve"> plenum rated</w:t>
      </w:r>
      <w:r w:rsidR="00F05675">
        <w:t xml:space="preserve"> multi-mode fiber cable</w:t>
      </w:r>
      <w:r w:rsidR="00DE0D90">
        <w:t xml:space="preserve"> directly into our firewall</w:t>
      </w:r>
      <w:r w:rsidR="00755943">
        <w:t xml:space="preserve">. From here, </w:t>
      </w:r>
      <w:r w:rsidR="008A04AD">
        <w:t xml:space="preserve">the same </w:t>
      </w:r>
      <w:r w:rsidR="00A9138E">
        <w:t xml:space="preserve">plenum </w:t>
      </w:r>
      <w:r w:rsidR="00755943">
        <w:t>fiber connects to our core switch</w:t>
      </w:r>
      <w:r w:rsidR="0054178B">
        <w:t xml:space="preserve"> in our equipment room</w:t>
      </w:r>
      <w:r w:rsidR="0079620C">
        <w:t xml:space="preserve"> </w:t>
      </w:r>
      <w:r w:rsidR="000C7B4F">
        <w:t xml:space="preserve">where </w:t>
      </w:r>
      <w:r w:rsidR="0079620C">
        <w:t xml:space="preserve">2 fiber </w:t>
      </w:r>
      <w:r w:rsidR="000C7B4F">
        <w:t>trunks span to our distribution switches</w:t>
      </w:r>
      <w:r w:rsidR="006D300D">
        <w:t xml:space="preserve"> separately</w:t>
      </w:r>
      <w:r w:rsidR="000C7B4F">
        <w:t xml:space="preserve"> located in </w:t>
      </w:r>
      <w:r w:rsidR="007238D7">
        <w:t xml:space="preserve">telecommunication rooms TR2A </w:t>
      </w:r>
      <w:r w:rsidR="006D300D">
        <w:t>and TR2B.</w:t>
      </w:r>
      <w:r w:rsidR="00A9138E">
        <w:t xml:space="preserve"> These distribution switches connect </w:t>
      </w:r>
      <w:r w:rsidR="00E46338">
        <w:t xml:space="preserve">with fiber </w:t>
      </w:r>
      <w:r w:rsidR="00A9138E">
        <w:t>to each of our</w:t>
      </w:r>
      <w:r w:rsidR="00E46338">
        <w:t xml:space="preserve"> access switches </w:t>
      </w:r>
      <w:r w:rsidR="000002B7">
        <w:t xml:space="preserve">vertically through our TRs </w:t>
      </w:r>
      <w:r w:rsidR="009319DA">
        <w:t>and horizontally to the appropriate switch</w:t>
      </w:r>
      <w:r w:rsidR="00F9736B">
        <w:t xml:space="preserve"> according to</w:t>
      </w:r>
      <w:r w:rsidR="0050206E">
        <w:t xml:space="preserve"> how our network bandwidth is load balanced.</w:t>
      </w:r>
    </w:p>
    <w:p w14:paraId="1C932F92" w14:textId="1B53A3DA" w:rsidR="0050206E" w:rsidRDefault="0050206E">
      <w:r>
        <w:tab/>
        <w:t xml:space="preserve">Horizontal cabling </w:t>
      </w:r>
      <w:r w:rsidR="00BC6AC9">
        <w:t>is organized with cable hangers attached to existing building infrastructure</w:t>
      </w:r>
      <w:r w:rsidR="00857408">
        <w:t xml:space="preserve"> with plenty of room for cable expansion, which are plenum rated and </w:t>
      </w:r>
      <w:r w:rsidR="001B0FCB">
        <w:t xml:space="preserve">provide </w:t>
      </w:r>
      <w:r w:rsidR="0048459E">
        <w:t xml:space="preserve">easy cable management. </w:t>
      </w:r>
      <w:r w:rsidR="00BA7164">
        <w:t>Our access switches use Category 6 plenum rated cables to reach client work areas</w:t>
      </w:r>
      <w:r w:rsidR="00C71802">
        <w:t xml:space="preserve"> and access jacks within each office</w:t>
      </w:r>
      <w:r w:rsidR="005E33CD">
        <w:t xml:space="preserve">, all of which comply with </w:t>
      </w:r>
      <w:r w:rsidR="00E50BCF">
        <w:t>TIA/EIA 568 standard</w:t>
      </w:r>
      <w:r w:rsidR="00D83D01">
        <w:t>s.</w:t>
      </w:r>
      <w:r w:rsidR="00EA3429">
        <w:t xml:space="preserve"> These jacks </w:t>
      </w:r>
      <w:r w:rsidR="005A3552">
        <w:t xml:space="preserve">connect to Category 6 work area cables </w:t>
      </w:r>
      <w:r w:rsidR="0022102A">
        <w:t>for each office, providing all employees with a reliable, fast network connection.</w:t>
      </w:r>
    </w:p>
    <w:p w14:paraId="4C73112B" w14:textId="77777777" w:rsidR="000835D5" w:rsidRDefault="000835D5"/>
    <w:p w14:paraId="770E39B3" w14:textId="1870C29C" w:rsidR="000835D5" w:rsidRPr="003D450C" w:rsidRDefault="003D450C">
      <w:pPr>
        <w:rPr>
          <w:b/>
          <w:bCs/>
          <w:u w:val="single"/>
        </w:rPr>
      </w:pPr>
      <w:r w:rsidRPr="003D450C">
        <w:rPr>
          <w:b/>
          <w:bCs/>
          <w:u w:val="single"/>
        </w:rPr>
        <w:t>Total Cable Lengths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3DC2" w14:paraId="6FF26933" w14:textId="77777777" w:rsidTr="000262D4">
        <w:tc>
          <w:tcPr>
            <w:tcW w:w="3116" w:type="dxa"/>
            <w:shd w:val="clear" w:color="auto" w:fill="D9D9D9" w:themeFill="background1" w:themeFillShade="D9"/>
          </w:tcPr>
          <w:p w14:paraId="7AEDDE6F" w14:textId="5C88C8D5" w:rsidR="00583DC2" w:rsidRDefault="00E92DC8" w:rsidP="00E92DC8">
            <w:r>
              <w:t>Placement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27B3B31" w14:textId="1E5314E4" w:rsidR="00583DC2" w:rsidRDefault="00E92DC8" w:rsidP="00E92DC8">
            <w:r>
              <w:t>Type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C9A8BD0" w14:textId="0974597A" w:rsidR="00583DC2" w:rsidRDefault="000262D4" w:rsidP="00E92DC8">
            <w:r>
              <w:t>Total Length</w:t>
            </w:r>
          </w:p>
        </w:tc>
      </w:tr>
      <w:tr w:rsidR="00583DC2" w14:paraId="092CDEBD" w14:textId="77777777" w:rsidTr="00583DC2">
        <w:tc>
          <w:tcPr>
            <w:tcW w:w="3116" w:type="dxa"/>
          </w:tcPr>
          <w:p w14:paraId="41BAC409" w14:textId="700641A2" w:rsidR="00583DC2" w:rsidRDefault="00E92DC8" w:rsidP="000262D4">
            <w:pPr>
              <w:jc w:val="center"/>
            </w:pPr>
            <w:r>
              <w:t>Work Area</w:t>
            </w:r>
          </w:p>
        </w:tc>
        <w:tc>
          <w:tcPr>
            <w:tcW w:w="3117" w:type="dxa"/>
          </w:tcPr>
          <w:p w14:paraId="34FF6683" w14:textId="526215BE" w:rsidR="00583DC2" w:rsidRDefault="00596604" w:rsidP="000262D4">
            <w:pPr>
              <w:jc w:val="center"/>
            </w:pPr>
            <w:r>
              <w:t>Category 6</w:t>
            </w:r>
          </w:p>
        </w:tc>
        <w:tc>
          <w:tcPr>
            <w:tcW w:w="3117" w:type="dxa"/>
          </w:tcPr>
          <w:p w14:paraId="450C6FE1" w14:textId="6ECE5125" w:rsidR="00583DC2" w:rsidRDefault="001C60A9" w:rsidP="000262D4">
            <w:pPr>
              <w:jc w:val="center"/>
            </w:pPr>
            <w:r>
              <w:t>1691 meters</w:t>
            </w:r>
          </w:p>
        </w:tc>
      </w:tr>
      <w:tr w:rsidR="00583DC2" w14:paraId="6570D8BE" w14:textId="77777777" w:rsidTr="00583DC2">
        <w:tc>
          <w:tcPr>
            <w:tcW w:w="3116" w:type="dxa"/>
          </w:tcPr>
          <w:p w14:paraId="19699D87" w14:textId="5F2D8ED1" w:rsidR="00583DC2" w:rsidRDefault="000262D4" w:rsidP="000262D4">
            <w:pPr>
              <w:jc w:val="center"/>
            </w:pPr>
            <w:r>
              <w:t>Horizontal</w:t>
            </w:r>
          </w:p>
        </w:tc>
        <w:tc>
          <w:tcPr>
            <w:tcW w:w="3117" w:type="dxa"/>
          </w:tcPr>
          <w:p w14:paraId="03CD059C" w14:textId="59016B36" w:rsidR="00583DC2" w:rsidRDefault="00596604" w:rsidP="000262D4">
            <w:pPr>
              <w:jc w:val="center"/>
            </w:pPr>
            <w:r>
              <w:t>Category 6</w:t>
            </w:r>
          </w:p>
        </w:tc>
        <w:tc>
          <w:tcPr>
            <w:tcW w:w="3117" w:type="dxa"/>
          </w:tcPr>
          <w:p w14:paraId="6B5CE2AC" w14:textId="375B80BC" w:rsidR="00583DC2" w:rsidRDefault="00270D8E" w:rsidP="000262D4">
            <w:pPr>
              <w:jc w:val="center"/>
            </w:pPr>
            <w:r>
              <w:t>11697 meters</w:t>
            </w:r>
          </w:p>
        </w:tc>
      </w:tr>
      <w:tr w:rsidR="00583DC2" w14:paraId="0E95B17A" w14:textId="77777777" w:rsidTr="00583DC2">
        <w:tc>
          <w:tcPr>
            <w:tcW w:w="3116" w:type="dxa"/>
          </w:tcPr>
          <w:p w14:paraId="3537DF65" w14:textId="2B10F93B" w:rsidR="00583DC2" w:rsidRDefault="000262D4" w:rsidP="000262D4">
            <w:pPr>
              <w:jc w:val="center"/>
            </w:pPr>
            <w:r>
              <w:t>Backbone</w:t>
            </w:r>
          </w:p>
        </w:tc>
        <w:tc>
          <w:tcPr>
            <w:tcW w:w="3117" w:type="dxa"/>
          </w:tcPr>
          <w:p w14:paraId="3B81EE86" w14:textId="4D193882" w:rsidR="00583DC2" w:rsidRDefault="00596604" w:rsidP="000262D4">
            <w:pPr>
              <w:jc w:val="center"/>
            </w:pPr>
            <w:r>
              <w:t>Multi-mode Fiber</w:t>
            </w:r>
          </w:p>
        </w:tc>
        <w:tc>
          <w:tcPr>
            <w:tcW w:w="3117" w:type="dxa"/>
          </w:tcPr>
          <w:p w14:paraId="02A85370" w14:textId="65F15D4F" w:rsidR="00583DC2" w:rsidRDefault="00192FF1" w:rsidP="000262D4">
            <w:pPr>
              <w:jc w:val="center"/>
            </w:pPr>
            <w:r>
              <w:t>345 meters</w:t>
            </w:r>
          </w:p>
        </w:tc>
      </w:tr>
    </w:tbl>
    <w:p w14:paraId="62DFD406" w14:textId="77777777" w:rsidR="000835D5" w:rsidRPr="00890D42" w:rsidRDefault="000835D5"/>
    <w:p w14:paraId="3AC7EA4D" w14:textId="5AA3E227" w:rsidR="0097380E" w:rsidRDefault="00C509F4">
      <w:pPr>
        <w:rPr>
          <w:b/>
          <w:bCs/>
          <w:u w:val="single"/>
        </w:rPr>
      </w:pPr>
      <w:r w:rsidRPr="00C509F4">
        <w:rPr>
          <w:b/>
          <w:bCs/>
          <w:u w:val="single"/>
        </w:rPr>
        <w:t>Work Area Cable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0"/>
        <w:gridCol w:w="3319"/>
        <w:gridCol w:w="2821"/>
      </w:tblGrid>
      <w:tr w:rsidR="00F86510" w:rsidRPr="0084665E" w14:paraId="373041AD" w14:textId="76C73BB3" w:rsidTr="009659A4">
        <w:tc>
          <w:tcPr>
            <w:tcW w:w="3210" w:type="dxa"/>
            <w:shd w:val="clear" w:color="auto" w:fill="E8E8E8" w:themeFill="background2"/>
          </w:tcPr>
          <w:p w14:paraId="39BB5752" w14:textId="77777777" w:rsidR="009659A4" w:rsidRDefault="009659A4" w:rsidP="00D07E6E">
            <w:pPr>
              <w:jc w:val="center"/>
            </w:pPr>
            <w:r>
              <w:t>Cable</w:t>
            </w:r>
          </w:p>
        </w:tc>
        <w:tc>
          <w:tcPr>
            <w:tcW w:w="3319" w:type="dxa"/>
            <w:shd w:val="clear" w:color="auto" w:fill="E8E8E8" w:themeFill="background2"/>
          </w:tcPr>
          <w:p w14:paraId="6311A693" w14:textId="77777777" w:rsidR="009659A4" w:rsidRPr="0084665E" w:rsidRDefault="009659A4" w:rsidP="00D07E6E">
            <w:pPr>
              <w:jc w:val="center"/>
            </w:pPr>
            <w:r>
              <w:t>Description</w:t>
            </w:r>
          </w:p>
        </w:tc>
        <w:tc>
          <w:tcPr>
            <w:tcW w:w="2821" w:type="dxa"/>
            <w:shd w:val="clear" w:color="auto" w:fill="E8E8E8" w:themeFill="background2"/>
          </w:tcPr>
          <w:p w14:paraId="544A41EE" w14:textId="4FC02A9D" w:rsidR="009659A4" w:rsidRDefault="009659A4" w:rsidP="00D07E6E">
            <w:pPr>
              <w:jc w:val="center"/>
            </w:pPr>
            <w:r>
              <w:t>Image</w:t>
            </w:r>
          </w:p>
        </w:tc>
      </w:tr>
      <w:tr w:rsidR="00F86510" w14:paraId="1275A9B2" w14:textId="3B14C7D5" w:rsidTr="00B739EF">
        <w:tc>
          <w:tcPr>
            <w:tcW w:w="3210" w:type="dxa"/>
            <w:vAlign w:val="center"/>
          </w:tcPr>
          <w:p w14:paraId="51544F61" w14:textId="370F6FFF" w:rsidR="009659A4" w:rsidRDefault="009659A4" w:rsidP="00D07E6E">
            <w:r w:rsidRPr="009659A4">
              <w:t>RJ45 Cat6 UTP Ultra-Thin Patch Cable - Premium Fluke® Patch Cable Certified - CMR Riser Rated</w:t>
            </w:r>
          </w:p>
        </w:tc>
        <w:tc>
          <w:tcPr>
            <w:tcW w:w="3319" w:type="dxa"/>
            <w:vAlign w:val="center"/>
          </w:tcPr>
          <w:p w14:paraId="2A762BA9" w14:textId="1A25B9C4" w:rsidR="009659A4" w:rsidRDefault="006A1D4C" w:rsidP="00A37930">
            <w:r>
              <w:t xml:space="preserve">Category 6 cables </w:t>
            </w:r>
            <w:r w:rsidR="00EA3429">
              <w:t>of various lengths per office provide client node access within each office</w:t>
            </w:r>
          </w:p>
        </w:tc>
        <w:tc>
          <w:tcPr>
            <w:tcW w:w="2821" w:type="dxa"/>
          </w:tcPr>
          <w:p w14:paraId="27431098" w14:textId="084947F0" w:rsidR="009659A4" w:rsidRDefault="00A37930" w:rsidP="00D07E6E">
            <w:pPr>
              <w:jc w:val="center"/>
            </w:pPr>
            <w:r w:rsidRPr="00A37930">
              <w:drawing>
                <wp:inline distT="0" distB="0" distL="0" distR="0" wp14:anchorId="7E59706A" wp14:editId="52ABA1E5">
                  <wp:extent cx="1546860" cy="1546860"/>
                  <wp:effectExtent l="0" t="0" r="0" b="0"/>
                  <wp:docPr id="1185971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9712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50B0" w14:textId="77777777" w:rsidR="004C629E" w:rsidRDefault="004C629E" w:rsidP="004C629E"/>
    <w:p w14:paraId="595E5FA8" w14:textId="786F5BEB" w:rsidR="004054F6" w:rsidRPr="004C629E" w:rsidRDefault="00DE6D38" w:rsidP="004C629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 xml:space="preserve">Measurements are in </w:t>
      </w:r>
      <w:r w:rsidRPr="004C629E">
        <w:rPr>
          <w:b/>
          <w:bCs/>
        </w:rPr>
        <w:t>meters</w:t>
      </w:r>
      <w:r w:rsidR="00C73383" w:rsidRPr="00C73383">
        <w:t xml:space="preserve">, </w:t>
      </w:r>
      <w:r w:rsidR="00C73383">
        <w:t xml:space="preserve">disregard the table headers </w:t>
      </w:r>
      <w:r w:rsidR="002D05D5">
        <w:t>showing feet</w:t>
      </w:r>
    </w:p>
    <w:p w14:paraId="14A27A98" w14:textId="77777777" w:rsidR="0022102A" w:rsidRDefault="0022102A" w:rsidP="005C33F5">
      <w:pPr>
        <w:rPr>
          <w:b/>
          <w:bCs/>
        </w:rPr>
      </w:pPr>
    </w:p>
    <w:p w14:paraId="107CD54F" w14:textId="7E761F7A" w:rsidR="0097380E" w:rsidRPr="00D8343C" w:rsidRDefault="00D8343C" w:rsidP="005C33F5">
      <w:pPr>
        <w:rPr>
          <w:b/>
          <w:bCs/>
        </w:rPr>
      </w:pPr>
      <w:r>
        <w:rPr>
          <w:b/>
          <w:bCs/>
        </w:rPr>
        <w:lastRenderedPageBreak/>
        <w:t>Floor 1</w:t>
      </w:r>
    </w:p>
    <w:p w14:paraId="3D658D22" w14:textId="110142E1" w:rsidR="00D8343C" w:rsidRDefault="006B0857">
      <w:r w:rsidRPr="006B0857">
        <w:rPr>
          <w:noProof/>
        </w:rPr>
        <w:drawing>
          <wp:inline distT="0" distB="0" distL="0" distR="0" wp14:anchorId="3795E8F7" wp14:editId="284A3F84">
            <wp:extent cx="5943600" cy="3267710"/>
            <wp:effectExtent l="0" t="0" r="0" b="8890"/>
            <wp:docPr id="1709940503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0503" name="Picture 1" descr="A calculator with numbers an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37A" w14:textId="6C925FC2" w:rsidR="00D8343C" w:rsidRPr="0023684F" w:rsidRDefault="00D8343C">
      <w:pPr>
        <w:rPr>
          <w:b/>
          <w:bCs/>
        </w:rPr>
      </w:pPr>
      <w:r w:rsidRPr="0023684F">
        <w:rPr>
          <w:b/>
          <w:bCs/>
        </w:rPr>
        <w:t>Floor 2</w:t>
      </w:r>
    </w:p>
    <w:p w14:paraId="51023FB5" w14:textId="73B10821" w:rsidR="006B0857" w:rsidRDefault="008F5AB6">
      <w:r w:rsidRPr="008F5AB6">
        <w:rPr>
          <w:noProof/>
        </w:rPr>
        <w:drawing>
          <wp:inline distT="0" distB="0" distL="0" distR="0" wp14:anchorId="6991CB81" wp14:editId="51238C55">
            <wp:extent cx="5943600" cy="3279775"/>
            <wp:effectExtent l="0" t="0" r="3810" b="0"/>
            <wp:docPr id="109644649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649" name="Picture 1" descr="A calculator with number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6600" w14:textId="77777777" w:rsidR="004C629E" w:rsidRDefault="004C629E">
      <w:pPr>
        <w:rPr>
          <w:b/>
          <w:bCs/>
        </w:rPr>
      </w:pPr>
    </w:p>
    <w:p w14:paraId="41B6B9A3" w14:textId="77777777" w:rsidR="004C629E" w:rsidRDefault="004C629E">
      <w:pPr>
        <w:rPr>
          <w:b/>
          <w:bCs/>
        </w:rPr>
      </w:pPr>
    </w:p>
    <w:p w14:paraId="353EC757" w14:textId="13ABD27D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lastRenderedPageBreak/>
        <w:t>Floor 3</w:t>
      </w:r>
    </w:p>
    <w:p w14:paraId="0AFE863A" w14:textId="07445211" w:rsidR="0023684F" w:rsidRDefault="00522BA9">
      <w:r w:rsidRPr="00522BA9">
        <w:rPr>
          <w:noProof/>
        </w:rPr>
        <w:drawing>
          <wp:inline distT="0" distB="0" distL="0" distR="0" wp14:anchorId="0CA279B6" wp14:editId="18BFFFBC">
            <wp:extent cx="5943600" cy="3286125"/>
            <wp:effectExtent l="0" t="0" r="0" b="9525"/>
            <wp:docPr id="2048828727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8727" name="Picture 1" descr="A calculator with number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DF6" w14:textId="4E0CCACC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t>Floor 4</w:t>
      </w:r>
    </w:p>
    <w:p w14:paraId="7C449363" w14:textId="448BE88F" w:rsidR="00522BA9" w:rsidRDefault="009142CF">
      <w:r w:rsidRPr="009142CF">
        <w:rPr>
          <w:noProof/>
        </w:rPr>
        <w:drawing>
          <wp:inline distT="0" distB="0" distL="0" distR="0" wp14:anchorId="46659196" wp14:editId="6DDCB0C4">
            <wp:extent cx="5943600" cy="3261360"/>
            <wp:effectExtent l="0" t="0" r="0" b="0"/>
            <wp:docPr id="840148112" name="Picture 1" descr="A calculato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8112" name="Picture 1" descr="A calculator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703A" w14:textId="77777777" w:rsidR="004C629E" w:rsidRDefault="004C629E">
      <w:pPr>
        <w:rPr>
          <w:b/>
          <w:bCs/>
        </w:rPr>
      </w:pPr>
    </w:p>
    <w:p w14:paraId="5C182642" w14:textId="77777777" w:rsidR="004C629E" w:rsidRDefault="004C629E">
      <w:pPr>
        <w:rPr>
          <w:b/>
          <w:bCs/>
        </w:rPr>
      </w:pPr>
    </w:p>
    <w:p w14:paraId="5A9B59BC" w14:textId="4DA207F5" w:rsidR="0023684F" w:rsidRPr="0023684F" w:rsidRDefault="0023684F">
      <w:pPr>
        <w:rPr>
          <w:b/>
          <w:bCs/>
        </w:rPr>
      </w:pPr>
      <w:r w:rsidRPr="0023684F">
        <w:rPr>
          <w:b/>
          <w:bCs/>
        </w:rPr>
        <w:lastRenderedPageBreak/>
        <w:t>Floor 5</w:t>
      </w:r>
    </w:p>
    <w:p w14:paraId="6E93D956" w14:textId="62D661D0" w:rsidR="002419D4" w:rsidRDefault="002419D4">
      <w:r w:rsidRPr="002419D4">
        <w:rPr>
          <w:noProof/>
        </w:rPr>
        <w:drawing>
          <wp:inline distT="0" distB="0" distL="0" distR="0" wp14:anchorId="557341F3" wp14:editId="7571BB26">
            <wp:extent cx="5943600" cy="3249295"/>
            <wp:effectExtent l="0" t="0" r="0" b="8255"/>
            <wp:docPr id="58201262" name="Picture 1" descr="A calculato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262" name="Picture 1" descr="A calculator with number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F5A" w14:textId="1E050270" w:rsidR="0023684F" w:rsidRDefault="004C629E">
      <w:r>
        <w:br w:type="page"/>
      </w:r>
    </w:p>
    <w:p w14:paraId="2D330249" w14:textId="60E20DCA" w:rsidR="00C509F4" w:rsidRDefault="00C509F4">
      <w:pPr>
        <w:rPr>
          <w:b/>
          <w:bCs/>
          <w:u w:val="single"/>
        </w:rPr>
      </w:pPr>
      <w:r w:rsidRPr="00C509F4">
        <w:rPr>
          <w:b/>
          <w:bCs/>
          <w:u w:val="single"/>
        </w:rPr>
        <w:lastRenderedPageBreak/>
        <w:t>Horizontal Cabling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3"/>
        <w:gridCol w:w="3335"/>
        <w:gridCol w:w="2842"/>
      </w:tblGrid>
      <w:tr w:rsidR="002E4A7C" w:rsidRPr="0084665E" w14:paraId="1213DB67" w14:textId="12799741" w:rsidTr="003934C1">
        <w:tc>
          <w:tcPr>
            <w:tcW w:w="3173" w:type="dxa"/>
            <w:shd w:val="clear" w:color="auto" w:fill="E8E8E8" w:themeFill="background2"/>
          </w:tcPr>
          <w:p w14:paraId="336AA823" w14:textId="77777777" w:rsidR="002E4A7C" w:rsidRDefault="002E4A7C" w:rsidP="00D07E6E">
            <w:pPr>
              <w:jc w:val="center"/>
            </w:pPr>
            <w:r>
              <w:t>Cable</w:t>
            </w:r>
          </w:p>
        </w:tc>
        <w:tc>
          <w:tcPr>
            <w:tcW w:w="3335" w:type="dxa"/>
            <w:shd w:val="clear" w:color="auto" w:fill="E8E8E8" w:themeFill="background2"/>
          </w:tcPr>
          <w:p w14:paraId="1DC10CC6" w14:textId="77777777" w:rsidR="002E4A7C" w:rsidRPr="0084665E" w:rsidRDefault="002E4A7C" w:rsidP="00D07E6E">
            <w:pPr>
              <w:jc w:val="center"/>
            </w:pPr>
            <w:r>
              <w:t>Description</w:t>
            </w:r>
          </w:p>
        </w:tc>
        <w:tc>
          <w:tcPr>
            <w:tcW w:w="2842" w:type="dxa"/>
            <w:shd w:val="clear" w:color="auto" w:fill="E8E8E8" w:themeFill="background2"/>
          </w:tcPr>
          <w:p w14:paraId="5DAC41F9" w14:textId="34AE2495" w:rsidR="002E4A7C" w:rsidRDefault="002E4A7C" w:rsidP="00D07E6E">
            <w:pPr>
              <w:jc w:val="center"/>
            </w:pPr>
            <w:r>
              <w:t>Image</w:t>
            </w:r>
          </w:p>
        </w:tc>
      </w:tr>
      <w:tr w:rsidR="002E4A7C" w14:paraId="71FAEB36" w14:textId="53B364AD" w:rsidTr="00080F5C">
        <w:tc>
          <w:tcPr>
            <w:tcW w:w="3173" w:type="dxa"/>
            <w:vAlign w:val="center"/>
          </w:tcPr>
          <w:p w14:paraId="1ED4BF3C" w14:textId="742A1091" w:rsidR="002E4A7C" w:rsidRDefault="006A6873" w:rsidP="00CB67C4">
            <w:r>
              <w:t xml:space="preserve">304.8 meters </w:t>
            </w:r>
            <w:r w:rsidR="002E4A7C" w:rsidRPr="0026706D">
              <w:t>4 Pair CAT6 Solid U/UTP 550Mhz 23AWG CMP Plenum Bulk Cable</w:t>
            </w:r>
          </w:p>
        </w:tc>
        <w:tc>
          <w:tcPr>
            <w:tcW w:w="3335" w:type="dxa"/>
            <w:vAlign w:val="center"/>
          </w:tcPr>
          <w:p w14:paraId="62B918D7" w14:textId="4CE5C033" w:rsidR="002E4A7C" w:rsidRDefault="009F1819" w:rsidP="00080F5C">
            <w:r>
              <w:t xml:space="preserve">Plenum rated </w:t>
            </w:r>
            <w:r w:rsidR="00CB7747">
              <w:t>Category 6 cabling is bought in bulk to cover the 11697 meters required</w:t>
            </w:r>
            <w:r>
              <w:t xml:space="preserve"> for the entire company</w:t>
            </w:r>
          </w:p>
        </w:tc>
        <w:tc>
          <w:tcPr>
            <w:tcW w:w="2842" w:type="dxa"/>
            <w:vAlign w:val="center"/>
          </w:tcPr>
          <w:p w14:paraId="242A1BAA" w14:textId="670DF63B" w:rsidR="002E4A7C" w:rsidRDefault="00CB67C4" w:rsidP="00F86510">
            <w:pPr>
              <w:jc w:val="center"/>
            </w:pPr>
            <w:r w:rsidRPr="00CB67C4">
              <w:drawing>
                <wp:inline distT="0" distB="0" distL="0" distR="0" wp14:anchorId="1DAC1319" wp14:editId="24321D36">
                  <wp:extent cx="1631315" cy="1826514"/>
                  <wp:effectExtent l="0" t="0" r="6985" b="2540"/>
                  <wp:docPr id="2144575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5758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201" cy="186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510" w14:paraId="3DAD2CFC" w14:textId="77777777" w:rsidTr="00080F5C">
        <w:tc>
          <w:tcPr>
            <w:tcW w:w="3173" w:type="dxa"/>
            <w:vAlign w:val="center"/>
          </w:tcPr>
          <w:p w14:paraId="564DD56D" w14:textId="29B9F065" w:rsidR="00F86510" w:rsidRDefault="003934C1" w:rsidP="00CB67C4">
            <w:hyperlink r:id="rId12" w:history="1">
              <w:r w:rsidRPr="006723A6">
                <w:rPr>
                  <w:rStyle w:val="Hyperlink"/>
                </w:rPr>
                <w:t>https://www.infinitecables.com/products/loop-cable-hanger-5-inch-plenum-rated</w:t>
              </w:r>
            </w:hyperlink>
          </w:p>
        </w:tc>
        <w:tc>
          <w:tcPr>
            <w:tcW w:w="3335" w:type="dxa"/>
            <w:vAlign w:val="center"/>
          </w:tcPr>
          <w:p w14:paraId="03018979" w14:textId="1A11A3BA" w:rsidR="00F86510" w:rsidRDefault="00DB4ACA" w:rsidP="00080F5C">
            <w:r>
              <w:t xml:space="preserve">Plenum rated hangers keep </w:t>
            </w:r>
            <w:r w:rsidR="00970C2A">
              <w:t xml:space="preserve">horizontal cable runs organized and allow plenty of room for </w:t>
            </w:r>
            <w:r w:rsidR="00080F5C">
              <w:t>adding cables for company expansion</w:t>
            </w:r>
          </w:p>
        </w:tc>
        <w:tc>
          <w:tcPr>
            <w:tcW w:w="2842" w:type="dxa"/>
            <w:vAlign w:val="center"/>
          </w:tcPr>
          <w:p w14:paraId="6D039662" w14:textId="37A38202" w:rsidR="00F86510" w:rsidRPr="00CB67C4" w:rsidRDefault="00F86510" w:rsidP="00F86510">
            <w:pPr>
              <w:jc w:val="center"/>
            </w:pPr>
            <w:r w:rsidRPr="00F86510">
              <w:drawing>
                <wp:inline distT="0" distB="0" distL="0" distR="0" wp14:anchorId="16BF64FD" wp14:editId="03DC016D">
                  <wp:extent cx="1662928" cy="1775460"/>
                  <wp:effectExtent l="0" t="0" r="0" b="0"/>
                  <wp:docPr id="16150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34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28" cy="185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4C1" w14:paraId="6864ED79" w14:textId="77777777" w:rsidTr="00080F5C">
        <w:tc>
          <w:tcPr>
            <w:tcW w:w="3173" w:type="dxa"/>
            <w:vAlign w:val="center"/>
          </w:tcPr>
          <w:p w14:paraId="4802C5ED" w14:textId="4E1D3826" w:rsidR="003934C1" w:rsidRDefault="00514A21" w:rsidP="00CB67C4">
            <w:hyperlink r:id="rId14" w:history="1">
              <w:r w:rsidRPr="006723A6">
                <w:rPr>
                  <w:rStyle w:val="Hyperlink"/>
                </w:rPr>
                <w:t>https://www.infinitecables.com/products/1-beam-clamp-75lb-load-1-4-20-thread-10-pack</w:t>
              </w:r>
            </w:hyperlink>
            <w:r>
              <w:t xml:space="preserve"> </w:t>
            </w:r>
          </w:p>
        </w:tc>
        <w:tc>
          <w:tcPr>
            <w:tcW w:w="3335" w:type="dxa"/>
            <w:vAlign w:val="center"/>
          </w:tcPr>
          <w:p w14:paraId="2D6FDE61" w14:textId="03876C42" w:rsidR="003934C1" w:rsidRDefault="00D60003" w:rsidP="00080F5C">
            <w:r>
              <w:t>Clamps attach to building infrastructure and</w:t>
            </w:r>
            <w:r w:rsidR="00EC1158">
              <w:t xml:space="preserve"> can hold the cable hangers</w:t>
            </w:r>
          </w:p>
        </w:tc>
        <w:tc>
          <w:tcPr>
            <w:tcW w:w="2842" w:type="dxa"/>
            <w:vAlign w:val="center"/>
          </w:tcPr>
          <w:p w14:paraId="37B2FB71" w14:textId="766EE088" w:rsidR="003934C1" w:rsidRPr="00F86510" w:rsidRDefault="00B94D54" w:rsidP="00F86510">
            <w:pPr>
              <w:jc w:val="center"/>
            </w:pPr>
            <w:r w:rsidRPr="00B94D54">
              <w:drawing>
                <wp:inline distT="0" distB="0" distL="0" distR="0" wp14:anchorId="16A8ACA2" wp14:editId="20BED5D4">
                  <wp:extent cx="1667510" cy="1817370"/>
                  <wp:effectExtent l="0" t="0" r="8890" b="0"/>
                  <wp:docPr id="414902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9028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1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FF1" w14:paraId="20DC087C" w14:textId="77777777" w:rsidTr="00080F5C">
        <w:tc>
          <w:tcPr>
            <w:tcW w:w="3173" w:type="dxa"/>
            <w:vAlign w:val="center"/>
          </w:tcPr>
          <w:p w14:paraId="34541A47" w14:textId="3BD68381" w:rsidR="004C1FF1" w:rsidRDefault="004C1FF1" w:rsidP="00CB67C4">
            <w:hyperlink r:id="rId16" w:history="1">
              <w:r w:rsidRPr="006723A6">
                <w:rPr>
                  <w:rStyle w:val="Hyperlink"/>
                </w:rPr>
                <w:t>https://www.infinitecables.com/products/screw-1-4-20-pan-head-quadrex-zinc-pack-of-25</w:t>
              </w:r>
            </w:hyperlink>
            <w:r>
              <w:t xml:space="preserve"> </w:t>
            </w:r>
          </w:p>
        </w:tc>
        <w:tc>
          <w:tcPr>
            <w:tcW w:w="3335" w:type="dxa"/>
            <w:vAlign w:val="center"/>
          </w:tcPr>
          <w:p w14:paraId="1980DB7B" w14:textId="01D0D285" w:rsidR="004C1FF1" w:rsidRDefault="00FF0769" w:rsidP="00080F5C">
            <w:r>
              <w:t>Screws secure the cable hangers to the clamps</w:t>
            </w:r>
          </w:p>
        </w:tc>
        <w:tc>
          <w:tcPr>
            <w:tcW w:w="2842" w:type="dxa"/>
            <w:vAlign w:val="center"/>
          </w:tcPr>
          <w:p w14:paraId="7F70AE4F" w14:textId="01956BD8" w:rsidR="004C1FF1" w:rsidRPr="00B94D54" w:rsidRDefault="003B25EF" w:rsidP="00F86510">
            <w:pPr>
              <w:jc w:val="center"/>
            </w:pPr>
            <w:r w:rsidRPr="003B25EF">
              <w:drawing>
                <wp:inline distT="0" distB="0" distL="0" distR="0" wp14:anchorId="5C56F537" wp14:editId="0F0A1E38">
                  <wp:extent cx="1667510" cy="1677035"/>
                  <wp:effectExtent l="0" t="0" r="8890" b="0"/>
                  <wp:docPr id="1102070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0703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1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5E6E2" w14:textId="77777777" w:rsidR="004054F6" w:rsidRDefault="004054F6">
      <w:pPr>
        <w:rPr>
          <w:b/>
          <w:bCs/>
        </w:rPr>
      </w:pPr>
    </w:p>
    <w:p w14:paraId="37C85610" w14:textId="77777777" w:rsidR="00E6547E" w:rsidRDefault="00E6547E">
      <w:pPr>
        <w:rPr>
          <w:b/>
          <w:bCs/>
        </w:rPr>
      </w:pPr>
    </w:p>
    <w:p w14:paraId="5A1E5610" w14:textId="00AF171A" w:rsidR="00271017" w:rsidRPr="00271017" w:rsidRDefault="00271017">
      <w:pPr>
        <w:rPr>
          <w:b/>
          <w:bCs/>
        </w:rPr>
      </w:pPr>
      <w:r w:rsidRPr="00271017">
        <w:rPr>
          <w:b/>
          <w:bCs/>
        </w:rPr>
        <w:lastRenderedPageBreak/>
        <w:t>Floor 1</w:t>
      </w:r>
    </w:p>
    <w:p w14:paraId="4F8F84A5" w14:textId="097C988E" w:rsidR="007C1A40" w:rsidRDefault="00271017">
      <w:pPr>
        <w:rPr>
          <w:b/>
          <w:bCs/>
          <w:u w:val="single"/>
        </w:rPr>
      </w:pPr>
      <w:r w:rsidRPr="00271017">
        <w:rPr>
          <w:b/>
          <w:bCs/>
          <w:noProof/>
          <w:u w:val="single"/>
        </w:rPr>
        <w:drawing>
          <wp:inline distT="0" distB="0" distL="0" distR="0" wp14:anchorId="6E506C8D" wp14:editId="0AF031E1">
            <wp:extent cx="5943600" cy="2566670"/>
            <wp:effectExtent l="0" t="0" r="0" b="5080"/>
            <wp:docPr id="777568066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8066" name="Picture 1" descr="A table of numbers and lett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C26E" w14:textId="112FE299" w:rsidR="00C07F1C" w:rsidRPr="002B15FC" w:rsidRDefault="002B15FC">
      <w:pPr>
        <w:rPr>
          <w:b/>
          <w:bCs/>
        </w:rPr>
      </w:pPr>
      <w:r w:rsidRPr="002B15FC">
        <w:rPr>
          <w:b/>
          <w:bCs/>
        </w:rPr>
        <w:t>Floor 2</w:t>
      </w:r>
    </w:p>
    <w:p w14:paraId="5BB16BCC" w14:textId="46B55862" w:rsidR="002B15FC" w:rsidRDefault="002B15FC">
      <w:pPr>
        <w:rPr>
          <w:b/>
          <w:bCs/>
          <w:u w:val="single"/>
        </w:rPr>
      </w:pPr>
      <w:r w:rsidRPr="002B15FC">
        <w:rPr>
          <w:b/>
          <w:bCs/>
          <w:noProof/>
          <w:u w:val="single"/>
        </w:rPr>
        <w:drawing>
          <wp:inline distT="0" distB="0" distL="0" distR="0" wp14:anchorId="360C73F4" wp14:editId="59E5BB75">
            <wp:extent cx="5943600" cy="2549525"/>
            <wp:effectExtent l="0" t="0" r="0" b="3175"/>
            <wp:docPr id="47527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9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D66" w14:textId="77777777" w:rsidR="00E3703E" w:rsidRDefault="00E3703E">
      <w:pPr>
        <w:rPr>
          <w:b/>
          <w:bCs/>
          <w:u w:val="single"/>
        </w:rPr>
      </w:pPr>
    </w:p>
    <w:p w14:paraId="0EA2EC14" w14:textId="77777777" w:rsidR="004C629E" w:rsidRDefault="004C629E">
      <w:pPr>
        <w:rPr>
          <w:b/>
          <w:bCs/>
          <w:u w:val="single"/>
        </w:rPr>
      </w:pPr>
    </w:p>
    <w:p w14:paraId="2025388B" w14:textId="77777777" w:rsidR="004C629E" w:rsidRDefault="004C629E">
      <w:pPr>
        <w:rPr>
          <w:b/>
          <w:bCs/>
          <w:u w:val="single"/>
        </w:rPr>
      </w:pPr>
    </w:p>
    <w:p w14:paraId="7038F259" w14:textId="77777777" w:rsidR="004C629E" w:rsidRDefault="004C629E">
      <w:pPr>
        <w:rPr>
          <w:b/>
          <w:bCs/>
          <w:u w:val="single"/>
        </w:rPr>
      </w:pPr>
    </w:p>
    <w:p w14:paraId="0D1C700A" w14:textId="77777777" w:rsidR="004C629E" w:rsidRDefault="004C629E">
      <w:pPr>
        <w:rPr>
          <w:b/>
          <w:bCs/>
          <w:u w:val="single"/>
        </w:rPr>
      </w:pPr>
    </w:p>
    <w:p w14:paraId="681F74B1" w14:textId="77777777" w:rsidR="004C629E" w:rsidRDefault="004C629E">
      <w:pPr>
        <w:rPr>
          <w:b/>
          <w:bCs/>
          <w:u w:val="single"/>
        </w:rPr>
      </w:pPr>
    </w:p>
    <w:p w14:paraId="57ADF6F6" w14:textId="77777777" w:rsidR="004C629E" w:rsidRDefault="004C629E">
      <w:pPr>
        <w:rPr>
          <w:b/>
          <w:bCs/>
          <w:u w:val="single"/>
        </w:rPr>
      </w:pPr>
    </w:p>
    <w:p w14:paraId="7CB4A43A" w14:textId="4A9DAF5A" w:rsidR="00003913" w:rsidRDefault="0023789F">
      <w:pPr>
        <w:rPr>
          <w:b/>
          <w:bCs/>
        </w:rPr>
      </w:pPr>
      <w:r w:rsidRPr="0036730B">
        <w:rPr>
          <w:b/>
          <w:bCs/>
        </w:rPr>
        <w:lastRenderedPageBreak/>
        <w:t>Floor 3</w:t>
      </w:r>
    </w:p>
    <w:p w14:paraId="0EE63185" w14:textId="1C73D42D" w:rsidR="007C1A40" w:rsidRDefault="007326EB">
      <w:pPr>
        <w:rPr>
          <w:b/>
          <w:bCs/>
        </w:rPr>
      </w:pPr>
      <w:r w:rsidRPr="007326EB">
        <w:rPr>
          <w:b/>
          <w:bCs/>
          <w:noProof/>
        </w:rPr>
        <w:drawing>
          <wp:inline distT="0" distB="0" distL="0" distR="0" wp14:anchorId="4A11EB0D" wp14:editId="5FE6122F">
            <wp:extent cx="5943600" cy="2539365"/>
            <wp:effectExtent l="0" t="0" r="0" b="0"/>
            <wp:docPr id="127386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EFC" w14:textId="3FD624AF" w:rsidR="007326EB" w:rsidRDefault="007326EB">
      <w:pPr>
        <w:rPr>
          <w:b/>
          <w:bCs/>
        </w:rPr>
      </w:pPr>
      <w:r>
        <w:rPr>
          <w:b/>
          <w:bCs/>
        </w:rPr>
        <w:t xml:space="preserve">Floor </w:t>
      </w:r>
      <w:r w:rsidR="00DB607F">
        <w:rPr>
          <w:b/>
          <w:bCs/>
        </w:rPr>
        <w:t>3/</w:t>
      </w:r>
      <w:r>
        <w:rPr>
          <w:b/>
          <w:bCs/>
        </w:rPr>
        <w:t>4</w:t>
      </w:r>
    </w:p>
    <w:p w14:paraId="0CA43252" w14:textId="44AA3E41" w:rsidR="007326EB" w:rsidRDefault="00C23349">
      <w:pPr>
        <w:rPr>
          <w:b/>
          <w:bCs/>
        </w:rPr>
      </w:pPr>
      <w:r w:rsidRPr="00C23349">
        <w:rPr>
          <w:b/>
          <w:bCs/>
          <w:noProof/>
        </w:rPr>
        <w:drawing>
          <wp:inline distT="0" distB="0" distL="0" distR="0" wp14:anchorId="5223277E" wp14:editId="0FDE6EDD">
            <wp:extent cx="5943600" cy="2548255"/>
            <wp:effectExtent l="0" t="0" r="0" b="4445"/>
            <wp:docPr id="24315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36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A23" w14:textId="77777777" w:rsidR="00DE6D38" w:rsidRDefault="00DE6D38">
      <w:pPr>
        <w:rPr>
          <w:b/>
          <w:bCs/>
        </w:rPr>
      </w:pPr>
    </w:p>
    <w:p w14:paraId="7F934E28" w14:textId="77777777" w:rsidR="00DE6D38" w:rsidRDefault="00DE6D38">
      <w:pPr>
        <w:rPr>
          <w:b/>
          <w:bCs/>
        </w:rPr>
      </w:pPr>
    </w:p>
    <w:p w14:paraId="5EF62E25" w14:textId="77777777" w:rsidR="00DE6D38" w:rsidRDefault="00DE6D38">
      <w:pPr>
        <w:rPr>
          <w:b/>
          <w:bCs/>
        </w:rPr>
      </w:pPr>
    </w:p>
    <w:p w14:paraId="4EFB7432" w14:textId="77777777" w:rsidR="00DE6D38" w:rsidRDefault="00DE6D38">
      <w:pPr>
        <w:rPr>
          <w:b/>
          <w:bCs/>
        </w:rPr>
      </w:pPr>
    </w:p>
    <w:p w14:paraId="2BA9D77E" w14:textId="77777777" w:rsidR="00DE6D38" w:rsidRDefault="00DE6D38">
      <w:pPr>
        <w:rPr>
          <w:b/>
          <w:bCs/>
        </w:rPr>
      </w:pPr>
    </w:p>
    <w:p w14:paraId="3E06D34A" w14:textId="77777777" w:rsidR="00DE6D38" w:rsidRDefault="00DE6D38">
      <w:pPr>
        <w:rPr>
          <w:b/>
          <w:bCs/>
        </w:rPr>
      </w:pPr>
    </w:p>
    <w:p w14:paraId="1E382E08" w14:textId="77777777" w:rsidR="00DE6D38" w:rsidRDefault="00DE6D38">
      <w:pPr>
        <w:rPr>
          <w:b/>
          <w:bCs/>
        </w:rPr>
      </w:pPr>
    </w:p>
    <w:p w14:paraId="051CE79F" w14:textId="4573BEB9" w:rsidR="00C23349" w:rsidRDefault="00C23349">
      <w:pPr>
        <w:rPr>
          <w:b/>
          <w:bCs/>
        </w:rPr>
      </w:pPr>
      <w:r>
        <w:rPr>
          <w:b/>
          <w:bCs/>
        </w:rPr>
        <w:lastRenderedPageBreak/>
        <w:t>Floor 4/5</w:t>
      </w:r>
    </w:p>
    <w:p w14:paraId="3CCF8701" w14:textId="317F1CDF" w:rsidR="00C23349" w:rsidRDefault="00F9771F">
      <w:pPr>
        <w:rPr>
          <w:b/>
          <w:bCs/>
        </w:rPr>
      </w:pPr>
      <w:r w:rsidRPr="00F9771F">
        <w:rPr>
          <w:b/>
          <w:bCs/>
          <w:noProof/>
        </w:rPr>
        <w:drawing>
          <wp:inline distT="0" distB="0" distL="0" distR="0" wp14:anchorId="74836336" wp14:editId="3411913B">
            <wp:extent cx="5943600" cy="2564130"/>
            <wp:effectExtent l="0" t="0" r="0" b="7620"/>
            <wp:docPr id="2826158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1584" name="Picture 1" descr="A close-up of a docum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62A1" w14:textId="7C0A8CB4" w:rsidR="0097380E" w:rsidRPr="0036730B" w:rsidRDefault="0097380E">
      <w:pPr>
        <w:rPr>
          <w:b/>
          <w:bCs/>
        </w:rPr>
      </w:pPr>
      <w:r>
        <w:rPr>
          <w:b/>
          <w:bCs/>
        </w:rPr>
        <w:br w:type="page"/>
      </w:r>
    </w:p>
    <w:p w14:paraId="00461686" w14:textId="0F3249EF" w:rsidR="005D3A33" w:rsidRPr="00895638" w:rsidRDefault="00D2163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Backbone Cabling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357"/>
        <w:gridCol w:w="2873"/>
      </w:tblGrid>
      <w:tr w:rsidR="00C719BB" w14:paraId="6AB4CD05" w14:textId="15E1F955" w:rsidTr="008D02C1">
        <w:tc>
          <w:tcPr>
            <w:tcW w:w="3120" w:type="dxa"/>
            <w:shd w:val="clear" w:color="auto" w:fill="E8E8E8" w:themeFill="background2"/>
          </w:tcPr>
          <w:p w14:paraId="449A1E9E" w14:textId="31440EA1" w:rsidR="00C719BB" w:rsidRDefault="00C719BB" w:rsidP="00C73455">
            <w:pPr>
              <w:jc w:val="center"/>
            </w:pPr>
            <w:r>
              <w:t>Cable</w:t>
            </w:r>
          </w:p>
        </w:tc>
        <w:tc>
          <w:tcPr>
            <w:tcW w:w="3357" w:type="dxa"/>
            <w:shd w:val="clear" w:color="auto" w:fill="E8E8E8" w:themeFill="background2"/>
          </w:tcPr>
          <w:p w14:paraId="67956E49" w14:textId="2E6C3748" w:rsidR="00C719BB" w:rsidRPr="0084665E" w:rsidRDefault="00C719BB" w:rsidP="00C73455">
            <w:pPr>
              <w:jc w:val="center"/>
            </w:pPr>
            <w:r>
              <w:t>Description</w:t>
            </w:r>
          </w:p>
        </w:tc>
        <w:tc>
          <w:tcPr>
            <w:tcW w:w="2873" w:type="dxa"/>
            <w:shd w:val="clear" w:color="auto" w:fill="E8E8E8" w:themeFill="background2"/>
          </w:tcPr>
          <w:p w14:paraId="1926E91B" w14:textId="64E9CF68" w:rsidR="00C719BB" w:rsidRDefault="00C719BB" w:rsidP="00C73455">
            <w:pPr>
              <w:jc w:val="center"/>
            </w:pPr>
            <w:r>
              <w:t>Image</w:t>
            </w:r>
          </w:p>
        </w:tc>
      </w:tr>
      <w:tr w:rsidR="00C719BB" w14:paraId="5B2ED4B1" w14:textId="2A077884" w:rsidTr="00C66EDC">
        <w:tc>
          <w:tcPr>
            <w:tcW w:w="3120" w:type="dxa"/>
            <w:vAlign w:val="center"/>
          </w:tcPr>
          <w:p w14:paraId="49CD7468" w14:textId="2C0BEEEE" w:rsidR="00C719BB" w:rsidRDefault="00F714D2">
            <w:r w:rsidRPr="00F714D2">
              <w:t xml:space="preserve">OM4 Multimode 50 Micron Indoor (Corning </w:t>
            </w:r>
            <w:proofErr w:type="spellStart"/>
            <w:r w:rsidRPr="00F714D2">
              <w:t>ClearCurve</w:t>
            </w:r>
            <w:proofErr w:type="spellEnd"/>
            <w:r w:rsidRPr="00F714D2">
              <w:t>) - OFNP Plenum Fiber Bulk Cable (per meter) - 12-Strand</w:t>
            </w:r>
          </w:p>
        </w:tc>
        <w:tc>
          <w:tcPr>
            <w:tcW w:w="3357" w:type="dxa"/>
            <w:vAlign w:val="center"/>
          </w:tcPr>
          <w:p w14:paraId="69F79C2A" w14:textId="0D49B0ED" w:rsidR="00C719BB" w:rsidRDefault="00D83D01" w:rsidP="00440C4B">
            <w:r>
              <w:t xml:space="preserve">Plenum rated </w:t>
            </w:r>
            <w:r w:rsidR="005617FE">
              <w:t xml:space="preserve">fiber cable bought in bulk to </w:t>
            </w:r>
            <w:r w:rsidR="000C5770">
              <w:t>cover 345</w:t>
            </w:r>
            <w:r w:rsidR="00C66EDC">
              <w:t xml:space="preserve"> meters</w:t>
            </w:r>
          </w:p>
        </w:tc>
        <w:tc>
          <w:tcPr>
            <w:tcW w:w="2873" w:type="dxa"/>
            <w:vAlign w:val="center"/>
          </w:tcPr>
          <w:p w14:paraId="7BA73B70" w14:textId="725E8DD5" w:rsidR="00C719BB" w:rsidRDefault="00440C4B" w:rsidP="000D0F9A">
            <w:pPr>
              <w:jc w:val="center"/>
            </w:pPr>
            <w:r w:rsidRPr="00440C4B">
              <w:drawing>
                <wp:inline distT="0" distB="0" distL="0" distR="0" wp14:anchorId="30741E37" wp14:editId="181A5580">
                  <wp:extent cx="1576705" cy="615690"/>
                  <wp:effectExtent l="0" t="0" r="4445" b="0"/>
                  <wp:docPr id="1603629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296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229" cy="62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9BB" w14:paraId="5888212A" w14:textId="5477D906" w:rsidTr="00C66EDC">
        <w:tc>
          <w:tcPr>
            <w:tcW w:w="3120" w:type="dxa"/>
            <w:vAlign w:val="center"/>
          </w:tcPr>
          <w:p w14:paraId="71D2772B" w14:textId="1B7DC0E3" w:rsidR="00C719BB" w:rsidRPr="0026706D" w:rsidRDefault="00B5270D">
            <w:r w:rsidRPr="00B5270D">
              <w:t>3m LC/PC 12-Fiber OM4 Multimode Simplex 50 micron - 900um Pigtail - Color Coded</w:t>
            </w:r>
          </w:p>
        </w:tc>
        <w:tc>
          <w:tcPr>
            <w:tcW w:w="3357" w:type="dxa"/>
            <w:vAlign w:val="center"/>
          </w:tcPr>
          <w:p w14:paraId="32328E41" w14:textId="079AFF21" w:rsidR="00C719BB" w:rsidRDefault="0054689E" w:rsidP="00440C4B">
            <w:r>
              <w:t>Spliced pigtails allow our fib</w:t>
            </w:r>
            <w:r w:rsidR="00384DBA">
              <w:t>er cable</w:t>
            </w:r>
            <w:r>
              <w:t xml:space="preserve"> to connect with our </w:t>
            </w:r>
            <w:r w:rsidR="005A5E0A">
              <w:t xml:space="preserve">fiber patch panels and </w:t>
            </w:r>
            <w:r w:rsidR="00AE4BF7">
              <w:t>backbone</w:t>
            </w:r>
            <w:r w:rsidR="005A5E0A">
              <w:t xml:space="preserve"> switch</w:t>
            </w:r>
            <w:r w:rsidR="00AE4BF7">
              <w:t>es</w:t>
            </w:r>
          </w:p>
        </w:tc>
        <w:tc>
          <w:tcPr>
            <w:tcW w:w="2873" w:type="dxa"/>
            <w:vAlign w:val="center"/>
          </w:tcPr>
          <w:p w14:paraId="14CDACB3" w14:textId="771F8608" w:rsidR="00C719BB" w:rsidRDefault="00C17977" w:rsidP="000D0F9A">
            <w:pPr>
              <w:jc w:val="center"/>
            </w:pPr>
            <w:r w:rsidRPr="00C17977">
              <w:drawing>
                <wp:inline distT="0" distB="0" distL="0" distR="0" wp14:anchorId="0F65EA8E" wp14:editId="59C490A6">
                  <wp:extent cx="1576070" cy="953893"/>
                  <wp:effectExtent l="0" t="0" r="5080" b="0"/>
                  <wp:docPr id="1234367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670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858" cy="9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60738" w14:textId="77777777" w:rsidR="00895638" w:rsidRPr="005D3A33" w:rsidRDefault="00895638"/>
    <w:p w14:paraId="44C3F19D" w14:textId="3D6BD712" w:rsidR="00B460E1" w:rsidRDefault="0004059C">
      <w:pPr>
        <w:rPr>
          <w:b/>
          <w:bCs/>
          <w:u w:val="single"/>
        </w:rPr>
      </w:pPr>
      <w:r w:rsidRPr="0004059C">
        <w:rPr>
          <w:b/>
          <w:bCs/>
          <w:noProof/>
          <w:u w:val="single"/>
        </w:rPr>
        <w:drawing>
          <wp:inline distT="0" distB="0" distL="0" distR="0" wp14:anchorId="4A118996" wp14:editId="513EACC3">
            <wp:extent cx="5943600" cy="2109470"/>
            <wp:effectExtent l="0" t="0" r="0" b="5080"/>
            <wp:docPr id="107227885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8856" name="Picture 1" descr="A close-up of a docu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F98" w14:textId="25B6B5CE" w:rsidR="001F582B" w:rsidRDefault="00307BEE">
      <w:pPr>
        <w:rPr>
          <w:b/>
          <w:bCs/>
          <w:u w:val="single"/>
        </w:rPr>
      </w:pPr>
      <w:r w:rsidRPr="00307BEE">
        <w:rPr>
          <w:b/>
          <w:bCs/>
          <w:noProof/>
          <w:u w:val="single"/>
        </w:rPr>
        <w:drawing>
          <wp:inline distT="0" distB="0" distL="0" distR="0" wp14:anchorId="6D6959E7" wp14:editId="4972E021">
            <wp:extent cx="5943600" cy="2103120"/>
            <wp:effectExtent l="0" t="0" r="0" b="0"/>
            <wp:docPr id="154362799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7995" name="Picture 1" descr="A close-up of a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7403" w14:textId="4E14B238" w:rsidR="00D21639" w:rsidRPr="003553DA" w:rsidRDefault="003553DA">
      <w:r>
        <w:t>*</w:t>
      </w:r>
      <w:r w:rsidR="002F407C">
        <w:t xml:space="preserve">Distribution switches located in TR2A and TR2B to save on </w:t>
      </w:r>
      <w:r w:rsidR="00003913">
        <w:t>fibre cabling costs and increase security</w:t>
      </w:r>
    </w:p>
    <w:sectPr w:rsidR="00D21639" w:rsidRPr="003553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65D1F"/>
    <w:multiLevelType w:val="hybridMultilevel"/>
    <w:tmpl w:val="7D7EBB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A1350"/>
    <w:multiLevelType w:val="hybridMultilevel"/>
    <w:tmpl w:val="49A6B6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26C83"/>
    <w:multiLevelType w:val="hybridMultilevel"/>
    <w:tmpl w:val="4B7AF6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418245">
    <w:abstractNumId w:val="0"/>
  </w:num>
  <w:num w:numId="2" w16cid:durableId="1452287934">
    <w:abstractNumId w:val="1"/>
  </w:num>
  <w:num w:numId="3" w16cid:durableId="843711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57"/>
    <w:rsid w:val="000002B7"/>
    <w:rsid w:val="00003913"/>
    <w:rsid w:val="000262D4"/>
    <w:rsid w:val="0004059C"/>
    <w:rsid w:val="00080F5C"/>
    <w:rsid w:val="000835D5"/>
    <w:rsid w:val="00097735"/>
    <w:rsid w:val="000A4089"/>
    <w:rsid w:val="000C5770"/>
    <w:rsid w:val="000C7B4F"/>
    <w:rsid w:val="000D0F9A"/>
    <w:rsid w:val="00133C86"/>
    <w:rsid w:val="00192FF1"/>
    <w:rsid w:val="001B0FCB"/>
    <w:rsid w:val="001C60A9"/>
    <w:rsid w:val="001F582B"/>
    <w:rsid w:val="002105D9"/>
    <w:rsid w:val="00215809"/>
    <w:rsid w:val="0022102A"/>
    <w:rsid w:val="0023684F"/>
    <w:rsid w:val="0023789F"/>
    <w:rsid w:val="002419D4"/>
    <w:rsid w:val="00256A0D"/>
    <w:rsid w:val="0026706D"/>
    <w:rsid w:val="00270D8E"/>
    <w:rsid w:val="00271017"/>
    <w:rsid w:val="00275485"/>
    <w:rsid w:val="00281EE3"/>
    <w:rsid w:val="002B15FC"/>
    <w:rsid w:val="002D05D5"/>
    <w:rsid w:val="002E4A7C"/>
    <w:rsid w:val="002F407C"/>
    <w:rsid w:val="00307BEE"/>
    <w:rsid w:val="00351CC2"/>
    <w:rsid w:val="003553DA"/>
    <w:rsid w:val="0036730B"/>
    <w:rsid w:val="00384DBA"/>
    <w:rsid w:val="003876F0"/>
    <w:rsid w:val="003934C1"/>
    <w:rsid w:val="003B25EF"/>
    <w:rsid w:val="003D450C"/>
    <w:rsid w:val="004024DA"/>
    <w:rsid w:val="004054F6"/>
    <w:rsid w:val="004325F8"/>
    <w:rsid w:val="00440C4B"/>
    <w:rsid w:val="0048459E"/>
    <w:rsid w:val="004C1FF1"/>
    <w:rsid w:val="004C629E"/>
    <w:rsid w:val="0050206E"/>
    <w:rsid w:val="00514A21"/>
    <w:rsid w:val="00522BA9"/>
    <w:rsid w:val="0054178B"/>
    <w:rsid w:val="00544BA7"/>
    <w:rsid w:val="0054689E"/>
    <w:rsid w:val="005617FE"/>
    <w:rsid w:val="00583DC2"/>
    <w:rsid w:val="00596604"/>
    <w:rsid w:val="005A3552"/>
    <w:rsid w:val="005A5E0A"/>
    <w:rsid w:val="005C33F5"/>
    <w:rsid w:val="005D38C5"/>
    <w:rsid w:val="005D3A33"/>
    <w:rsid w:val="005E33CD"/>
    <w:rsid w:val="006476D0"/>
    <w:rsid w:val="00661968"/>
    <w:rsid w:val="006A1D4C"/>
    <w:rsid w:val="006A6873"/>
    <w:rsid w:val="006B0857"/>
    <w:rsid w:val="006D300D"/>
    <w:rsid w:val="007132CC"/>
    <w:rsid w:val="007238D7"/>
    <w:rsid w:val="007326EB"/>
    <w:rsid w:val="00755943"/>
    <w:rsid w:val="00772692"/>
    <w:rsid w:val="0079620C"/>
    <w:rsid w:val="007C1A40"/>
    <w:rsid w:val="007D2116"/>
    <w:rsid w:val="0084665E"/>
    <w:rsid w:val="00857408"/>
    <w:rsid w:val="00890D42"/>
    <w:rsid w:val="00891827"/>
    <w:rsid w:val="00895638"/>
    <w:rsid w:val="008A04AD"/>
    <w:rsid w:val="008D02C1"/>
    <w:rsid w:val="008E65B0"/>
    <w:rsid w:val="008F5AB6"/>
    <w:rsid w:val="009142CF"/>
    <w:rsid w:val="00917E3F"/>
    <w:rsid w:val="009319DA"/>
    <w:rsid w:val="009659A4"/>
    <w:rsid w:val="00970C2A"/>
    <w:rsid w:val="0097380E"/>
    <w:rsid w:val="00996D1D"/>
    <w:rsid w:val="009F1819"/>
    <w:rsid w:val="00A37930"/>
    <w:rsid w:val="00A9138E"/>
    <w:rsid w:val="00AE4BF7"/>
    <w:rsid w:val="00B460E1"/>
    <w:rsid w:val="00B5270D"/>
    <w:rsid w:val="00B739EF"/>
    <w:rsid w:val="00B76B9A"/>
    <w:rsid w:val="00B94D54"/>
    <w:rsid w:val="00BA231D"/>
    <w:rsid w:val="00BA7164"/>
    <w:rsid w:val="00BC1279"/>
    <w:rsid w:val="00BC6AC9"/>
    <w:rsid w:val="00BE1C69"/>
    <w:rsid w:val="00BF68AF"/>
    <w:rsid w:val="00C07F1C"/>
    <w:rsid w:val="00C17977"/>
    <w:rsid w:val="00C23349"/>
    <w:rsid w:val="00C509F4"/>
    <w:rsid w:val="00C66EDC"/>
    <w:rsid w:val="00C71802"/>
    <w:rsid w:val="00C719BB"/>
    <w:rsid w:val="00C73383"/>
    <w:rsid w:val="00C73455"/>
    <w:rsid w:val="00CB3CEA"/>
    <w:rsid w:val="00CB67C4"/>
    <w:rsid w:val="00CB7747"/>
    <w:rsid w:val="00CE1554"/>
    <w:rsid w:val="00D21639"/>
    <w:rsid w:val="00D60003"/>
    <w:rsid w:val="00D74E2F"/>
    <w:rsid w:val="00D8343C"/>
    <w:rsid w:val="00D83D01"/>
    <w:rsid w:val="00DB4ACA"/>
    <w:rsid w:val="00DB607F"/>
    <w:rsid w:val="00DE0D90"/>
    <w:rsid w:val="00DE6D38"/>
    <w:rsid w:val="00E11EF4"/>
    <w:rsid w:val="00E3703E"/>
    <w:rsid w:val="00E46338"/>
    <w:rsid w:val="00E50BCF"/>
    <w:rsid w:val="00E6547E"/>
    <w:rsid w:val="00E92DC8"/>
    <w:rsid w:val="00EA3429"/>
    <w:rsid w:val="00EC1158"/>
    <w:rsid w:val="00ED7F6C"/>
    <w:rsid w:val="00EE2077"/>
    <w:rsid w:val="00F05675"/>
    <w:rsid w:val="00F36D86"/>
    <w:rsid w:val="00F714D2"/>
    <w:rsid w:val="00F86510"/>
    <w:rsid w:val="00F9736B"/>
    <w:rsid w:val="00F9771F"/>
    <w:rsid w:val="00FA11E0"/>
    <w:rsid w:val="00FC2EAF"/>
    <w:rsid w:val="00FF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24BF"/>
  <w15:chartTrackingRefBased/>
  <w15:docId w15:val="{95A9D56B-B25D-40F3-AC8A-F874FDCA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8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8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8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8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8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8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8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8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8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8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85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3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65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1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infinitecables.com/products/loop-cable-hanger-5-inch-plenum-rate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infinitecables.com/products/screw-1-4-20-pan-head-quadrex-zinc-pack-of-25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infinitecables.com/products/1-beam-clamp-75lb-load-1-4-20-thread-10-pack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Power, Neil [Student]</dc:creator>
  <cp:keywords/>
  <dc:description/>
  <cp:lastModifiedBy>Neil Power</cp:lastModifiedBy>
  <cp:revision>121</cp:revision>
  <dcterms:created xsi:type="dcterms:W3CDTF">2024-11-29T22:35:00Z</dcterms:created>
  <dcterms:modified xsi:type="dcterms:W3CDTF">2024-12-02T23:18:00Z</dcterms:modified>
</cp:coreProperties>
</file>