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4B6D9" w14:textId="77777777" w:rsidR="00502104" w:rsidRDefault="00502104" w:rsidP="00502104">
      <w:pPr>
        <w:jc w:val="center"/>
        <w:rPr>
          <w:noProof/>
        </w:rPr>
      </w:pPr>
      <w:r w:rsidRPr="00502104">
        <w:rPr>
          <w:b/>
          <w:bCs/>
          <w:sz w:val="32"/>
          <w:szCs w:val="32"/>
        </w:rPr>
        <w:t>Core and Distribution Switches</w:t>
      </w:r>
    </w:p>
    <w:p w14:paraId="28A9B489" w14:textId="5455A340" w:rsidR="007D0AB1" w:rsidRDefault="00502104" w:rsidP="00502104">
      <w:pPr>
        <w:jc w:val="center"/>
      </w:pPr>
      <w:r>
        <w:rPr>
          <w:noProof/>
        </w:rPr>
        <w:drawing>
          <wp:inline distT="0" distB="0" distL="0" distR="0" wp14:anchorId="4F00B8F5" wp14:editId="66405805">
            <wp:extent cx="5934075" cy="1790700"/>
            <wp:effectExtent l="0" t="0" r="9525" b="0"/>
            <wp:docPr id="176533160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3160" name="Picture 1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F95C" w14:textId="62CF5027" w:rsidR="00502104" w:rsidRDefault="00502104" w:rsidP="00502104">
      <w:pPr>
        <w:pStyle w:val="ListParagraph"/>
        <w:numPr>
          <w:ilvl w:val="0"/>
          <w:numId w:val="1"/>
        </w:numPr>
      </w:pPr>
      <w:r>
        <w:t>Overpowered, give a huge amount of room for growth.</w:t>
      </w:r>
    </w:p>
    <w:p w14:paraId="0BC02564" w14:textId="77571003" w:rsidR="00502104" w:rsidRDefault="00502104" w:rsidP="00502104">
      <w:pPr>
        <w:pStyle w:val="ListParagraph"/>
        <w:numPr>
          <w:ilvl w:val="0"/>
          <w:numId w:val="1"/>
        </w:numPr>
      </w:pPr>
      <w:r>
        <w:t>All SFP</w:t>
      </w:r>
      <w:r w:rsidR="005F54DE">
        <w:t>28</w:t>
      </w:r>
      <w:r>
        <w:t xml:space="preserve"> ports to allow for fiber or CAT6 expansion</w:t>
      </w:r>
    </w:p>
    <w:p w14:paraId="1561C1DC" w14:textId="3687CE03" w:rsidR="00F661CA" w:rsidRDefault="00502104" w:rsidP="00F661CA">
      <w:pPr>
        <w:pStyle w:val="ListParagraph"/>
        <w:numPr>
          <w:ilvl w:val="0"/>
          <w:numId w:val="1"/>
        </w:numPr>
      </w:pPr>
      <w:r>
        <w:t>Modular to allow for higher Uplink, with high throughput to never have bandwidth issues</w:t>
      </w:r>
    </w:p>
    <w:p w14:paraId="67F1CB21" w14:textId="5E35D89A" w:rsidR="00502104" w:rsidRDefault="00502104" w:rsidP="00502104">
      <w:pPr>
        <w:ind w:left="360"/>
      </w:pPr>
    </w:p>
    <w:p w14:paraId="21D168A3" w14:textId="54866A18" w:rsidR="00502104" w:rsidRPr="00502104" w:rsidRDefault="00502104" w:rsidP="00502104">
      <w:pPr>
        <w:jc w:val="center"/>
        <w:rPr>
          <w:b/>
          <w:bCs/>
          <w:sz w:val="32"/>
          <w:szCs w:val="32"/>
        </w:rPr>
      </w:pPr>
      <w:r w:rsidRPr="00502104">
        <w:rPr>
          <w:b/>
          <w:bCs/>
          <w:sz w:val="32"/>
          <w:szCs w:val="32"/>
        </w:rPr>
        <w:t>Firewall</w:t>
      </w:r>
    </w:p>
    <w:p w14:paraId="23E0F09A" w14:textId="77777777" w:rsidR="00502104" w:rsidRDefault="00502104" w:rsidP="00502104">
      <w:pPr>
        <w:pStyle w:val="ListParagraph"/>
      </w:pPr>
      <w:r>
        <w:rPr>
          <w:noProof/>
        </w:rPr>
        <w:drawing>
          <wp:inline distT="0" distB="0" distL="0" distR="0" wp14:anchorId="78D80F96" wp14:editId="40F36424">
            <wp:extent cx="5133975" cy="2524125"/>
            <wp:effectExtent l="0" t="0" r="9525" b="9525"/>
            <wp:docPr id="1484984048" name="Picture 2" descr="A back side of a white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84048" name="Picture 2" descr="A back side of a white electronic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67FE" w14:textId="77777777" w:rsidR="00502104" w:rsidRDefault="00502104" w:rsidP="00502104">
      <w:pPr>
        <w:pStyle w:val="ListParagraph"/>
      </w:pPr>
    </w:p>
    <w:p w14:paraId="46D66FE4" w14:textId="1137C72E" w:rsidR="00502104" w:rsidRDefault="00502104" w:rsidP="00502104">
      <w:pPr>
        <w:pStyle w:val="ListParagraph"/>
        <w:numPr>
          <w:ilvl w:val="0"/>
          <w:numId w:val="1"/>
        </w:numPr>
      </w:pPr>
      <w:r>
        <w:t>With a 48gb throughput the firewall will never be a bottleneck on the system.</w:t>
      </w:r>
    </w:p>
    <w:p w14:paraId="26092824" w14:textId="2A24DC32" w:rsidR="00502104" w:rsidRDefault="00502104" w:rsidP="00502104">
      <w:pPr>
        <w:pStyle w:val="ListParagraph"/>
        <w:numPr>
          <w:ilvl w:val="0"/>
          <w:numId w:val="1"/>
        </w:numPr>
      </w:pPr>
      <w:r>
        <w:t>8 ports to allow for all types of physical configurations as per needed</w:t>
      </w:r>
    </w:p>
    <w:p w14:paraId="549ACFA3" w14:textId="58AC6206" w:rsidR="005F54DE" w:rsidRDefault="005F54DE" w:rsidP="00502104">
      <w:pPr>
        <w:pStyle w:val="ListParagraph"/>
        <w:numPr>
          <w:ilvl w:val="0"/>
          <w:numId w:val="1"/>
        </w:numPr>
      </w:pPr>
      <w:r>
        <w:t>Will be acquiring a lot of sensitive information from customers as a business consulting company.  Maximum security is very important.</w:t>
      </w:r>
    </w:p>
    <w:p w14:paraId="6CB8213A" w14:textId="7E0CB56D" w:rsidR="00502104" w:rsidRDefault="00502104" w:rsidP="00502104"/>
    <w:p w14:paraId="6824E75F" w14:textId="12B241BE" w:rsidR="00502104" w:rsidRDefault="00502104" w:rsidP="005F54DE">
      <w:pPr>
        <w:jc w:val="center"/>
      </w:pPr>
      <w:r w:rsidRPr="005F54DE">
        <w:rPr>
          <w:b/>
          <w:bCs/>
          <w:sz w:val="32"/>
          <w:szCs w:val="32"/>
        </w:rPr>
        <w:lastRenderedPageBreak/>
        <w:t>Access Level Switches</w:t>
      </w:r>
      <w:r>
        <w:rPr>
          <w:noProof/>
        </w:rPr>
        <w:drawing>
          <wp:inline distT="0" distB="0" distL="0" distR="0" wp14:anchorId="5B90D69C" wp14:editId="1A8E89C6">
            <wp:extent cx="5743575" cy="2409825"/>
            <wp:effectExtent l="0" t="0" r="9525" b="9525"/>
            <wp:docPr id="1212733417" name="Picture 3" descr="A white device with many po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3417" name="Picture 3" descr="A white device with many por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8259" w14:textId="34D4A4E5" w:rsidR="00502104" w:rsidRDefault="00502104" w:rsidP="00502104">
      <w:pPr>
        <w:pStyle w:val="ListParagraph"/>
        <w:numPr>
          <w:ilvl w:val="0"/>
          <w:numId w:val="1"/>
        </w:numPr>
      </w:pPr>
      <w:r>
        <w:t>High end cisco business series.</w:t>
      </w:r>
    </w:p>
    <w:p w14:paraId="501CC1C2" w14:textId="60972C5B" w:rsidR="00502104" w:rsidRDefault="00502104" w:rsidP="00502104">
      <w:pPr>
        <w:pStyle w:val="ListParagraph"/>
        <w:numPr>
          <w:ilvl w:val="0"/>
          <w:numId w:val="1"/>
        </w:numPr>
      </w:pPr>
      <w:r>
        <w:t>High uplink capabilities that will never bottleneck the servers</w:t>
      </w:r>
    </w:p>
    <w:p w14:paraId="02D13830" w14:textId="4EE380D0" w:rsidR="00502104" w:rsidRDefault="00502104" w:rsidP="005F54DE">
      <w:pPr>
        <w:pStyle w:val="ListParagraph"/>
        <w:numPr>
          <w:ilvl w:val="0"/>
          <w:numId w:val="1"/>
        </w:numPr>
      </w:pPr>
      <w:r>
        <w:t xml:space="preserve">Lots of room for expansion per switch.  Stackable for future VLAN considerations and </w:t>
      </w:r>
      <w:r w:rsidR="005F54DE">
        <w:t>expansion</w:t>
      </w:r>
    </w:p>
    <w:sectPr w:rsidR="00502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728AE"/>
    <w:multiLevelType w:val="hybridMultilevel"/>
    <w:tmpl w:val="11703C22"/>
    <w:lvl w:ilvl="0" w:tplc="2A2E8D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85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B1"/>
    <w:rsid w:val="00502104"/>
    <w:rsid w:val="005F54DE"/>
    <w:rsid w:val="007D0AB1"/>
    <w:rsid w:val="00F16A31"/>
    <w:rsid w:val="00F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664B"/>
  <w15:chartTrackingRefBased/>
  <w15:docId w15:val="{345DFA12-3F99-4EEA-98A1-8B739047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Stephen [Student]</dc:creator>
  <cp:keywords/>
  <dc:description/>
  <cp:lastModifiedBy>Richards, Stephen [Student]</cp:lastModifiedBy>
  <cp:revision>2</cp:revision>
  <dcterms:created xsi:type="dcterms:W3CDTF">2024-12-05T01:42:00Z</dcterms:created>
  <dcterms:modified xsi:type="dcterms:W3CDTF">2024-12-05T02:11:00Z</dcterms:modified>
</cp:coreProperties>
</file>